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3B1C" w14:textId="77777777" w:rsidR="00467929" w:rsidRPr="00467929" w:rsidRDefault="00467929">
      <w:pPr>
        <w:pStyle w:val="newncpi0"/>
        <w:jc w:val="center"/>
        <w:rPr>
          <w:sz w:val="28"/>
          <w:szCs w:val="28"/>
        </w:rPr>
      </w:pPr>
      <w:r w:rsidRPr="00467929">
        <w:rPr>
          <w:rStyle w:val="name"/>
          <w:sz w:val="28"/>
          <w:szCs w:val="28"/>
        </w:rPr>
        <w:t>ПОСТАНОВЛЕНИЕ </w:t>
      </w:r>
      <w:r w:rsidRPr="00467929">
        <w:rPr>
          <w:rStyle w:val="promulgator"/>
          <w:sz w:val="28"/>
          <w:szCs w:val="28"/>
        </w:rPr>
        <w:t>ГОСУДАРСТВЕННОГО КОМИТЕТА ПО ИМУЩЕСТВУ РЕСПУБЛИКИ БЕЛАРУСЬ</w:t>
      </w:r>
    </w:p>
    <w:p w14:paraId="43BE7D2F" w14:textId="77777777" w:rsidR="00467929" w:rsidRPr="00467929" w:rsidRDefault="00467929">
      <w:pPr>
        <w:pStyle w:val="newncpi"/>
        <w:ind w:firstLine="0"/>
        <w:jc w:val="center"/>
        <w:rPr>
          <w:sz w:val="28"/>
          <w:szCs w:val="28"/>
        </w:rPr>
      </w:pPr>
      <w:r w:rsidRPr="00467929">
        <w:rPr>
          <w:rStyle w:val="datepr"/>
          <w:sz w:val="28"/>
          <w:szCs w:val="28"/>
        </w:rPr>
        <w:t>22 августа 2019 г.</w:t>
      </w:r>
      <w:r w:rsidRPr="00467929">
        <w:rPr>
          <w:rStyle w:val="number"/>
          <w:sz w:val="28"/>
          <w:szCs w:val="28"/>
        </w:rPr>
        <w:t xml:space="preserve"> № 8</w:t>
      </w:r>
    </w:p>
    <w:p w14:paraId="7DD55002" w14:textId="77777777" w:rsidR="00467929" w:rsidRPr="00467929" w:rsidRDefault="00467929">
      <w:pPr>
        <w:pStyle w:val="titlencpi"/>
      </w:pPr>
      <w:r w:rsidRPr="00467929">
        <w:t>О порядке согласования предложений о назначении представителей государства в органы управления хозяйственных обществ</w:t>
      </w:r>
    </w:p>
    <w:p w14:paraId="7B6B580E" w14:textId="77777777" w:rsidR="00467929" w:rsidRPr="00467929" w:rsidRDefault="00467929">
      <w:pPr>
        <w:pStyle w:val="changei"/>
        <w:rPr>
          <w:sz w:val="28"/>
          <w:szCs w:val="28"/>
        </w:rPr>
      </w:pPr>
      <w:r w:rsidRPr="00467929">
        <w:rPr>
          <w:sz w:val="28"/>
          <w:szCs w:val="28"/>
        </w:rPr>
        <w:t>Изменения и дополнения:</w:t>
      </w:r>
    </w:p>
    <w:p w14:paraId="601E10B0" w14:textId="6F978AB1" w:rsidR="00467929" w:rsidRPr="00467929" w:rsidRDefault="00467929">
      <w:pPr>
        <w:pStyle w:val="changeadd"/>
        <w:rPr>
          <w:sz w:val="28"/>
          <w:szCs w:val="28"/>
        </w:rPr>
      </w:pPr>
      <w:r w:rsidRPr="00467929">
        <w:rPr>
          <w:sz w:val="28"/>
          <w:szCs w:val="28"/>
        </w:rPr>
        <w:t>Постановление Государственного комитета по имуществу Республики Беларусь от 12 ноября 2024 г. № 32.</w:t>
      </w:r>
    </w:p>
    <w:p w14:paraId="7C7316A9" w14:textId="77777777" w:rsidR="00467929" w:rsidRPr="00467929" w:rsidRDefault="00467929">
      <w:pPr>
        <w:pStyle w:val="newncpi"/>
        <w:rPr>
          <w:sz w:val="28"/>
          <w:szCs w:val="28"/>
        </w:rPr>
      </w:pPr>
      <w:r w:rsidRPr="00467929">
        <w:rPr>
          <w:sz w:val="28"/>
          <w:szCs w:val="28"/>
        </w:rPr>
        <w:t> </w:t>
      </w:r>
    </w:p>
    <w:p w14:paraId="663952B8" w14:textId="77777777" w:rsidR="00467929" w:rsidRPr="00467929" w:rsidRDefault="00467929">
      <w:pPr>
        <w:pStyle w:val="preamble"/>
        <w:rPr>
          <w:sz w:val="28"/>
          <w:szCs w:val="28"/>
        </w:rPr>
      </w:pPr>
      <w:r w:rsidRPr="00467929">
        <w:rPr>
          <w:sz w:val="28"/>
          <w:szCs w:val="28"/>
        </w:rPr>
        <w:t>На основании подпункта 4.56</w:t>
      </w:r>
      <w:r w:rsidRPr="00467929">
        <w:rPr>
          <w:sz w:val="28"/>
          <w:szCs w:val="28"/>
          <w:vertAlign w:val="superscript"/>
        </w:rPr>
        <w:t>1</w:t>
      </w:r>
      <w:r w:rsidRPr="00467929">
        <w:rPr>
          <w:sz w:val="28"/>
          <w:szCs w:val="28"/>
        </w:rPr>
        <w:t xml:space="preserve"> пункта 4 Положения о Государственном комитете по имуществу Республики Беларусь, утвержденного постановлением Совета Министров Республики Беларусь от 29 июля 2006 г. № 958, Государственный комитет по имуществу Республики Беларусь ПОСТАНОВЛЯЕТ:</w:t>
      </w:r>
    </w:p>
    <w:p w14:paraId="40274A77" w14:textId="77777777" w:rsidR="00467929" w:rsidRPr="00467929" w:rsidRDefault="00467929">
      <w:pPr>
        <w:pStyle w:val="point"/>
        <w:rPr>
          <w:sz w:val="28"/>
          <w:szCs w:val="28"/>
        </w:rPr>
      </w:pPr>
      <w:r w:rsidRPr="00467929">
        <w:rPr>
          <w:sz w:val="28"/>
          <w:szCs w:val="28"/>
        </w:rPr>
        <w:t>1. Утвердить Инструкцию о порядке согласования предложений о назначении представителей государства в органы управления хозяйственных обществ (прилагается).</w:t>
      </w:r>
    </w:p>
    <w:p w14:paraId="3E60871B" w14:textId="77777777" w:rsidR="00467929" w:rsidRPr="00467929" w:rsidRDefault="00467929">
      <w:pPr>
        <w:pStyle w:val="point"/>
        <w:rPr>
          <w:sz w:val="28"/>
          <w:szCs w:val="28"/>
        </w:rPr>
      </w:pPr>
      <w:r w:rsidRPr="00467929">
        <w:rPr>
          <w:sz w:val="28"/>
          <w:szCs w:val="28"/>
        </w:rPr>
        <w:t>2. Признать утратившими силу:</w:t>
      </w:r>
    </w:p>
    <w:p w14:paraId="182BE26A" w14:textId="77777777" w:rsidR="00467929" w:rsidRPr="00467929" w:rsidRDefault="00467929">
      <w:pPr>
        <w:pStyle w:val="newncpi"/>
        <w:rPr>
          <w:sz w:val="28"/>
          <w:szCs w:val="28"/>
        </w:rPr>
      </w:pPr>
      <w:r w:rsidRPr="00467929">
        <w:rPr>
          <w:sz w:val="28"/>
          <w:szCs w:val="28"/>
        </w:rPr>
        <w:t>постановление Государственного комитета по имуществу Республики Беларусь от 15 августа 2013 г. № 40 «Об утверждении Инструкции о порядке согласования Государственным комитетом по имуществу Республики Беларусь предложений государственных органов и иных государственных организаций, уполномоченных управлять принадлежащими Республике Беларусь акциями (долями в уставных фондах) хозяйственных обществ, о назначении представителей государства в органы управления хозяйственных обществ и позиции представителей государства по вопросам, требующим согласования с Государственным комитетом по имуществу Республики Беларусь»;</w:t>
      </w:r>
    </w:p>
    <w:p w14:paraId="6699BA8C" w14:textId="77777777" w:rsidR="00467929" w:rsidRPr="00467929" w:rsidRDefault="00467929">
      <w:pPr>
        <w:pStyle w:val="newncpi"/>
        <w:rPr>
          <w:sz w:val="28"/>
          <w:szCs w:val="28"/>
        </w:rPr>
      </w:pPr>
      <w:r w:rsidRPr="00467929">
        <w:rPr>
          <w:sz w:val="28"/>
          <w:szCs w:val="28"/>
        </w:rPr>
        <w:t>постановление Государственного комитета по имуществу Республики Беларусь от 29 декабря 2015 г. № 47 «О внесении изменений в постановление Государственного комитета по имуществу Республики Беларусь от 15 августа 2013 г. № 40»;</w:t>
      </w:r>
    </w:p>
    <w:p w14:paraId="329675FC" w14:textId="77777777" w:rsidR="00467929" w:rsidRPr="00467929" w:rsidRDefault="00467929">
      <w:pPr>
        <w:pStyle w:val="newncpi"/>
        <w:rPr>
          <w:sz w:val="28"/>
          <w:szCs w:val="28"/>
        </w:rPr>
      </w:pPr>
      <w:r w:rsidRPr="00467929">
        <w:rPr>
          <w:sz w:val="28"/>
          <w:szCs w:val="28"/>
        </w:rPr>
        <w:t>постановление Государственного комитета по имуществу Республики Беларусь от 12 марта 2018 г. № 5 «Об изменении постановления Государственного комитета по имуществу Республики Беларусь».</w:t>
      </w:r>
    </w:p>
    <w:p w14:paraId="51391851" w14:textId="77777777" w:rsidR="00467929" w:rsidRPr="00467929" w:rsidRDefault="00467929">
      <w:pPr>
        <w:pStyle w:val="point"/>
        <w:rPr>
          <w:sz w:val="28"/>
          <w:szCs w:val="28"/>
        </w:rPr>
      </w:pPr>
      <w:r w:rsidRPr="00467929">
        <w:rPr>
          <w:sz w:val="28"/>
          <w:szCs w:val="28"/>
        </w:rPr>
        <w:t>3. Настоящее постановление вступает в силу после его официального опубликования.</w:t>
      </w:r>
    </w:p>
    <w:p w14:paraId="1666B81D" w14:textId="77777777" w:rsidR="00467929" w:rsidRPr="00467929" w:rsidRDefault="00467929">
      <w:pPr>
        <w:pStyle w:val="newncpi"/>
        <w:rPr>
          <w:sz w:val="28"/>
          <w:szCs w:val="28"/>
        </w:rPr>
      </w:pPr>
      <w:r w:rsidRPr="00467929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67929" w:rsidRPr="00467929" w14:paraId="182BCDB6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B1FE75" w14:textId="77777777" w:rsidR="00467929" w:rsidRPr="00467929" w:rsidRDefault="00467929">
            <w:pPr>
              <w:pStyle w:val="newncpi0"/>
              <w:jc w:val="left"/>
              <w:rPr>
                <w:sz w:val="28"/>
                <w:szCs w:val="28"/>
              </w:rPr>
            </w:pPr>
            <w:r w:rsidRPr="00467929">
              <w:rPr>
                <w:rStyle w:val="post"/>
                <w:sz w:val="28"/>
                <w:szCs w:val="28"/>
              </w:rPr>
              <w:t>Первый 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BCB1C" w14:textId="77777777" w:rsidR="00467929" w:rsidRPr="00467929" w:rsidRDefault="00467929">
            <w:pPr>
              <w:pStyle w:val="newncpi0"/>
              <w:jc w:val="right"/>
              <w:rPr>
                <w:sz w:val="28"/>
                <w:szCs w:val="28"/>
              </w:rPr>
            </w:pPr>
            <w:proofErr w:type="spellStart"/>
            <w:r w:rsidRPr="00467929">
              <w:rPr>
                <w:rStyle w:val="pers"/>
                <w:sz w:val="28"/>
                <w:szCs w:val="28"/>
              </w:rPr>
              <w:t>А.А.Васильев</w:t>
            </w:r>
            <w:proofErr w:type="spellEnd"/>
          </w:p>
        </w:tc>
      </w:tr>
      <w:tr w:rsidR="00467929" w:rsidRPr="00467929" w14:paraId="04814354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F35906" w14:textId="77777777" w:rsidR="00467929" w:rsidRDefault="00467929">
            <w:pPr>
              <w:pStyle w:val="newncpi0"/>
              <w:jc w:val="left"/>
              <w:rPr>
                <w:rStyle w:val="post"/>
                <w:sz w:val="28"/>
                <w:szCs w:val="28"/>
              </w:rPr>
            </w:pPr>
          </w:p>
          <w:p w14:paraId="0B9E07D1" w14:textId="77777777" w:rsidR="00467929" w:rsidRPr="00467929" w:rsidRDefault="00467929">
            <w:pPr>
              <w:pStyle w:val="newncpi0"/>
              <w:jc w:val="left"/>
              <w:rPr>
                <w:rStyle w:val="post"/>
                <w:sz w:val="28"/>
                <w:szCs w:val="28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E85D6" w14:textId="77777777" w:rsidR="00467929" w:rsidRPr="00467929" w:rsidRDefault="00467929">
            <w:pPr>
              <w:pStyle w:val="newncpi0"/>
              <w:jc w:val="right"/>
              <w:rPr>
                <w:rStyle w:val="pers"/>
                <w:sz w:val="28"/>
                <w:szCs w:val="28"/>
              </w:rPr>
            </w:pPr>
          </w:p>
        </w:tc>
      </w:tr>
    </w:tbl>
    <w:p w14:paraId="637F7F1B" w14:textId="77777777" w:rsidR="00467929" w:rsidRPr="00467929" w:rsidRDefault="00467929">
      <w:pPr>
        <w:pStyle w:val="newncpi0"/>
        <w:rPr>
          <w:sz w:val="28"/>
          <w:szCs w:val="28"/>
        </w:rPr>
      </w:pPr>
      <w:r w:rsidRPr="00467929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6"/>
        <w:gridCol w:w="2551"/>
      </w:tblGrid>
      <w:tr w:rsidR="00467929" w:rsidRPr="00467929" w14:paraId="5468837D" w14:textId="77777777"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C0D4B" w14:textId="77777777" w:rsidR="00467929" w:rsidRPr="00467929" w:rsidRDefault="00467929">
            <w:pPr>
              <w:pStyle w:val="cap1"/>
              <w:rPr>
                <w:sz w:val="28"/>
                <w:szCs w:val="28"/>
              </w:rPr>
            </w:pPr>
            <w:r w:rsidRPr="00467929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6D1F5" w14:textId="77777777" w:rsidR="00467929" w:rsidRPr="00467929" w:rsidRDefault="00467929">
            <w:pPr>
              <w:pStyle w:val="capu1"/>
              <w:rPr>
                <w:sz w:val="28"/>
                <w:szCs w:val="28"/>
              </w:rPr>
            </w:pPr>
            <w:r w:rsidRPr="00467929">
              <w:rPr>
                <w:sz w:val="28"/>
                <w:szCs w:val="28"/>
              </w:rPr>
              <w:t>УТВЕРЖДЕНО</w:t>
            </w:r>
          </w:p>
          <w:p w14:paraId="13418A6F" w14:textId="77777777" w:rsidR="00467929" w:rsidRPr="00467929" w:rsidRDefault="00467929">
            <w:pPr>
              <w:pStyle w:val="cap1"/>
              <w:rPr>
                <w:sz w:val="28"/>
                <w:szCs w:val="28"/>
              </w:rPr>
            </w:pPr>
            <w:r w:rsidRPr="00467929">
              <w:rPr>
                <w:sz w:val="28"/>
                <w:szCs w:val="28"/>
              </w:rPr>
              <w:t>Постановление</w:t>
            </w:r>
            <w:r w:rsidRPr="00467929">
              <w:rPr>
                <w:sz w:val="28"/>
                <w:szCs w:val="28"/>
              </w:rPr>
              <w:br/>
              <w:t>Государственного</w:t>
            </w:r>
            <w:r w:rsidRPr="00467929">
              <w:rPr>
                <w:sz w:val="28"/>
                <w:szCs w:val="28"/>
              </w:rPr>
              <w:br/>
              <w:t>комитета по имуществу</w:t>
            </w:r>
            <w:r w:rsidRPr="00467929">
              <w:rPr>
                <w:sz w:val="28"/>
                <w:szCs w:val="28"/>
              </w:rPr>
              <w:br/>
              <w:t>Республики Беларусь</w:t>
            </w:r>
            <w:r w:rsidRPr="00467929">
              <w:rPr>
                <w:sz w:val="28"/>
                <w:szCs w:val="28"/>
              </w:rPr>
              <w:br/>
              <w:t>22.08.2019 № 8</w:t>
            </w:r>
          </w:p>
        </w:tc>
      </w:tr>
    </w:tbl>
    <w:p w14:paraId="488930F8" w14:textId="77777777" w:rsidR="00467929" w:rsidRPr="00467929" w:rsidRDefault="00467929">
      <w:pPr>
        <w:pStyle w:val="titleu"/>
        <w:rPr>
          <w:sz w:val="28"/>
          <w:szCs w:val="28"/>
        </w:rPr>
      </w:pPr>
      <w:r w:rsidRPr="00467929">
        <w:rPr>
          <w:sz w:val="28"/>
          <w:szCs w:val="28"/>
        </w:rPr>
        <w:t>ИНСТРУКЦИЯ</w:t>
      </w:r>
      <w:r w:rsidRPr="00467929">
        <w:rPr>
          <w:sz w:val="28"/>
          <w:szCs w:val="28"/>
        </w:rPr>
        <w:br/>
        <w:t>о порядке согласования предложений о назначении представителей государства в органы управления хозяйственных обществ</w:t>
      </w:r>
    </w:p>
    <w:p w14:paraId="52287CC6" w14:textId="77AB04D5" w:rsidR="00467929" w:rsidRPr="00467929" w:rsidRDefault="00467929">
      <w:pPr>
        <w:pStyle w:val="point"/>
        <w:rPr>
          <w:sz w:val="28"/>
          <w:szCs w:val="28"/>
        </w:rPr>
      </w:pPr>
      <w:r w:rsidRPr="00467929">
        <w:rPr>
          <w:sz w:val="28"/>
          <w:szCs w:val="28"/>
        </w:rPr>
        <w:t xml:space="preserve">1. Настоящая Инструкция определяет порядок согласования Государственным комитетом по имуществу (далее – Госкомимущество) предложений государственных органов и иных государственных организаций, уполномоченных управлять принадлежащими Республике Беларусь акциями (долями в уставных фондах) хозяйственных обществ (далее – органы, осуществляющие владельческий надзор), о назначении представителей государства в общее собрание участников, совет директоров (наблюдательный совет) (далее – органы управления) хозяйственных обществ, акции (доли в уставном фонде) которых принадлежат Республике Беларусь (далее, если </w:t>
      </w:r>
      <w:r>
        <w:rPr>
          <w:sz w:val="28"/>
          <w:szCs w:val="28"/>
        </w:rPr>
        <w:br/>
      </w:r>
      <w:r w:rsidRPr="00467929">
        <w:rPr>
          <w:sz w:val="28"/>
          <w:szCs w:val="28"/>
        </w:rPr>
        <w:t>не установлено иное, – хозяйственное общество), за исключением представителей государства, назначаемых Президентом Республики Беларусь, Советом Министров Республики Беларусь, в том числе совместно с Национальным банком.</w:t>
      </w:r>
    </w:p>
    <w:p w14:paraId="76479A3C" w14:textId="76E54E6B" w:rsidR="00467929" w:rsidRPr="00467929" w:rsidRDefault="00467929">
      <w:pPr>
        <w:pStyle w:val="point"/>
        <w:rPr>
          <w:sz w:val="28"/>
          <w:szCs w:val="28"/>
        </w:rPr>
      </w:pPr>
      <w:r w:rsidRPr="00467929">
        <w:rPr>
          <w:sz w:val="28"/>
          <w:szCs w:val="28"/>
        </w:rPr>
        <w:t xml:space="preserve">2. Органы, осуществляющие владельческий надзор, для согласования </w:t>
      </w:r>
      <w:r>
        <w:rPr>
          <w:sz w:val="28"/>
          <w:szCs w:val="28"/>
        </w:rPr>
        <w:br/>
      </w:r>
      <w:r w:rsidRPr="00467929">
        <w:rPr>
          <w:sz w:val="28"/>
          <w:szCs w:val="28"/>
        </w:rPr>
        <w:t>их предложений о назначении представителей государства обращаются в Госкомимущество с соответствующим письменным ходатайством, подписанным руководителем (заместителем руководителя) органа, осуществляющего владельческий надзор (далее – ходатайство).</w:t>
      </w:r>
    </w:p>
    <w:p w14:paraId="33F4D5A0" w14:textId="77777777" w:rsidR="00467929" w:rsidRPr="00467929" w:rsidRDefault="00467929">
      <w:pPr>
        <w:pStyle w:val="newncpi"/>
        <w:rPr>
          <w:sz w:val="28"/>
          <w:szCs w:val="28"/>
        </w:rPr>
      </w:pPr>
      <w:r w:rsidRPr="00467929">
        <w:rPr>
          <w:sz w:val="28"/>
          <w:szCs w:val="28"/>
        </w:rPr>
        <w:t>К ходатайству прилагаются документы, указанные в пункте 3 настоящей Инструкции.</w:t>
      </w:r>
    </w:p>
    <w:p w14:paraId="52B42F45" w14:textId="77777777" w:rsidR="00467929" w:rsidRPr="00467929" w:rsidRDefault="00467929">
      <w:pPr>
        <w:pStyle w:val="point"/>
        <w:rPr>
          <w:sz w:val="28"/>
          <w:szCs w:val="28"/>
        </w:rPr>
      </w:pPr>
      <w:r w:rsidRPr="00467929">
        <w:rPr>
          <w:sz w:val="28"/>
          <w:szCs w:val="28"/>
        </w:rPr>
        <w:t>3. Для согласования предложений органов, осуществляющих владельческий надзор, о назначении представителей государства в Госкомимущество представляются документы, содержащие следующие сведения:</w:t>
      </w:r>
    </w:p>
    <w:p w14:paraId="6586433B" w14:textId="77777777" w:rsidR="00467929" w:rsidRPr="00467929" w:rsidRDefault="00467929">
      <w:pPr>
        <w:pStyle w:val="underpoint"/>
        <w:rPr>
          <w:sz w:val="28"/>
          <w:szCs w:val="28"/>
        </w:rPr>
      </w:pPr>
      <w:r w:rsidRPr="00467929">
        <w:rPr>
          <w:sz w:val="28"/>
          <w:szCs w:val="28"/>
        </w:rPr>
        <w:t xml:space="preserve">3.1. о кандидатуре для назначения представителем государства – фамилия, собственное имя и отчество (если таковое имеется) гражданина Республики Беларусь, место его работы и занимаемая должность, регистрационный номер и дата удостоверения, выданного в порядке, установленном Положением о порядке специальной подготовки и аттестации лиц на право быть назначенными представителями государства в органы управления хозяйственных обществ, акции (доли в уставных фондах) которых принадлежат Республике Беларусь либо административно-территориальным </w:t>
      </w:r>
      <w:r w:rsidRPr="00467929">
        <w:rPr>
          <w:sz w:val="28"/>
          <w:szCs w:val="28"/>
        </w:rPr>
        <w:lastRenderedPageBreak/>
        <w:t>единицам, утвержденным постановлением Государственного комитета по имуществу Республики Беларусь от 13 июня 2024 г. № 18, с обоснованием необходимости предлагаемого назначения представителем государства*;</w:t>
      </w:r>
    </w:p>
    <w:p w14:paraId="6ACE0E1D" w14:textId="77777777" w:rsidR="00467929" w:rsidRPr="00467929" w:rsidRDefault="00467929">
      <w:pPr>
        <w:pStyle w:val="snoskiline"/>
        <w:rPr>
          <w:sz w:val="28"/>
          <w:szCs w:val="28"/>
        </w:rPr>
      </w:pPr>
      <w:r w:rsidRPr="00467929">
        <w:rPr>
          <w:sz w:val="28"/>
          <w:szCs w:val="28"/>
        </w:rPr>
        <w:t>______________________________</w:t>
      </w:r>
    </w:p>
    <w:p w14:paraId="7E006D03" w14:textId="77777777" w:rsidR="00467929" w:rsidRPr="00467929" w:rsidRDefault="00467929">
      <w:pPr>
        <w:pStyle w:val="snoski"/>
        <w:spacing w:after="240"/>
        <w:ind w:firstLine="567"/>
        <w:rPr>
          <w:sz w:val="28"/>
          <w:szCs w:val="28"/>
        </w:rPr>
      </w:pPr>
      <w:r w:rsidRPr="00467929">
        <w:rPr>
          <w:sz w:val="28"/>
          <w:szCs w:val="28"/>
        </w:rPr>
        <w:t>* В случае назначения органом, осуществляющим владельческий надзор, в органы управления хозяйственного общества одновременно нескольких представителей государства документы представляются в отношении каждого из них.</w:t>
      </w:r>
    </w:p>
    <w:p w14:paraId="7162FD4E" w14:textId="77777777" w:rsidR="00467929" w:rsidRPr="00467929" w:rsidRDefault="00467929">
      <w:pPr>
        <w:pStyle w:val="underpoint"/>
        <w:rPr>
          <w:sz w:val="28"/>
          <w:szCs w:val="28"/>
        </w:rPr>
      </w:pPr>
      <w:r w:rsidRPr="00467929">
        <w:rPr>
          <w:sz w:val="28"/>
          <w:szCs w:val="28"/>
        </w:rPr>
        <w:t>3.2. о хозяйственном обществе, в которое назначается представитель государства, – наименование, учетный номер плательщика, основные виды деятельности;</w:t>
      </w:r>
    </w:p>
    <w:p w14:paraId="7D9C84DB" w14:textId="77777777" w:rsidR="00467929" w:rsidRPr="00467929" w:rsidRDefault="00467929">
      <w:pPr>
        <w:pStyle w:val="underpoint"/>
        <w:rPr>
          <w:sz w:val="28"/>
          <w:szCs w:val="28"/>
        </w:rPr>
      </w:pPr>
      <w:r w:rsidRPr="00467929">
        <w:rPr>
          <w:sz w:val="28"/>
          <w:szCs w:val="28"/>
        </w:rPr>
        <w:t>3.3. о ранее назначенных представителях государства в органы управления данного хозяйственного общества, в том числе о представителе государства, полномочия которого прекращаются (в случае, если органом, осуществляющим владельческий надзор, ранее назначался представитель государства), – фамилия, собственное имя и отчество (если таковое имеется), место работы и занимаемая должность, дата назначения представителем государства, причины отзыва представителя государства.</w:t>
      </w:r>
    </w:p>
    <w:p w14:paraId="78A1B892" w14:textId="77777777" w:rsidR="00467929" w:rsidRPr="00467929" w:rsidRDefault="00467929">
      <w:pPr>
        <w:pStyle w:val="point"/>
        <w:rPr>
          <w:sz w:val="28"/>
          <w:szCs w:val="28"/>
        </w:rPr>
      </w:pPr>
      <w:r w:rsidRPr="00467929">
        <w:rPr>
          <w:sz w:val="28"/>
          <w:szCs w:val="28"/>
        </w:rPr>
        <w:t>4. Исключен.</w:t>
      </w:r>
    </w:p>
    <w:p w14:paraId="6F32B258" w14:textId="77777777" w:rsidR="00467929" w:rsidRPr="00467929" w:rsidRDefault="00467929">
      <w:pPr>
        <w:pStyle w:val="point"/>
        <w:rPr>
          <w:sz w:val="28"/>
          <w:szCs w:val="28"/>
        </w:rPr>
      </w:pPr>
      <w:r w:rsidRPr="00467929">
        <w:rPr>
          <w:sz w:val="28"/>
          <w:szCs w:val="28"/>
        </w:rPr>
        <w:t>5. Представленные документы должны содержать полные и достоверные сведения, необходимые для принятия Госкомимуществом решения.</w:t>
      </w:r>
    </w:p>
    <w:p w14:paraId="06F0DD2C" w14:textId="77777777" w:rsidR="00467929" w:rsidRPr="00467929" w:rsidRDefault="00467929">
      <w:pPr>
        <w:pStyle w:val="newncpi"/>
        <w:rPr>
          <w:sz w:val="28"/>
          <w:szCs w:val="28"/>
        </w:rPr>
      </w:pPr>
      <w:r w:rsidRPr="00467929">
        <w:rPr>
          <w:sz w:val="28"/>
          <w:szCs w:val="28"/>
        </w:rPr>
        <w:t>Госкомимущество вправе потребовать от органов, осуществляющих владельческий надзор, доработки и (или) уточнения представленных документов при необходимости.</w:t>
      </w:r>
    </w:p>
    <w:p w14:paraId="6161968E" w14:textId="77777777" w:rsidR="00467929" w:rsidRPr="00467929" w:rsidRDefault="00467929">
      <w:pPr>
        <w:pStyle w:val="point"/>
        <w:rPr>
          <w:sz w:val="28"/>
          <w:szCs w:val="28"/>
        </w:rPr>
      </w:pPr>
      <w:r w:rsidRPr="00467929">
        <w:rPr>
          <w:sz w:val="28"/>
          <w:szCs w:val="28"/>
        </w:rPr>
        <w:t>6. Госкомимущество принимает решение по вопросу согласования предложения органов, осуществляющих владельческий надзор, о назначении представителей государства не позднее десяти календарных дней со дня представления документов, указанных в пункте 3 настоящей Инструкции, в Госкомимущество.</w:t>
      </w:r>
    </w:p>
    <w:p w14:paraId="77D9C0EA" w14:textId="77777777" w:rsidR="00467929" w:rsidRPr="00467929" w:rsidRDefault="00467929">
      <w:pPr>
        <w:pStyle w:val="newncpi"/>
        <w:rPr>
          <w:sz w:val="28"/>
          <w:szCs w:val="28"/>
        </w:rPr>
      </w:pPr>
      <w:r w:rsidRPr="00467929">
        <w:rPr>
          <w:sz w:val="28"/>
          <w:szCs w:val="28"/>
        </w:rPr>
        <w:t>Решение Госкомимущества оформляется в виде письма, которое направляется органу, осуществляющему владельческий надзор.</w:t>
      </w:r>
    </w:p>
    <w:p w14:paraId="77CAD075" w14:textId="77777777" w:rsidR="00467929" w:rsidRPr="00467929" w:rsidRDefault="00467929">
      <w:pPr>
        <w:pStyle w:val="newncpi"/>
        <w:rPr>
          <w:sz w:val="28"/>
          <w:szCs w:val="28"/>
        </w:rPr>
      </w:pPr>
      <w:r w:rsidRPr="00467929">
        <w:rPr>
          <w:sz w:val="28"/>
          <w:szCs w:val="28"/>
        </w:rPr>
        <w:t> </w:t>
      </w:r>
    </w:p>
    <w:p w14:paraId="3AAC17A8" w14:textId="77777777" w:rsidR="00924FA9" w:rsidRPr="00467929" w:rsidRDefault="00924FA9">
      <w:pPr>
        <w:rPr>
          <w:sz w:val="28"/>
          <w:szCs w:val="28"/>
        </w:rPr>
      </w:pPr>
    </w:p>
    <w:sectPr w:rsidR="00924FA9" w:rsidRPr="00467929" w:rsidSect="00467929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DCD6" w14:textId="77777777" w:rsidR="004948DB" w:rsidRDefault="004948DB" w:rsidP="00467929">
      <w:pPr>
        <w:spacing w:after="0" w:line="240" w:lineRule="auto"/>
      </w:pPr>
      <w:r>
        <w:separator/>
      </w:r>
    </w:p>
  </w:endnote>
  <w:endnote w:type="continuationSeparator" w:id="0">
    <w:p w14:paraId="6412C49C" w14:textId="77777777" w:rsidR="004948DB" w:rsidRDefault="004948DB" w:rsidP="0046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71F9" w14:textId="77777777" w:rsidR="004948DB" w:rsidRDefault="004948DB" w:rsidP="00467929">
      <w:pPr>
        <w:spacing w:after="0" w:line="240" w:lineRule="auto"/>
      </w:pPr>
      <w:r>
        <w:separator/>
      </w:r>
    </w:p>
  </w:footnote>
  <w:footnote w:type="continuationSeparator" w:id="0">
    <w:p w14:paraId="190ABB17" w14:textId="77777777" w:rsidR="004948DB" w:rsidRDefault="004948DB" w:rsidP="00467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3EEE" w14:textId="77777777" w:rsidR="00467929" w:rsidRDefault="00467929" w:rsidP="00563D5B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B2F1B16" w14:textId="77777777" w:rsidR="00467929" w:rsidRDefault="0046792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9C23" w14:textId="77777777" w:rsidR="00467929" w:rsidRPr="00467929" w:rsidRDefault="00467929" w:rsidP="00563D5B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467929">
      <w:rPr>
        <w:rStyle w:val="af0"/>
        <w:rFonts w:ascii="Times New Roman" w:hAnsi="Times New Roman" w:cs="Times New Roman"/>
        <w:sz w:val="24"/>
      </w:rPr>
      <w:fldChar w:fldCharType="begin"/>
    </w:r>
    <w:r w:rsidRPr="00467929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467929">
      <w:rPr>
        <w:rStyle w:val="af0"/>
        <w:rFonts w:ascii="Times New Roman" w:hAnsi="Times New Roman" w:cs="Times New Roman"/>
        <w:sz w:val="24"/>
      </w:rPr>
      <w:fldChar w:fldCharType="separate"/>
    </w:r>
    <w:r w:rsidRPr="00467929">
      <w:rPr>
        <w:rStyle w:val="af0"/>
        <w:rFonts w:ascii="Times New Roman" w:hAnsi="Times New Roman" w:cs="Times New Roman"/>
        <w:noProof/>
        <w:sz w:val="24"/>
      </w:rPr>
      <w:t>2</w:t>
    </w:r>
    <w:r w:rsidRPr="00467929">
      <w:rPr>
        <w:rStyle w:val="af0"/>
        <w:rFonts w:ascii="Times New Roman" w:hAnsi="Times New Roman" w:cs="Times New Roman"/>
        <w:sz w:val="24"/>
      </w:rPr>
      <w:fldChar w:fldCharType="end"/>
    </w:r>
  </w:p>
  <w:p w14:paraId="48D2C0F5" w14:textId="77777777" w:rsidR="00467929" w:rsidRPr="00467929" w:rsidRDefault="00467929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29"/>
    <w:rsid w:val="00467929"/>
    <w:rsid w:val="004948DB"/>
    <w:rsid w:val="008F620B"/>
    <w:rsid w:val="00924FA9"/>
    <w:rsid w:val="0097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85A04"/>
  <w15:chartTrackingRefBased/>
  <w15:docId w15:val="{DEE8F6E0-82AF-4847-86BA-FD0EDD7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9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9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9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9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9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9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7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9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9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9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9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7929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46792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tleu">
    <w:name w:val="titleu"/>
    <w:basedOn w:val="a"/>
    <w:rsid w:val="0046792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46792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46792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46792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46792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46792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hangeadd">
    <w:name w:val="changeadd"/>
    <w:basedOn w:val="a"/>
    <w:rsid w:val="0046792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467929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ap1">
    <w:name w:val="cap1"/>
    <w:basedOn w:val="a"/>
    <w:rsid w:val="0046792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apu1">
    <w:name w:val="capu1"/>
    <w:basedOn w:val="a"/>
    <w:rsid w:val="00467929"/>
    <w:pPr>
      <w:spacing w:after="12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">
    <w:name w:val="newncpi"/>
    <w:basedOn w:val="a"/>
    <w:rsid w:val="0046792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46792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46792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6792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6792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6792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6792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6792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46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7929"/>
  </w:style>
  <w:style w:type="paragraph" w:styleId="ae">
    <w:name w:val="footer"/>
    <w:basedOn w:val="a"/>
    <w:link w:val="af"/>
    <w:uiPriority w:val="99"/>
    <w:unhideWhenUsed/>
    <w:rsid w:val="0046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7929"/>
  </w:style>
  <w:style w:type="character" w:styleId="af0">
    <w:name w:val="page number"/>
    <w:basedOn w:val="a0"/>
    <w:uiPriority w:val="99"/>
    <w:semiHidden/>
    <w:unhideWhenUsed/>
    <w:rsid w:val="00467929"/>
  </w:style>
  <w:style w:type="table" w:styleId="af1">
    <w:name w:val="Table Grid"/>
    <w:basedOn w:val="a1"/>
    <w:uiPriority w:val="39"/>
    <w:rsid w:val="0046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5260</Characters>
  <Application>Microsoft Office Word</Application>
  <DocSecurity>0</DocSecurity>
  <Lines>101</Lines>
  <Paragraphs>34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Елена Кузнецова</cp:lastModifiedBy>
  <cp:revision>1</cp:revision>
  <cp:lastPrinted>2025-02-19T06:03:00Z</cp:lastPrinted>
  <dcterms:created xsi:type="dcterms:W3CDTF">2025-02-19T06:02:00Z</dcterms:created>
  <dcterms:modified xsi:type="dcterms:W3CDTF">2025-02-19T06:04:00Z</dcterms:modified>
</cp:coreProperties>
</file>