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8C" w:rsidRPr="007D298C" w:rsidRDefault="007D298C" w:rsidP="007D298C">
      <w:pPr>
        <w:ind w:firstLine="680"/>
        <w:rPr>
          <w:szCs w:val="30"/>
        </w:rPr>
      </w:pPr>
      <w:proofErr w:type="gramStart"/>
      <w:r w:rsidRPr="007D298C">
        <w:rPr>
          <w:szCs w:val="30"/>
        </w:rPr>
        <w:t xml:space="preserve">Согласно пункту 3 Положения о порядке определения размеров арендной платы при сдаче в аренду капитальных строений </w:t>
      </w:r>
      <w:r w:rsidRPr="007D298C">
        <w:rPr>
          <w:szCs w:val="30"/>
        </w:rPr>
        <w:br/>
        <w:t xml:space="preserve">(зданий, сооружений), изолированных помещений, </w:t>
      </w:r>
      <w:proofErr w:type="spellStart"/>
      <w:r w:rsidRPr="007D298C">
        <w:rPr>
          <w:szCs w:val="30"/>
        </w:rPr>
        <w:t>машино-мест</w:t>
      </w:r>
      <w:proofErr w:type="spellEnd"/>
      <w:r w:rsidRPr="007D298C">
        <w:rPr>
          <w:szCs w:val="30"/>
        </w:rPr>
        <w:t xml:space="preserve">, </w:t>
      </w:r>
      <w:r w:rsidRPr="007D298C">
        <w:rPr>
          <w:szCs w:val="30"/>
        </w:rPr>
        <w:br/>
        <w:t xml:space="preserve">их частей, утвержденного Указом Президента Республики Беларусь </w:t>
      </w:r>
      <w:r w:rsidRPr="007D298C">
        <w:rPr>
          <w:szCs w:val="30"/>
        </w:rPr>
        <w:br/>
        <w:t xml:space="preserve">от 29 марта 2012 г. № 150 ”О некоторых вопросах аренды </w:t>
      </w:r>
      <w:r w:rsidRPr="007D298C">
        <w:rPr>
          <w:szCs w:val="30"/>
        </w:rPr>
        <w:br/>
        <w:t>и безвозмездного пользования имуществом“ (далее – Указ № 150), арендная плата вносится в белорусских рублях исходя из размера базовой арендной величины (далее – БАВ), установленной</w:t>
      </w:r>
      <w:proofErr w:type="gramEnd"/>
      <w:r w:rsidRPr="007D298C">
        <w:rPr>
          <w:szCs w:val="30"/>
        </w:rPr>
        <w:t xml:space="preserve"> на день оплаты. </w:t>
      </w:r>
    </w:p>
    <w:p w:rsidR="007D298C" w:rsidRDefault="007D298C" w:rsidP="007D298C">
      <w:pPr>
        <w:ind w:firstLine="680"/>
        <w:rPr>
          <w:szCs w:val="30"/>
        </w:rPr>
      </w:pPr>
      <w:r w:rsidRPr="007D298C">
        <w:rPr>
          <w:szCs w:val="30"/>
        </w:rPr>
        <w:t xml:space="preserve">Постановлением Совета Министров Республики Беларусь </w:t>
      </w:r>
      <w:r w:rsidRPr="007D298C">
        <w:rPr>
          <w:szCs w:val="30"/>
        </w:rPr>
        <w:br/>
        <w:t xml:space="preserve">от </w:t>
      </w:r>
      <w:r>
        <w:rPr>
          <w:szCs w:val="30"/>
        </w:rPr>
        <w:t>26</w:t>
      </w:r>
      <w:r w:rsidRPr="007D298C">
        <w:rPr>
          <w:szCs w:val="30"/>
        </w:rPr>
        <w:t xml:space="preserve"> марта 201</w:t>
      </w:r>
      <w:r>
        <w:rPr>
          <w:szCs w:val="30"/>
        </w:rPr>
        <w:t>8</w:t>
      </w:r>
      <w:r w:rsidRPr="007D298C">
        <w:rPr>
          <w:szCs w:val="30"/>
        </w:rPr>
        <w:t xml:space="preserve"> г. № </w:t>
      </w:r>
      <w:r>
        <w:rPr>
          <w:szCs w:val="30"/>
        </w:rPr>
        <w:t>221</w:t>
      </w:r>
      <w:r w:rsidRPr="007D298C">
        <w:rPr>
          <w:szCs w:val="30"/>
        </w:rPr>
        <w:t xml:space="preserve"> ”Об установлении размера базовой арендной величины“ установлена БАВ в размере 1</w:t>
      </w:r>
      <w:r>
        <w:rPr>
          <w:szCs w:val="30"/>
        </w:rPr>
        <w:t>6</w:t>
      </w:r>
      <w:r w:rsidRPr="007D298C">
        <w:rPr>
          <w:szCs w:val="30"/>
        </w:rPr>
        <w:t xml:space="preserve"> рублей </w:t>
      </w:r>
      <w:r>
        <w:rPr>
          <w:szCs w:val="30"/>
        </w:rPr>
        <w:t>11</w:t>
      </w:r>
      <w:r w:rsidRPr="007D298C">
        <w:rPr>
          <w:szCs w:val="30"/>
        </w:rPr>
        <w:t xml:space="preserve"> копеек, которая применяется с 1 апреля 201</w:t>
      </w:r>
      <w:r>
        <w:rPr>
          <w:szCs w:val="30"/>
        </w:rPr>
        <w:t>8</w:t>
      </w:r>
      <w:r w:rsidRPr="007D298C">
        <w:rPr>
          <w:szCs w:val="30"/>
        </w:rPr>
        <w:t xml:space="preserve"> г.</w:t>
      </w:r>
    </w:p>
    <w:p w:rsidR="007D298C" w:rsidRPr="007D298C" w:rsidRDefault="007D298C" w:rsidP="007D298C">
      <w:pPr>
        <w:ind w:firstLine="0"/>
        <w:rPr>
          <w:i/>
          <w:szCs w:val="30"/>
        </w:rPr>
      </w:pPr>
      <w:r w:rsidRPr="007D298C">
        <w:rPr>
          <w:i/>
          <w:szCs w:val="30"/>
        </w:rPr>
        <w:t xml:space="preserve">Справочно: </w:t>
      </w:r>
    </w:p>
    <w:p w:rsidR="00455D85" w:rsidRPr="00455D85" w:rsidRDefault="00455D85" w:rsidP="00455D85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30"/>
          <w:szCs w:val="30"/>
        </w:rPr>
      </w:pPr>
      <w:r w:rsidRPr="00455D85">
        <w:rPr>
          <w:b w:val="0"/>
          <w:i/>
          <w:sz w:val="30"/>
          <w:szCs w:val="30"/>
        </w:rPr>
        <w:t xml:space="preserve">Размер базовой арендной величины ежегодно устанавливается </w:t>
      </w:r>
      <w:r w:rsidRPr="00455D85">
        <w:rPr>
          <w:b w:val="0"/>
          <w:i/>
          <w:sz w:val="30"/>
          <w:szCs w:val="30"/>
        </w:rPr>
        <w:br/>
        <w:t xml:space="preserve">с учетом изменения индекса потребительских цен за предыдущий год по отношению </w:t>
      </w:r>
      <w:proofErr w:type="gramStart"/>
      <w:r w:rsidRPr="00455D85">
        <w:rPr>
          <w:b w:val="0"/>
          <w:i/>
          <w:sz w:val="30"/>
          <w:szCs w:val="30"/>
        </w:rPr>
        <w:t>к</w:t>
      </w:r>
      <w:proofErr w:type="gramEnd"/>
      <w:r w:rsidRPr="00455D85">
        <w:rPr>
          <w:b w:val="0"/>
          <w:i/>
          <w:sz w:val="30"/>
          <w:szCs w:val="30"/>
        </w:rPr>
        <w:t xml:space="preserve"> предшествующему.</w:t>
      </w:r>
    </w:p>
    <w:p w:rsidR="007D298C" w:rsidRPr="007D298C" w:rsidRDefault="007D298C" w:rsidP="007D298C">
      <w:pPr>
        <w:rPr>
          <w:i/>
          <w:szCs w:val="30"/>
        </w:rPr>
      </w:pPr>
      <w:bookmarkStart w:id="0" w:name="_GoBack"/>
      <w:bookmarkEnd w:id="0"/>
      <w:r w:rsidRPr="007D298C">
        <w:rPr>
          <w:i/>
          <w:szCs w:val="30"/>
        </w:rPr>
        <w:t>По данным Национального статистического комитета Республики Беларусь индекс потребительских цен за 2017 год по отношению к 2016 году составил 106,0 %.</w:t>
      </w:r>
    </w:p>
    <w:p w:rsidR="007D298C" w:rsidRPr="007D298C" w:rsidRDefault="007D298C" w:rsidP="007D298C">
      <w:pPr>
        <w:rPr>
          <w:i/>
          <w:spacing w:val="-8"/>
          <w:szCs w:val="30"/>
        </w:rPr>
      </w:pPr>
      <w:r w:rsidRPr="007D298C">
        <w:rPr>
          <w:i/>
          <w:szCs w:val="30"/>
        </w:rPr>
        <w:t xml:space="preserve">С учетом данного индекса базовая арендная величина с 1 апреля 2018 г. составит </w:t>
      </w:r>
      <w:r w:rsidRPr="007D298C">
        <w:rPr>
          <w:i/>
          <w:spacing w:val="-8"/>
          <w:szCs w:val="30"/>
        </w:rPr>
        <w:t>16 рублей 1</w:t>
      </w:r>
      <w:r>
        <w:rPr>
          <w:i/>
          <w:spacing w:val="-8"/>
          <w:szCs w:val="30"/>
        </w:rPr>
        <w:t>1</w:t>
      </w:r>
      <w:r w:rsidRPr="007D298C">
        <w:rPr>
          <w:i/>
          <w:spacing w:val="-8"/>
          <w:szCs w:val="30"/>
        </w:rPr>
        <w:t xml:space="preserve"> копеек (15,2 </w:t>
      </w:r>
      <w:r w:rsidRPr="007D298C">
        <w:rPr>
          <w:i/>
          <w:color w:val="000000"/>
          <w:spacing w:val="-8"/>
          <w:szCs w:val="30"/>
        </w:rPr>
        <w:t xml:space="preserve">× </w:t>
      </w:r>
      <w:r w:rsidRPr="007D298C">
        <w:rPr>
          <w:i/>
          <w:spacing w:val="-8"/>
          <w:szCs w:val="30"/>
        </w:rPr>
        <w:t>106,0% = 16,112 ≈16,1</w:t>
      </w:r>
      <w:r>
        <w:rPr>
          <w:i/>
          <w:spacing w:val="-8"/>
          <w:szCs w:val="30"/>
        </w:rPr>
        <w:t>1</w:t>
      </w:r>
      <w:r w:rsidRPr="007D298C">
        <w:rPr>
          <w:i/>
          <w:spacing w:val="-8"/>
          <w:szCs w:val="30"/>
        </w:rPr>
        <w:t xml:space="preserve">). </w:t>
      </w:r>
    </w:p>
    <w:p w:rsidR="007D298C" w:rsidRPr="007D298C" w:rsidRDefault="007D298C" w:rsidP="007D298C">
      <w:pPr>
        <w:autoSpaceDE w:val="0"/>
        <w:autoSpaceDN w:val="0"/>
        <w:adjustRightInd w:val="0"/>
        <w:ind w:firstLine="680"/>
        <w:rPr>
          <w:szCs w:val="30"/>
        </w:rPr>
      </w:pPr>
      <w:proofErr w:type="gramStart"/>
      <w:r w:rsidRPr="007D298C">
        <w:rPr>
          <w:szCs w:val="30"/>
        </w:rPr>
        <w:t>В связи с изложенным и в соответствии с пунктом 8 Указа № 150, Госкомимущество разъясняет, что по договорам аренды капитальных строений (зданий, сооружений), изолированных помещений, их частей, находящихся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единиц:</w:t>
      </w:r>
      <w:proofErr w:type="gramEnd"/>
    </w:p>
    <w:p w:rsidR="007D298C" w:rsidRPr="007D298C" w:rsidRDefault="007D298C" w:rsidP="007D298C">
      <w:pPr>
        <w:autoSpaceDE w:val="0"/>
        <w:autoSpaceDN w:val="0"/>
        <w:adjustRightInd w:val="0"/>
        <w:rPr>
          <w:szCs w:val="30"/>
        </w:rPr>
      </w:pPr>
      <w:r w:rsidRPr="007D298C">
        <w:rPr>
          <w:szCs w:val="30"/>
        </w:rPr>
        <w:t>арендная плата за март 201</w:t>
      </w:r>
      <w:r>
        <w:rPr>
          <w:szCs w:val="30"/>
        </w:rPr>
        <w:t>8</w:t>
      </w:r>
      <w:r w:rsidRPr="007D298C">
        <w:rPr>
          <w:szCs w:val="30"/>
        </w:rPr>
        <w:t xml:space="preserve"> г., а также задолженность по арендной плате, уплачиваемые до 31 марта 201</w:t>
      </w:r>
      <w:r>
        <w:rPr>
          <w:szCs w:val="30"/>
        </w:rPr>
        <w:t>8</w:t>
      </w:r>
      <w:r w:rsidRPr="007D298C">
        <w:rPr>
          <w:szCs w:val="30"/>
        </w:rPr>
        <w:t xml:space="preserve"> г., определяются исходя из базовой арендной величины – 1</w:t>
      </w:r>
      <w:r>
        <w:rPr>
          <w:szCs w:val="30"/>
        </w:rPr>
        <w:t>5</w:t>
      </w:r>
      <w:r w:rsidRPr="007D298C">
        <w:rPr>
          <w:szCs w:val="30"/>
        </w:rPr>
        <w:t xml:space="preserve"> рублей </w:t>
      </w:r>
      <w:r>
        <w:rPr>
          <w:szCs w:val="30"/>
        </w:rPr>
        <w:t>20</w:t>
      </w:r>
      <w:r w:rsidRPr="007D298C">
        <w:rPr>
          <w:szCs w:val="30"/>
        </w:rPr>
        <w:t xml:space="preserve"> копеек; </w:t>
      </w:r>
    </w:p>
    <w:p w:rsidR="007D298C" w:rsidRPr="007D298C" w:rsidRDefault="007D298C" w:rsidP="007D298C">
      <w:pPr>
        <w:autoSpaceDE w:val="0"/>
        <w:autoSpaceDN w:val="0"/>
        <w:adjustRightInd w:val="0"/>
        <w:rPr>
          <w:szCs w:val="30"/>
        </w:rPr>
      </w:pPr>
      <w:r w:rsidRPr="007D298C">
        <w:rPr>
          <w:szCs w:val="30"/>
        </w:rPr>
        <w:t>арендная плата, включая арендную плату за март 201</w:t>
      </w:r>
      <w:r>
        <w:rPr>
          <w:szCs w:val="30"/>
        </w:rPr>
        <w:t>8</w:t>
      </w:r>
      <w:r w:rsidRPr="007D298C">
        <w:rPr>
          <w:szCs w:val="30"/>
        </w:rPr>
        <w:t xml:space="preserve"> г., </w:t>
      </w:r>
      <w:r w:rsidRPr="007D298C">
        <w:rPr>
          <w:szCs w:val="30"/>
        </w:rPr>
        <w:br/>
        <w:t>а также задолженность по арендной плате, уплачиваемые после 31 марта 201</w:t>
      </w:r>
      <w:r>
        <w:rPr>
          <w:szCs w:val="30"/>
        </w:rPr>
        <w:t>8</w:t>
      </w:r>
      <w:r w:rsidRPr="007D298C">
        <w:rPr>
          <w:szCs w:val="30"/>
        </w:rPr>
        <w:t xml:space="preserve"> г. и по 31 марта 201</w:t>
      </w:r>
      <w:r>
        <w:rPr>
          <w:szCs w:val="30"/>
        </w:rPr>
        <w:t>9</w:t>
      </w:r>
      <w:r w:rsidRPr="007D298C">
        <w:rPr>
          <w:szCs w:val="30"/>
        </w:rPr>
        <w:t xml:space="preserve"> г., определяются исходя из базовой арендной величины – 1</w:t>
      </w:r>
      <w:r>
        <w:rPr>
          <w:szCs w:val="30"/>
        </w:rPr>
        <w:t>6</w:t>
      </w:r>
      <w:r w:rsidRPr="007D298C">
        <w:rPr>
          <w:szCs w:val="30"/>
        </w:rPr>
        <w:t xml:space="preserve"> рублей </w:t>
      </w:r>
      <w:r>
        <w:rPr>
          <w:szCs w:val="30"/>
        </w:rPr>
        <w:t>11</w:t>
      </w:r>
      <w:r w:rsidRPr="007D298C">
        <w:rPr>
          <w:szCs w:val="30"/>
        </w:rPr>
        <w:t xml:space="preserve"> копеек;</w:t>
      </w:r>
    </w:p>
    <w:p w:rsidR="007D298C" w:rsidRPr="007D298C" w:rsidRDefault="007D298C" w:rsidP="007D298C">
      <w:pPr>
        <w:autoSpaceDE w:val="0"/>
        <w:autoSpaceDN w:val="0"/>
        <w:adjustRightInd w:val="0"/>
        <w:rPr>
          <w:szCs w:val="30"/>
        </w:rPr>
      </w:pPr>
      <w:r w:rsidRPr="007D298C">
        <w:rPr>
          <w:szCs w:val="30"/>
        </w:rPr>
        <w:t>арендная плата, уплаченная до 31 марта 201</w:t>
      </w:r>
      <w:r>
        <w:rPr>
          <w:szCs w:val="30"/>
        </w:rPr>
        <w:t>8</w:t>
      </w:r>
      <w:r w:rsidRPr="007D298C">
        <w:rPr>
          <w:szCs w:val="30"/>
        </w:rPr>
        <w:t xml:space="preserve"> г. по предоплате </w:t>
      </w:r>
      <w:r w:rsidRPr="007D298C">
        <w:rPr>
          <w:szCs w:val="30"/>
        </w:rPr>
        <w:br/>
        <w:t>за период с 1 апреля 201</w:t>
      </w:r>
      <w:r>
        <w:rPr>
          <w:szCs w:val="30"/>
        </w:rPr>
        <w:t>8</w:t>
      </w:r>
      <w:r w:rsidRPr="007D298C">
        <w:rPr>
          <w:szCs w:val="30"/>
        </w:rPr>
        <w:t xml:space="preserve"> г. исходя из базовой арендной величины </w:t>
      </w:r>
      <w:r w:rsidRPr="007D298C">
        <w:rPr>
          <w:szCs w:val="30"/>
        </w:rPr>
        <w:br/>
        <w:t>1</w:t>
      </w:r>
      <w:r>
        <w:rPr>
          <w:szCs w:val="30"/>
        </w:rPr>
        <w:t>5</w:t>
      </w:r>
      <w:r w:rsidRPr="007D298C">
        <w:rPr>
          <w:szCs w:val="30"/>
        </w:rPr>
        <w:t xml:space="preserve"> рублей </w:t>
      </w:r>
      <w:r>
        <w:rPr>
          <w:szCs w:val="30"/>
        </w:rPr>
        <w:t>20</w:t>
      </w:r>
      <w:r w:rsidRPr="007D298C">
        <w:rPr>
          <w:szCs w:val="30"/>
        </w:rPr>
        <w:t xml:space="preserve"> копеек, после 31 марта 201</w:t>
      </w:r>
      <w:r>
        <w:rPr>
          <w:szCs w:val="30"/>
        </w:rPr>
        <w:t>8</w:t>
      </w:r>
      <w:r w:rsidRPr="007D298C">
        <w:rPr>
          <w:szCs w:val="30"/>
        </w:rPr>
        <w:t xml:space="preserve"> г. подлежит доплате, исходя </w:t>
      </w:r>
      <w:r w:rsidRPr="007D298C">
        <w:rPr>
          <w:szCs w:val="30"/>
        </w:rPr>
        <w:br/>
        <w:t>из базовой арендной величины – 1</w:t>
      </w:r>
      <w:r>
        <w:rPr>
          <w:szCs w:val="30"/>
        </w:rPr>
        <w:t>6</w:t>
      </w:r>
      <w:r w:rsidRPr="007D298C">
        <w:rPr>
          <w:szCs w:val="30"/>
        </w:rPr>
        <w:t xml:space="preserve"> рублей </w:t>
      </w:r>
      <w:r>
        <w:rPr>
          <w:szCs w:val="30"/>
        </w:rPr>
        <w:t>11</w:t>
      </w:r>
      <w:r w:rsidRPr="007D298C">
        <w:rPr>
          <w:szCs w:val="30"/>
        </w:rPr>
        <w:t xml:space="preserve"> копеек. </w:t>
      </w:r>
    </w:p>
    <w:sectPr w:rsidR="007D298C" w:rsidRPr="007D298C" w:rsidSect="00DE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98C"/>
    <w:rsid w:val="00455D85"/>
    <w:rsid w:val="00527F2E"/>
    <w:rsid w:val="007D298C"/>
    <w:rsid w:val="00B51A72"/>
    <w:rsid w:val="00DE5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link w:val="10"/>
    <w:qFormat/>
    <w:rsid w:val="00455D8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autoRedefine/>
    <w:rsid w:val="007D298C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paragraph" w:customStyle="1" w:styleId="a3">
    <w:name w:val="Знак Знак Знак Знак"/>
    <w:basedOn w:val="a"/>
    <w:autoRedefine/>
    <w:rsid w:val="007D298C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455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link w:val="10"/>
    <w:qFormat/>
    <w:rsid w:val="00455D8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autoRedefine/>
    <w:rsid w:val="007D298C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paragraph" w:customStyle="1" w:styleId="a3">
    <w:name w:val="Знак Знак Знак Знак"/>
    <w:basedOn w:val="a"/>
    <w:autoRedefine/>
    <w:rsid w:val="007D298C"/>
    <w:pPr>
      <w:spacing w:after="160" w:line="240" w:lineRule="exact"/>
      <w:ind w:left="360" w:firstLine="0"/>
      <w:jc w:val="lef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455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BAB3A-386E-4797-B111-0B782419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Пикулик Николаевна</dc:creator>
  <cp:lastModifiedBy>Корзун</cp:lastModifiedBy>
  <cp:revision>3</cp:revision>
  <cp:lastPrinted>2018-03-27T06:32:00Z</cp:lastPrinted>
  <dcterms:created xsi:type="dcterms:W3CDTF">2018-03-27T06:19:00Z</dcterms:created>
  <dcterms:modified xsi:type="dcterms:W3CDTF">2018-03-27T12:02:00Z</dcterms:modified>
</cp:coreProperties>
</file>