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F8B" w:rsidRDefault="00B94F8B" w:rsidP="00B94F8B"/>
    <w:p w:rsidR="00B94F8B" w:rsidRDefault="00B94F8B" w:rsidP="00B94F8B">
      <w:pPr>
        <w:spacing w:line="280" w:lineRule="exact"/>
        <w:rPr>
          <w:b/>
          <w:sz w:val="26"/>
          <w:szCs w:val="26"/>
        </w:rPr>
      </w:pPr>
      <w:r>
        <w:rPr>
          <w:b/>
          <w:sz w:val="26"/>
          <w:szCs w:val="26"/>
        </w:rPr>
        <w:t>ИЗВЕЩЕНИЕ</w:t>
      </w:r>
    </w:p>
    <w:p w:rsidR="00B94F8B" w:rsidRDefault="00B94F8B" w:rsidP="00B94F8B">
      <w:pPr>
        <w:spacing w:line="280" w:lineRule="exact"/>
        <w:ind w:right="-28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</w:t>
      </w:r>
      <w:proofErr w:type="gramStart"/>
      <w:r>
        <w:rPr>
          <w:b/>
          <w:sz w:val="26"/>
          <w:szCs w:val="26"/>
        </w:rPr>
        <w:t>ии ау</w:t>
      </w:r>
      <w:proofErr w:type="gramEnd"/>
      <w:r>
        <w:rPr>
          <w:b/>
          <w:sz w:val="26"/>
          <w:szCs w:val="26"/>
        </w:rPr>
        <w:t xml:space="preserve">кциона по продаже пустующего жилого дома, расположенного по адресу:  </w:t>
      </w:r>
      <w:r w:rsidR="00535FA4">
        <w:rPr>
          <w:b/>
          <w:sz w:val="26"/>
          <w:szCs w:val="26"/>
        </w:rPr>
        <w:t xml:space="preserve">д. </w:t>
      </w:r>
      <w:proofErr w:type="spellStart"/>
      <w:r w:rsidR="00CC57C4">
        <w:rPr>
          <w:b/>
          <w:sz w:val="26"/>
          <w:szCs w:val="26"/>
        </w:rPr>
        <w:t>Асташин</w:t>
      </w:r>
      <w:proofErr w:type="spellEnd"/>
      <w:r w:rsidR="00CD1E9E">
        <w:rPr>
          <w:b/>
          <w:sz w:val="26"/>
          <w:szCs w:val="26"/>
        </w:rPr>
        <w:t>, д.</w:t>
      </w:r>
      <w:r w:rsidR="00CC57C4">
        <w:rPr>
          <w:b/>
          <w:sz w:val="26"/>
          <w:szCs w:val="26"/>
        </w:rPr>
        <w:t xml:space="preserve"> 82</w:t>
      </w:r>
      <w:r>
        <w:rPr>
          <w:b/>
          <w:sz w:val="26"/>
          <w:szCs w:val="26"/>
        </w:rPr>
        <w:t xml:space="preserve">, </w:t>
      </w:r>
      <w:proofErr w:type="spellStart"/>
      <w:r w:rsidR="00CC57C4">
        <w:rPr>
          <w:b/>
          <w:sz w:val="26"/>
          <w:szCs w:val="26"/>
        </w:rPr>
        <w:t>Лук</w:t>
      </w:r>
      <w:r w:rsidR="00B63039">
        <w:rPr>
          <w:b/>
          <w:sz w:val="26"/>
          <w:szCs w:val="26"/>
        </w:rPr>
        <w:t>ский</w:t>
      </w:r>
      <w:proofErr w:type="spellEnd"/>
      <w:r>
        <w:rPr>
          <w:b/>
          <w:sz w:val="26"/>
          <w:szCs w:val="26"/>
        </w:rPr>
        <w:t xml:space="preserve"> сельсовет, </w:t>
      </w:r>
      <w:proofErr w:type="spellStart"/>
      <w:r>
        <w:rPr>
          <w:b/>
          <w:sz w:val="26"/>
          <w:szCs w:val="26"/>
        </w:rPr>
        <w:t>Кореличского</w:t>
      </w:r>
      <w:proofErr w:type="spellEnd"/>
      <w:r>
        <w:rPr>
          <w:b/>
          <w:sz w:val="26"/>
          <w:szCs w:val="26"/>
        </w:rPr>
        <w:t xml:space="preserve"> района Гродненской области</w:t>
      </w:r>
      <w:r w:rsidR="006C774B">
        <w:rPr>
          <w:b/>
          <w:sz w:val="26"/>
          <w:szCs w:val="26"/>
        </w:rPr>
        <w:t xml:space="preserve"> с установлением начальной цены продажи, равной одной базовой величине</w:t>
      </w:r>
      <w:r>
        <w:rPr>
          <w:b/>
          <w:sz w:val="26"/>
          <w:szCs w:val="26"/>
        </w:rPr>
        <w:t>.</w:t>
      </w:r>
    </w:p>
    <w:p w:rsidR="00B94F8B" w:rsidRDefault="00B94F8B" w:rsidP="00CC57C4">
      <w:pPr>
        <w:spacing w:line="280" w:lineRule="exact"/>
        <w:ind w:right="-284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</w:p>
    <w:tbl>
      <w:tblPr>
        <w:tblW w:w="9547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5"/>
        <w:gridCol w:w="15"/>
        <w:gridCol w:w="6907"/>
      </w:tblGrid>
      <w:tr w:rsidR="00B94F8B" w:rsidTr="00B94F8B">
        <w:trPr>
          <w:trHeight w:val="1050"/>
        </w:trPr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8B" w:rsidRDefault="00B94F8B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Дата, время и место проведения аукциона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8B" w:rsidRDefault="0025623A">
            <w:pPr>
              <w:spacing w:line="280" w:lineRule="exact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  <w:r w:rsidR="00B94F8B" w:rsidRPr="00107CD5">
              <w:rPr>
                <w:b/>
                <w:sz w:val="26"/>
                <w:szCs w:val="26"/>
              </w:rPr>
              <w:t xml:space="preserve"> </w:t>
            </w:r>
            <w:r w:rsidR="00CC57C4">
              <w:rPr>
                <w:b/>
                <w:sz w:val="26"/>
                <w:szCs w:val="26"/>
              </w:rPr>
              <w:t>сентября</w:t>
            </w:r>
            <w:r w:rsidR="007F2CC4" w:rsidRPr="00107CD5">
              <w:rPr>
                <w:b/>
                <w:sz w:val="26"/>
                <w:szCs w:val="26"/>
              </w:rPr>
              <w:t xml:space="preserve"> 2026</w:t>
            </w:r>
            <w:r w:rsidR="00B94F8B" w:rsidRPr="00107CD5">
              <w:rPr>
                <w:b/>
                <w:sz w:val="26"/>
                <w:szCs w:val="26"/>
              </w:rPr>
              <w:t xml:space="preserve"> года в 1</w:t>
            </w:r>
            <w:r>
              <w:rPr>
                <w:b/>
                <w:sz w:val="26"/>
                <w:szCs w:val="26"/>
              </w:rPr>
              <w:t>1</w:t>
            </w:r>
            <w:r w:rsidR="00B94F8B" w:rsidRPr="00107CD5">
              <w:rPr>
                <w:b/>
                <w:sz w:val="26"/>
                <w:szCs w:val="26"/>
              </w:rPr>
              <w:t>.00 час.</w:t>
            </w:r>
          </w:p>
          <w:p w:rsidR="00B94F8B" w:rsidRDefault="00B94F8B" w:rsidP="00CC57C4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Гродненская область, </w:t>
            </w:r>
            <w:proofErr w:type="spellStart"/>
            <w:r>
              <w:rPr>
                <w:sz w:val="26"/>
                <w:szCs w:val="26"/>
              </w:rPr>
              <w:t>Кореличский</w:t>
            </w:r>
            <w:proofErr w:type="spellEnd"/>
            <w:r>
              <w:rPr>
                <w:sz w:val="26"/>
                <w:szCs w:val="26"/>
              </w:rPr>
              <w:t xml:space="preserve"> район, </w:t>
            </w:r>
            <w:proofErr w:type="spellStart"/>
            <w:r>
              <w:rPr>
                <w:sz w:val="26"/>
                <w:szCs w:val="26"/>
              </w:rPr>
              <w:t>аг</w:t>
            </w:r>
            <w:proofErr w:type="spellEnd"/>
            <w:r>
              <w:rPr>
                <w:sz w:val="26"/>
                <w:szCs w:val="26"/>
              </w:rPr>
              <w:t>.</w:t>
            </w:r>
            <w:r w:rsidR="00CC57C4">
              <w:rPr>
                <w:sz w:val="26"/>
                <w:szCs w:val="26"/>
              </w:rPr>
              <w:t xml:space="preserve"> Луки</w:t>
            </w:r>
            <w:r>
              <w:rPr>
                <w:sz w:val="26"/>
                <w:szCs w:val="26"/>
              </w:rPr>
              <w:t xml:space="preserve"> ул.</w:t>
            </w:r>
            <w:r w:rsidR="00CC57C4">
              <w:rPr>
                <w:sz w:val="26"/>
                <w:szCs w:val="26"/>
              </w:rPr>
              <w:t xml:space="preserve"> </w:t>
            </w:r>
            <w:proofErr w:type="gramStart"/>
            <w:r w:rsidR="00CC57C4">
              <w:rPr>
                <w:sz w:val="26"/>
                <w:szCs w:val="26"/>
              </w:rPr>
              <w:t>Школьная</w:t>
            </w:r>
            <w:proofErr w:type="gramEnd"/>
            <w:r>
              <w:rPr>
                <w:sz w:val="26"/>
                <w:szCs w:val="26"/>
              </w:rPr>
              <w:t xml:space="preserve">, </w:t>
            </w:r>
            <w:r w:rsidR="00CC57C4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, </w:t>
            </w:r>
            <w:proofErr w:type="spellStart"/>
            <w:r w:rsidR="00CC57C4">
              <w:rPr>
                <w:sz w:val="26"/>
                <w:szCs w:val="26"/>
              </w:rPr>
              <w:t>Лук</w:t>
            </w:r>
            <w:r w:rsidR="00B63039">
              <w:rPr>
                <w:sz w:val="26"/>
                <w:szCs w:val="26"/>
              </w:rPr>
              <w:t>ский</w:t>
            </w:r>
            <w:proofErr w:type="spellEnd"/>
            <w:r>
              <w:rPr>
                <w:sz w:val="26"/>
                <w:szCs w:val="26"/>
              </w:rPr>
              <w:t xml:space="preserve"> сельский исполнительный комитет</w:t>
            </w:r>
          </w:p>
        </w:tc>
      </w:tr>
      <w:tr w:rsidR="00B94F8B" w:rsidTr="0025623A">
        <w:trPr>
          <w:trHeight w:val="663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8B" w:rsidRDefault="00B94F8B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Продавец, его адрес и телефоны</w:t>
            </w:r>
          </w:p>
        </w:tc>
        <w:tc>
          <w:tcPr>
            <w:tcW w:w="6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8B" w:rsidRDefault="00CC57C4">
            <w:pPr>
              <w:spacing w:line="280" w:lineRule="exact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Лукский</w:t>
            </w:r>
            <w:proofErr w:type="spellEnd"/>
            <w:r w:rsidR="00535FA4">
              <w:rPr>
                <w:sz w:val="26"/>
                <w:szCs w:val="26"/>
              </w:rPr>
              <w:t xml:space="preserve"> </w:t>
            </w:r>
            <w:r w:rsidR="00B94F8B">
              <w:rPr>
                <w:sz w:val="26"/>
                <w:szCs w:val="26"/>
              </w:rPr>
              <w:t>сельский исполнительный комитет</w:t>
            </w:r>
            <w:r>
              <w:rPr>
                <w:sz w:val="26"/>
                <w:szCs w:val="26"/>
              </w:rPr>
              <w:t xml:space="preserve"> </w:t>
            </w:r>
          </w:p>
          <w:p w:rsidR="00B94F8B" w:rsidRPr="0025623A" w:rsidRDefault="00CC57C4" w:rsidP="00CC57C4">
            <w:pPr>
              <w:spacing w:line="280" w:lineRule="exact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</w:t>
            </w:r>
            <w:r w:rsidR="00B94F8B">
              <w:rPr>
                <w:sz w:val="26"/>
                <w:szCs w:val="26"/>
              </w:rPr>
              <w:t>г</w:t>
            </w:r>
            <w:proofErr w:type="spellEnd"/>
            <w:r w:rsidR="00B94F8B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Луки</w:t>
            </w:r>
            <w:r w:rsidR="00163D1D">
              <w:rPr>
                <w:sz w:val="26"/>
                <w:szCs w:val="26"/>
              </w:rPr>
              <w:t xml:space="preserve"> ул.</w:t>
            </w:r>
            <w:r w:rsidR="00B94F8B"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Школьная</w:t>
            </w:r>
            <w:proofErr w:type="gramEnd"/>
            <w:r>
              <w:rPr>
                <w:sz w:val="26"/>
                <w:szCs w:val="26"/>
              </w:rPr>
              <w:t>, 6</w:t>
            </w:r>
            <w:r w:rsidR="00535FA4">
              <w:rPr>
                <w:sz w:val="26"/>
                <w:szCs w:val="26"/>
              </w:rPr>
              <w:t xml:space="preserve">, </w:t>
            </w:r>
            <w:proofErr w:type="spellStart"/>
            <w:r w:rsidR="00B94F8B">
              <w:rPr>
                <w:sz w:val="26"/>
                <w:szCs w:val="26"/>
              </w:rPr>
              <w:t>конт</w:t>
            </w:r>
            <w:proofErr w:type="spellEnd"/>
            <w:r w:rsidR="00B94F8B">
              <w:rPr>
                <w:sz w:val="26"/>
                <w:szCs w:val="26"/>
              </w:rPr>
              <w:t xml:space="preserve">. тел.: 8 (01596) </w:t>
            </w:r>
            <w:r>
              <w:rPr>
                <w:sz w:val="26"/>
                <w:szCs w:val="26"/>
              </w:rPr>
              <w:t>23850</w:t>
            </w:r>
            <w:r w:rsidR="00163D1D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23866</w:t>
            </w:r>
          </w:p>
        </w:tc>
      </w:tr>
      <w:tr w:rsidR="00B94F8B" w:rsidTr="00B94F8B">
        <w:trPr>
          <w:trHeight w:val="361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8B" w:rsidRDefault="00B94F8B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предмета аукциона и место его нахождения</w:t>
            </w:r>
          </w:p>
        </w:tc>
        <w:tc>
          <w:tcPr>
            <w:tcW w:w="6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8B" w:rsidRDefault="00B94F8B" w:rsidP="00CC57C4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Одноквартирный жилой дом, расположенный по адресу: </w:t>
            </w:r>
            <w:proofErr w:type="gramStart"/>
            <w:r>
              <w:rPr>
                <w:sz w:val="26"/>
                <w:szCs w:val="26"/>
              </w:rPr>
              <w:t>Гродненская</w:t>
            </w:r>
            <w:proofErr w:type="gramEnd"/>
            <w:r>
              <w:rPr>
                <w:sz w:val="26"/>
                <w:szCs w:val="26"/>
              </w:rPr>
              <w:t xml:space="preserve"> обл., </w:t>
            </w:r>
            <w:proofErr w:type="spellStart"/>
            <w:r>
              <w:rPr>
                <w:sz w:val="26"/>
                <w:szCs w:val="26"/>
              </w:rPr>
              <w:t>Кореличский</w:t>
            </w:r>
            <w:proofErr w:type="spellEnd"/>
            <w:r>
              <w:rPr>
                <w:sz w:val="26"/>
                <w:szCs w:val="26"/>
              </w:rPr>
              <w:t xml:space="preserve"> район, </w:t>
            </w:r>
            <w:proofErr w:type="spellStart"/>
            <w:r w:rsidR="00CC57C4">
              <w:rPr>
                <w:sz w:val="26"/>
                <w:szCs w:val="26"/>
              </w:rPr>
              <w:t>Лукский</w:t>
            </w:r>
            <w:proofErr w:type="spellEnd"/>
            <w:r>
              <w:rPr>
                <w:sz w:val="26"/>
                <w:szCs w:val="26"/>
              </w:rPr>
              <w:t xml:space="preserve"> сельсовет,  </w:t>
            </w:r>
            <w:r w:rsidR="00670C1B">
              <w:rPr>
                <w:sz w:val="26"/>
                <w:szCs w:val="26"/>
              </w:rPr>
              <w:t>д</w:t>
            </w:r>
            <w:r w:rsidR="00F408C3">
              <w:rPr>
                <w:sz w:val="26"/>
                <w:szCs w:val="26"/>
              </w:rPr>
              <w:t>.</w:t>
            </w:r>
            <w:r w:rsidR="00CC57C4">
              <w:rPr>
                <w:sz w:val="26"/>
                <w:szCs w:val="26"/>
              </w:rPr>
              <w:t xml:space="preserve"> </w:t>
            </w:r>
            <w:proofErr w:type="spellStart"/>
            <w:r w:rsidR="00CC57C4">
              <w:rPr>
                <w:sz w:val="26"/>
                <w:szCs w:val="26"/>
              </w:rPr>
              <w:t>Асташин</w:t>
            </w:r>
            <w:proofErr w:type="spellEnd"/>
            <w:r w:rsidR="00F408C3">
              <w:rPr>
                <w:sz w:val="26"/>
                <w:szCs w:val="26"/>
              </w:rPr>
              <w:t xml:space="preserve">, </w:t>
            </w:r>
            <w:r w:rsidR="00CC57C4">
              <w:rPr>
                <w:sz w:val="26"/>
                <w:szCs w:val="26"/>
              </w:rPr>
              <w:t>82</w:t>
            </w:r>
          </w:p>
        </w:tc>
      </w:tr>
      <w:tr w:rsidR="00B94F8B" w:rsidTr="00B94F8B">
        <w:trPr>
          <w:trHeight w:val="361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8B" w:rsidRDefault="00B94F8B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Характеристика пустующего дома</w:t>
            </w:r>
          </w:p>
        </w:tc>
        <w:tc>
          <w:tcPr>
            <w:tcW w:w="6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3A" w:rsidRPr="00487422" w:rsidRDefault="0025623A" w:rsidP="0025623A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487422">
              <w:rPr>
                <w:sz w:val="26"/>
                <w:szCs w:val="26"/>
              </w:rPr>
              <w:t xml:space="preserve">Одноэтажный </w:t>
            </w:r>
            <w:r w:rsidR="00CC57C4" w:rsidRPr="00487422">
              <w:rPr>
                <w:sz w:val="26"/>
                <w:szCs w:val="26"/>
              </w:rPr>
              <w:t>деревянный</w:t>
            </w:r>
            <w:r w:rsidRPr="00487422">
              <w:rPr>
                <w:sz w:val="26"/>
                <w:szCs w:val="26"/>
              </w:rPr>
              <w:t xml:space="preserve"> жилой дом – износ </w:t>
            </w:r>
            <w:r w:rsidR="00CC57C4" w:rsidRPr="00487422">
              <w:rPr>
                <w:sz w:val="26"/>
                <w:szCs w:val="26"/>
              </w:rPr>
              <w:t>85</w:t>
            </w:r>
            <w:r w:rsidRPr="00487422">
              <w:rPr>
                <w:sz w:val="26"/>
                <w:szCs w:val="26"/>
              </w:rPr>
              <w:t xml:space="preserve">%, с </w:t>
            </w:r>
            <w:r w:rsidR="00CC57C4" w:rsidRPr="00487422">
              <w:rPr>
                <w:sz w:val="26"/>
                <w:szCs w:val="26"/>
              </w:rPr>
              <w:t>бревенчатым</w:t>
            </w:r>
            <w:r w:rsidRPr="00487422">
              <w:rPr>
                <w:sz w:val="26"/>
                <w:szCs w:val="26"/>
              </w:rPr>
              <w:t xml:space="preserve"> сараем – износ 75%</w:t>
            </w:r>
            <w:r w:rsidR="004E4299" w:rsidRPr="00487422">
              <w:rPr>
                <w:sz w:val="26"/>
                <w:szCs w:val="26"/>
              </w:rPr>
              <w:t xml:space="preserve">, бутобетонным погребом – износ 65%, питьевым колодцем </w:t>
            </w:r>
            <w:r w:rsidR="007A7D74" w:rsidRPr="00487422">
              <w:rPr>
                <w:sz w:val="26"/>
                <w:szCs w:val="26"/>
              </w:rPr>
              <w:t>–</w:t>
            </w:r>
            <w:r w:rsidR="004E4299" w:rsidRPr="00487422">
              <w:rPr>
                <w:sz w:val="26"/>
                <w:szCs w:val="26"/>
              </w:rPr>
              <w:t xml:space="preserve"> износ 65%.</w:t>
            </w:r>
            <w:r w:rsidR="007A7D74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</w:p>
          <w:p w:rsidR="0025623A" w:rsidRPr="00487422" w:rsidRDefault="00487422" w:rsidP="0025623A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487422">
              <w:rPr>
                <w:sz w:val="26"/>
                <w:szCs w:val="26"/>
              </w:rPr>
              <w:t>Общая площадь жилого дома – 66,5</w:t>
            </w:r>
            <w:r w:rsidR="0025623A" w:rsidRPr="00487422">
              <w:rPr>
                <w:sz w:val="26"/>
                <w:szCs w:val="26"/>
              </w:rPr>
              <w:t xml:space="preserve"> м. </w:t>
            </w:r>
          </w:p>
          <w:p w:rsidR="007F126C" w:rsidRDefault="0025623A" w:rsidP="00487017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487422">
              <w:rPr>
                <w:sz w:val="26"/>
                <w:szCs w:val="26"/>
              </w:rPr>
              <w:t xml:space="preserve">Имущественные права на капитальное строение </w:t>
            </w:r>
            <w:r w:rsidR="00487422" w:rsidRPr="00487422">
              <w:rPr>
                <w:sz w:val="26"/>
                <w:szCs w:val="26"/>
              </w:rPr>
              <w:t>зарегистрированы – инвентарный номер 431/С-644</w:t>
            </w:r>
            <w:r w:rsidR="00487422">
              <w:rPr>
                <w:sz w:val="26"/>
                <w:szCs w:val="26"/>
              </w:rPr>
              <w:t>.</w:t>
            </w:r>
          </w:p>
        </w:tc>
      </w:tr>
      <w:tr w:rsidR="00B94F8B" w:rsidTr="00B94F8B">
        <w:trPr>
          <w:trHeight w:val="361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8B" w:rsidRDefault="00B94F8B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Земельный участок</w:t>
            </w:r>
          </w:p>
        </w:tc>
        <w:tc>
          <w:tcPr>
            <w:tcW w:w="6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8B" w:rsidRDefault="00B94F8B" w:rsidP="0025623A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 обслуживания  жилого дома. Имущественные права на земельный участок</w:t>
            </w:r>
            <w:r w:rsidR="007F126C">
              <w:rPr>
                <w:sz w:val="26"/>
                <w:szCs w:val="26"/>
              </w:rPr>
              <w:t xml:space="preserve"> не  зарегистрированы</w:t>
            </w:r>
            <w:r>
              <w:rPr>
                <w:sz w:val="26"/>
                <w:szCs w:val="26"/>
              </w:rPr>
              <w:t>, площадь 0,</w:t>
            </w:r>
            <w:r w:rsidR="00487017">
              <w:rPr>
                <w:sz w:val="26"/>
                <w:szCs w:val="26"/>
              </w:rPr>
              <w:t>21</w:t>
            </w:r>
            <w:r>
              <w:rPr>
                <w:sz w:val="26"/>
                <w:szCs w:val="26"/>
              </w:rPr>
              <w:t xml:space="preserve"> га.</w:t>
            </w:r>
          </w:p>
        </w:tc>
      </w:tr>
      <w:tr w:rsidR="00B94F8B" w:rsidTr="00B94F8B">
        <w:trPr>
          <w:trHeight w:val="361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8B" w:rsidRDefault="00B94F8B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Начальная цена</w:t>
            </w:r>
          </w:p>
        </w:tc>
        <w:tc>
          <w:tcPr>
            <w:tcW w:w="6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8B" w:rsidRDefault="007F126C" w:rsidP="003257EB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3257EB">
              <w:rPr>
                <w:sz w:val="26"/>
                <w:szCs w:val="26"/>
              </w:rPr>
              <w:t>5</w:t>
            </w:r>
            <w:r w:rsidR="00B94F8B">
              <w:rPr>
                <w:sz w:val="26"/>
                <w:szCs w:val="26"/>
              </w:rPr>
              <w:t>,00 белорусских рублей</w:t>
            </w:r>
          </w:p>
        </w:tc>
      </w:tr>
      <w:tr w:rsidR="00B94F8B" w:rsidTr="00B94F8B">
        <w:trPr>
          <w:trHeight w:val="361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8B" w:rsidRDefault="00B94F8B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 задатка</w:t>
            </w:r>
          </w:p>
        </w:tc>
        <w:tc>
          <w:tcPr>
            <w:tcW w:w="6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6C" w:rsidRPr="00E84AE7" w:rsidRDefault="003257EB">
            <w:pPr>
              <w:spacing w:line="280" w:lineRule="exact"/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B94F8B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  <w:r w:rsidR="00B94F8B">
              <w:rPr>
                <w:sz w:val="26"/>
                <w:szCs w:val="26"/>
              </w:rPr>
              <w:t>0 белорусских рублей. Задаток перечисляется</w:t>
            </w:r>
            <w:r w:rsidR="00E84AE7">
              <w:rPr>
                <w:sz w:val="26"/>
                <w:szCs w:val="26"/>
              </w:rPr>
              <w:t xml:space="preserve"> </w:t>
            </w:r>
            <w:r w:rsidR="00E84AE7" w:rsidRPr="00575FD3">
              <w:rPr>
                <w:color w:val="000000"/>
                <w:sz w:val="30"/>
                <w:szCs w:val="30"/>
              </w:rPr>
              <w:t xml:space="preserve">на </w:t>
            </w:r>
            <w:r w:rsidR="00E84AE7" w:rsidRPr="00E84AE7">
              <w:rPr>
                <w:color w:val="000000"/>
                <w:sz w:val="26"/>
                <w:szCs w:val="26"/>
              </w:rPr>
              <w:t xml:space="preserve">расчетный счет </w:t>
            </w:r>
            <w:r w:rsidR="00E84AE7" w:rsidRPr="00E84AE7">
              <w:rPr>
                <w:sz w:val="26"/>
                <w:szCs w:val="26"/>
                <w:lang w:val="be-BY"/>
              </w:rPr>
              <w:t>главного управления Министерства финансов Республики Беларусь по Гродненской области</w:t>
            </w:r>
            <w:r w:rsidR="00E84AE7" w:rsidRPr="00E84AE7">
              <w:rPr>
                <w:color w:val="000000"/>
                <w:sz w:val="26"/>
                <w:szCs w:val="26"/>
              </w:rPr>
              <w:t xml:space="preserve"> </w:t>
            </w:r>
            <w:r w:rsidR="00E84AE7" w:rsidRPr="00E84AE7">
              <w:rPr>
                <w:sz w:val="26"/>
                <w:szCs w:val="26"/>
              </w:rPr>
              <w:t>В</w:t>
            </w:r>
            <w:r w:rsidR="00E84AE7" w:rsidRPr="00E84AE7">
              <w:rPr>
                <w:sz w:val="26"/>
                <w:szCs w:val="26"/>
                <w:lang w:val="en-US"/>
              </w:rPr>
              <w:t>Y</w:t>
            </w:r>
            <w:r w:rsidR="00487017">
              <w:rPr>
                <w:sz w:val="26"/>
                <w:szCs w:val="26"/>
              </w:rPr>
              <w:t>66АКВВ360051805</w:t>
            </w:r>
            <w:r w:rsidR="00E84AE7" w:rsidRPr="00E84AE7">
              <w:rPr>
                <w:sz w:val="26"/>
                <w:szCs w:val="26"/>
              </w:rPr>
              <w:t>02</w:t>
            </w:r>
            <w:r w:rsidR="00487017">
              <w:rPr>
                <w:sz w:val="26"/>
                <w:szCs w:val="26"/>
              </w:rPr>
              <w:t>38</w:t>
            </w:r>
            <w:r w:rsidR="00E84AE7" w:rsidRPr="00E84AE7">
              <w:rPr>
                <w:sz w:val="26"/>
                <w:szCs w:val="26"/>
              </w:rPr>
              <w:t>0000000</w:t>
            </w:r>
            <w:r w:rsidR="00E84AE7" w:rsidRPr="00E84AE7">
              <w:rPr>
                <w:color w:val="000000"/>
                <w:sz w:val="26"/>
                <w:szCs w:val="26"/>
              </w:rPr>
              <w:t xml:space="preserve">, БИК </w:t>
            </w:r>
            <w:r w:rsidR="00E84AE7" w:rsidRPr="00487017">
              <w:rPr>
                <w:sz w:val="26"/>
                <w:szCs w:val="26"/>
                <w:lang w:val="en-US"/>
              </w:rPr>
              <w:t>AKBBBY</w:t>
            </w:r>
            <w:r w:rsidR="00E84AE7" w:rsidRPr="00487017">
              <w:rPr>
                <w:sz w:val="26"/>
                <w:szCs w:val="26"/>
              </w:rPr>
              <w:t xml:space="preserve">2Х </w:t>
            </w:r>
            <w:r w:rsidR="00E84AE7" w:rsidRPr="00E84AE7">
              <w:rPr>
                <w:color w:val="000000"/>
                <w:sz w:val="26"/>
                <w:szCs w:val="26"/>
              </w:rPr>
              <w:t xml:space="preserve">ОАО «АСБ </w:t>
            </w:r>
            <w:proofErr w:type="spellStart"/>
            <w:r w:rsidR="00E84AE7" w:rsidRPr="00E84AE7">
              <w:rPr>
                <w:color w:val="000000"/>
                <w:sz w:val="26"/>
                <w:szCs w:val="26"/>
              </w:rPr>
              <w:t>Беларусбанк</w:t>
            </w:r>
            <w:proofErr w:type="spellEnd"/>
            <w:r w:rsidR="00E84AE7" w:rsidRPr="00E84AE7">
              <w:rPr>
                <w:color w:val="000000"/>
                <w:sz w:val="26"/>
                <w:szCs w:val="26"/>
              </w:rPr>
              <w:t>», г. Минск, УНП</w:t>
            </w:r>
            <w:r w:rsidR="00E84AE7" w:rsidRPr="00E84AE7">
              <w:rPr>
                <w:sz w:val="26"/>
                <w:szCs w:val="26"/>
                <w:lang w:val="be-BY"/>
              </w:rPr>
              <w:t xml:space="preserve"> 500563252</w:t>
            </w:r>
            <w:r w:rsidR="00E84AE7" w:rsidRPr="00E84AE7">
              <w:rPr>
                <w:color w:val="000000"/>
                <w:sz w:val="26"/>
                <w:szCs w:val="26"/>
              </w:rPr>
              <w:t>, назначение платежа 04805</w:t>
            </w:r>
            <w:r w:rsidR="00B94F8B" w:rsidRPr="00E84AE7">
              <w:rPr>
                <w:sz w:val="26"/>
                <w:szCs w:val="26"/>
              </w:rPr>
              <w:t xml:space="preserve"> </w:t>
            </w:r>
          </w:p>
          <w:p w:rsidR="00B94F8B" w:rsidRDefault="00B94F8B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Получатель – </w:t>
            </w:r>
            <w:r>
              <w:rPr>
                <w:sz w:val="26"/>
                <w:szCs w:val="30"/>
                <w:lang w:val="be-BY"/>
              </w:rPr>
              <w:t>главное управление Министерства финансов Республики Беларусь по Гродненской области</w:t>
            </w:r>
          </w:p>
        </w:tc>
      </w:tr>
      <w:tr w:rsidR="00B94F8B" w:rsidTr="00B94F8B">
        <w:trPr>
          <w:trHeight w:val="361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8B" w:rsidRDefault="00B94F8B" w:rsidP="004173B9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Подлежащие возмещению расходы, связанные с проведением аукциона</w:t>
            </w:r>
            <w:r w:rsidR="004173B9">
              <w:rPr>
                <w:sz w:val="26"/>
                <w:szCs w:val="26"/>
              </w:rPr>
              <w:t>*</w:t>
            </w:r>
          </w:p>
        </w:tc>
        <w:tc>
          <w:tcPr>
            <w:tcW w:w="6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8B" w:rsidRDefault="00B94F8B" w:rsidP="00643B23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Затраты за размещение объявлений в </w:t>
            </w:r>
            <w:r w:rsidR="00643B23">
              <w:rPr>
                <w:sz w:val="26"/>
                <w:szCs w:val="26"/>
              </w:rPr>
              <w:t>средствах массовой информации</w:t>
            </w:r>
            <w:r>
              <w:rPr>
                <w:sz w:val="26"/>
                <w:szCs w:val="26"/>
              </w:rPr>
              <w:t xml:space="preserve"> </w:t>
            </w:r>
            <w:r w:rsidR="00643B23">
              <w:rPr>
                <w:sz w:val="26"/>
                <w:szCs w:val="26"/>
              </w:rPr>
              <w:t>– 300,00 бел</w:t>
            </w:r>
            <w:proofErr w:type="gramStart"/>
            <w:r w:rsidR="00643B23">
              <w:rPr>
                <w:sz w:val="26"/>
                <w:szCs w:val="26"/>
              </w:rPr>
              <w:t>.</w:t>
            </w:r>
            <w:proofErr w:type="gramEnd"/>
            <w:r w:rsidR="00643B23">
              <w:rPr>
                <w:sz w:val="26"/>
                <w:szCs w:val="26"/>
              </w:rPr>
              <w:t xml:space="preserve"> </w:t>
            </w:r>
            <w:proofErr w:type="gramStart"/>
            <w:r w:rsidR="00643B23">
              <w:rPr>
                <w:sz w:val="26"/>
                <w:szCs w:val="26"/>
              </w:rPr>
              <w:t>р</w:t>
            </w:r>
            <w:proofErr w:type="gramEnd"/>
            <w:r w:rsidR="00643B23">
              <w:rPr>
                <w:sz w:val="26"/>
                <w:szCs w:val="26"/>
              </w:rPr>
              <w:t>уб.</w:t>
            </w:r>
          </w:p>
        </w:tc>
      </w:tr>
      <w:tr w:rsidR="00B94F8B" w:rsidTr="00B94F8B">
        <w:trPr>
          <w:trHeight w:val="361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8B" w:rsidRDefault="00B94F8B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Начало и окончание приема документов</w:t>
            </w:r>
          </w:p>
        </w:tc>
        <w:tc>
          <w:tcPr>
            <w:tcW w:w="6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F8B" w:rsidRDefault="00B94F8B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Заявления принимаются комиссией по организации и проведению аукциона пустующих жилых домов, по адресу: </w:t>
            </w:r>
            <w:proofErr w:type="gramStart"/>
            <w:r>
              <w:rPr>
                <w:sz w:val="26"/>
                <w:szCs w:val="26"/>
              </w:rPr>
              <w:t>Гродненская</w:t>
            </w:r>
            <w:proofErr w:type="gramEnd"/>
            <w:r>
              <w:rPr>
                <w:sz w:val="26"/>
                <w:szCs w:val="26"/>
              </w:rPr>
              <w:t xml:space="preserve"> обл. </w:t>
            </w:r>
            <w:proofErr w:type="spellStart"/>
            <w:r>
              <w:rPr>
                <w:sz w:val="26"/>
                <w:szCs w:val="26"/>
              </w:rPr>
              <w:t>Кореличский</w:t>
            </w:r>
            <w:proofErr w:type="spellEnd"/>
            <w:r>
              <w:rPr>
                <w:sz w:val="26"/>
                <w:szCs w:val="26"/>
              </w:rPr>
              <w:t xml:space="preserve"> район, </w:t>
            </w:r>
            <w:proofErr w:type="spellStart"/>
            <w:r>
              <w:rPr>
                <w:sz w:val="26"/>
                <w:szCs w:val="26"/>
              </w:rPr>
              <w:t>аг</w:t>
            </w:r>
            <w:proofErr w:type="spellEnd"/>
            <w:r>
              <w:rPr>
                <w:sz w:val="26"/>
                <w:szCs w:val="26"/>
              </w:rPr>
              <w:t>.</w:t>
            </w:r>
            <w:r w:rsidR="00487017">
              <w:rPr>
                <w:sz w:val="26"/>
                <w:szCs w:val="26"/>
              </w:rPr>
              <w:t xml:space="preserve"> Луки</w:t>
            </w:r>
            <w:r>
              <w:rPr>
                <w:sz w:val="26"/>
                <w:szCs w:val="26"/>
              </w:rPr>
              <w:t xml:space="preserve">, </w:t>
            </w:r>
            <w:r w:rsidR="00EB3689">
              <w:rPr>
                <w:sz w:val="26"/>
                <w:szCs w:val="26"/>
              </w:rPr>
              <w:t xml:space="preserve">ул. </w:t>
            </w:r>
            <w:proofErr w:type="gramStart"/>
            <w:r w:rsidR="00487017">
              <w:rPr>
                <w:sz w:val="26"/>
                <w:szCs w:val="26"/>
              </w:rPr>
              <w:t>Школьная</w:t>
            </w:r>
            <w:proofErr w:type="gramEnd"/>
            <w:r w:rsidR="00EB3689">
              <w:rPr>
                <w:sz w:val="26"/>
                <w:szCs w:val="26"/>
              </w:rPr>
              <w:t>,</w:t>
            </w:r>
            <w:r w:rsidR="007F2CC4">
              <w:rPr>
                <w:sz w:val="26"/>
                <w:szCs w:val="26"/>
              </w:rPr>
              <w:t xml:space="preserve"> д.</w:t>
            </w:r>
            <w:r w:rsidR="00487017">
              <w:rPr>
                <w:sz w:val="26"/>
                <w:szCs w:val="26"/>
              </w:rPr>
              <w:t xml:space="preserve"> 6</w:t>
            </w:r>
            <w:r>
              <w:rPr>
                <w:sz w:val="26"/>
                <w:szCs w:val="26"/>
              </w:rPr>
              <w:t xml:space="preserve"> тел. 8 01596</w:t>
            </w:r>
            <w:r w:rsidR="00487422">
              <w:rPr>
                <w:sz w:val="26"/>
                <w:szCs w:val="26"/>
              </w:rPr>
              <w:t xml:space="preserve"> 23850</w:t>
            </w:r>
            <w:r>
              <w:rPr>
                <w:sz w:val="26"/>
                <w:szCs w:val="26"/>
              </w:rPr>
              <w:t xml:space="preserve"> </w:t>
            </w:r>
          </w:p>
          <w:p w:rsidR="00B94F8B" w:rsidRDefault="00B94F8B" w:rsidP="00487017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с даты объявления</w:t>
            </w:r>
            <w:proofErr w:type="gramEnd"/>
            <w:r>
              <w:rPr>
                <w:sz w:val="26"/>
                <w:szCs w:val="26"/>
              </w:rPr>
              <w:t xml:space="preserve"> аукциона по </w:t>
            </w:r>
            <w:r w:rsidR="004E4299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 </w:t>
            </w:r>
            <w:r w:rsidR="00487017">
              <w:rPr>
                <w:sz w:val="26"/>
                <w:szCs w:val="26"/>
              </w:rPr>
              <w:t>сентября</w:t>
            </w:r>
            <w:r>
              <w:rPr>
                <w:sz w:val="26"/>
                <w:szCs w:val="26"/>
              </w:rPr>
              <w:t xml:space="preserve"> 202</w:t>
            </w:r>
            <w:r w:rsidR="000A2A6A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г. (включительно) с 8.00 до 13.00 и с 14.00 до 17.00 в рабочие дни</w:t>
            </w:r>
          </w:p>
        </w:tc>
      </w:tr>
    </w:tbl>
    <w:p w:rsidR="00B94F8B" w:rsidRDefault="00B94F8B" w:rsidP="00B94F8B">
      <w:pPr>
        <w:spacing w:line="280" w:lineRule="exact"/>
        <w:jc w:val="both"/>
        <w:rPr>
          <w:sz w:val="22"/>
          <w:szCs w:val="22"/>
        </w:rPr>
      </w:pPr>
      <w:r>
        <w:rPr>
          <w:sz w:val="30"/>
          <w:szCs w:val="30"/>
        </w:rPr>
        <w:t xml:space="preserve">*- </w:t>
      </w:r>
      <w:r>
        <w:rPr>
          <w:sz w:val="22"/>
          <w:szCs w:val="22"/>
        </w:rPr>
        <w:t>сумма подлежит корректировке исходя из фактических затрат</w:t>
      </w:r>
    </w:p>
    <w:p w:rsidR="00B94F8B" w:rsidRDefault="00B94F8B" w:rsidP="00B94F8B">
      <w:pPr>
        <w:tabs>
          <w:tab w:val="left" w:pos="14175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lang w:eastAsia="en-US"/>
        </w:rPr>
      </w:pPr>
      <w:r>
        <w:rPr>
          <w:rFonts w:ascii="Times New Roman CYR" w:eastAsia="Calibri" w:hAnsi="Times New Roman CYR" w:cs="Times New Roman CYR"/>
          <w:color w:val="000000"/>
          <w:sz w:val="26"/>
          <w:lang w:eastAsia="en-US"/>
        </w:rPr>
        <w:t xml:space="preserve">Аукцион проводится в соответствии с Положением о порядке продажи </w:t>
      </w:r>
      <w:r>
        <w:rPr>
          <w:rFonts w:eastAsia="Calibri"/>
          <w:color w:val="000000"/>
          <w:sz w:val="26"/>
          <w:shd w:val="clear" w:color="auto" w:fill="FFFFFF"/>
          <w:lang w:eastAsia="en-US"/>
        </w:rPr>
        <w:t xml:space="preserve">без проведения аукционов пустующих жилых домов, организации и проведения аукционов по </w:t>
      </w:r>
      <w:proofErr w:type="gramStart"/>
      <w:r>
        <w:rPr>
          <w:rFonts w:eastAsia="Calibri"/>
          <w:color w:val="000000"/>
          <w:sz w:val="26"/>
          <w:shd w:val="clear" w:color="auto" w:fill="FFFFFF"/>
          <w:lang w:eastAsia="en-US"/>
        </w:rPr>
        <w:t>их продаже</w:t>
      </w:r>
      <w:r>
        <w:rPr>
          <w:rFonts w:ascii="Times New Roman CYR" w:eastAsia="Calibri" w:hAnsi="Times New Roman CYR" w:cs="Times New Roman CYR"/>
          <w:color w:val="000000"/>
          <w:sz w:val="26"/>
          <w:lang w:eastAsia="en-US"/>
        </w:rPr>
        <w:t xml:space="preserve">, утвержденным постановлением Совета Министров Республики Беларусь от 23.09.2021 </w:t>
      </w:r>
      <w:r>
        <w:rPr>
          <w:rFonts w:eastAsia="Calibri"/>
          <w:color w:val="000000"/>
          <w:sz w:val="26"/>
          <w:lang w:eastAsia="en-US"/>
        </w:rPr>
        <w:t xml:space="preserve">№ 547  </w:t>
      </w:r>
      <w:r>
        <w:rPr>
          <w:rFonts w:ascii="Times New Roman CYR" w:eastAsia="Calibri" w:hAnsi="Times New Roman CYR" w:cs="Times New Roman CYR"/>
          <w:color w:val="000000"/>
          <w:sz w:val="26"/>
          <w:lang w:eastAsia="en-US"/>
        </w:rPr>
        <w:t>и состоится</w:t>
      </w:r>
      <w:proofErr w:type="gramEnd"/>
      <w:r>
        <w:rPr>
          <w:rFonts w:ascii="Times New Roman CYR" w:eastAsia="Calibri" w:hAnsi="Times New Roman CYR" w:cs="Times New Roman CYR"/>
          <w:color w:val="000000"/>
          <w:sz w:val="26"/>
          <w:lang w:eastAsia="en-US"/>
        </w:rPr>
        <w:t xml:space="preserve"> при наличии не менее двух </w:t>
      </w:r>
      <w:r>
        <w:rPr>
          <w:rFonts w:ascii="Times New Roman CYR" w:eastAsia="Calibri" w:hAnsi="Times New Roman CYR" w:cs="Times New Roman CYR"/>
          <w:color w:val="000000"/>
          <w:sz w:val="26"/>
          <w:lang w:eastAsia="en-US"/>
        </w:rPr>
        <w:lastRenderedPageBreak/>
        <w:t>участников.</w:t>
      </w:r>
      <w:r>
        <w:rPr>
          <w:rFonts w:eastAsia="Calibri"/>
          <w:sz w:val="26"/>
          <w:lang w:eastAsia="en-US"/>
        </w:rPr>
        <w:t xml:space="preserve"> </w:t>
      </w:r>
      <w:proofErr w:type="gramStart"/>
      <w:r>
        <w:rPr>
          <w:rFonts w:eastAsia="Calibri"/>
          <w:sz w:val="26"/>
          <w:lang w:eastAsia="en-US"/>
        </w:rPr>
        <w:t>Участниками аукциона могут быть граждане Республики Беларусь, в том числе постоянно проживающие за ее пределами, иностранные граждане и лица без гражданства, в том числе постоянно проживающие за пределами Республики Беларусь либо временно пребывающие или временно проживающие в Республике Беларусь, но имеющие право на приобретение жилых помещений в соответствии с международными договорами Республики Беларусь, а также юридические лица, в том числе</w:t>
      </w:r>
      <w:proofErr w:type="gramEnd"/>
      <w:r>
        <w:rPr>
          <w:rFonts w:eastAsia="Calibri"/>
          <w:sz w:val="26"/>
          <w:lang w:eastAsia="en-US"/>
        </w:rPr>
        <w:t xml:space="preserve"> не зарегистрированные в установленном порядке на территории Республики Беларусь, но которые также вправе приобретать жилые помещения в Республике Беларусь, если это установлено международными договорами. </w:t>
      </w:r>
    </w:p>
    <w:p w:rsidR="00B94F8B" w:rsidRDefault="00B94F8B" w:rsidP="00B94F8B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color w:val="000000"/>
          <w:sz w:val="26"/>
          <w:lang w:eastAsia="en-US"/>
        </w:rPr>
      </w:pPr>
      <w:proofErr w:type="gramStart"/>
      <w:r>
        <w:rPr>
          <w:rFonts w:eastAsia="Calibri"/>
          <w:sz w:val="26"/>
          <w:lang w:eastAsia="en-US"/>
        </w:rPr>
        <w:t>Для участия в аукционе предоставляются: - заявление на участие в аукционе по установленной форме, к которому прилагаются следующие документы: - копия платежного поручения о внесении задатка</w:t>
      </w:r>
      <w:r>
        <w:rPr>
          <w:rFonts w:ascii="Times New Roman CYR" w:eastAsia="Calibri" w:hAnsi="Times New Roman CYR" w:cs="Times New Roman CYR"/>
          <w:color w:val="000000"/>
          <w:sz w:val="26"/>
          <w:lang w:eastAsia="en-US"/>
        </w:rPr>
        <w:t xml:space="preserve">; гражданин </w:t>
      </w:r>
      <w:r>
        <w:rPr>
          <w:rFonts w:eastAsia="Calibri"/>
          <w:color w:val="000000"/>
          <w:sz w:val="26"/>
          <w:lang w:eastAsia="en-US"/>
        </w:rPr>
        <w:t xml:space="preserve">– </w:t>
      </w:r>
      <w:r>
        <w:rPr>
          <w:rFonts w:ascii="Times New Roman CYR" w:eastAsia="Calibri" w:hAnsi="Times New Roman CYR" w:cs="Times New Roman CYR"/>
          <w:color w:val="000000"/>
          <w:sz w:val="26"/>
          <w:lang w:eastAsia="en-US"/>
        </w:rPr>
        <w:t xml:space="preserve">копию документа, содержащего его идентификационные сведения без нотариального засвидетельствования; представитель гражданина </w:t>
      </w:r>
      <w:r>
        <w:rPr>
          <w:rFonts w:eastAsia="Calibri"/>
          <w:color w:val="000000"/>
          <w:sz w:val="26"/>
          <w:lang w:eastAsia="en-US"/>
        </w:rPr>
        <w:t xml:space="preserve">– </w:t>
      </w:r>
      <w:r>
        <w:rPr>
          <w:rFonts w:ascii="Times New Roman CYR" w:eastAsia="Calibri" w:hAnsi="Times New Roman CYR" w:cs="Times New Roman CYR"/>
          <w:color w:val="000000"/>
          <w:sz w:val="26"/>
          <w:lang w:eastAsia="en-US"/>
        </w:rPr>
        <w:t xml:space="preserve">нотариально удостоверенную доверенность. </w:t>
      </w:r>
      <w:proofErr w:type="gramEnd"/>
    </w:p>
    <w:p w:rsidR="00B94F8B" w:rsidRDefault="00B94F8B" w:rsidP="00B94F8B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color w:val="000000"/>
          <w:sz w:val="26"/>
          <w:lang w:eastAsia="en-US"/>
        </w:rPr>
      </w:pPr>
      <w:r>
        <w:rPr>
          <w:rFonts w:ascii="Times New Roman CYR" w:eastAsia="Calibri" w:hAnsi="Times New Roman CYR" w:cs="Times New Roman CYR"/>
          <w:color w:val="000000"/>
          <w:sz w:val="26"/>
          <w:lang w:eastAsia="en-US"/>
        </w:rPr>
        <w:t xml:space="preserve">Заявления принимаются  </w:t>
      </w:r>
      <w:r>
        <w:rPr>
          <w:rFonts w:ascii="Times New Roman CYR" w:eastAsia="Calibri" w:hAnsi="Times New Roman CYR" w:cs="Times New Roman CYR"/>
          <w:b/>
          <w:color w:val="000000"/>
          <w:sz w:val="26"/>
          <w:lang w:eastAsia="en-US"/>
        </w:rPr>
        <w:t xml:space="preserve">до 17.00 часов </w:t>
      </w:r>
      <w:r w:rsidR="00487422">
        <w:rPr>
          <w:rFonts w:ascii="Times New Roman CYR" w:eastAsia="Calibri" w:hAnsi="Times New Roman CYR" w:cs="Times New Roman CYR"/>
          <w:b/>
          <w:color w:val="000000"/>
          <w:sz w:val="26"/>
          <w:lang w:eastAsia="en-US"/>
        </w:rPr>
        <w:t>3</w:t>
      </w:r>
      <w:r>
        <w:rPr>
          <w:rFonts w:ascii="Times New Roman CYR" w:eastAsia="Calibri" w:hAnsi="Times New Roman CYR" w:cs="Times New Roman CYR"/>
          <w:b/>
          <w:color w:val="000000"/>
          <w:sz w:val="26"/>
          <w:lang w:eastAsia="en-US"/>
        </w:rPr>
        <w:t xml:space="preserve"> </w:t>
      </w:r>
      <w:r w:rsidR="0064208A">
        <w:rPr>
          <w:rFonts w:ascii="Times New Roman CYR" w:eastAsia="Calibri" w:hAnsi="Times New Roman CYR" w:cs="Times New Roman CYR"/>
          <w:b/>
          <w:color w:val="000000"/>
          <w:sz w:val="26"/>
          <w:lang w:eastAsia="en-US"/>
        </w:rPr>
        <w:t>сентября</w:t>
      </w:r>
      <w:r w:rsidR="000A2A6A">
        <w:rPr>
          <w:rFonts w:ascii="Times New Roman CYR" w:eastAsia="Calibri" w:hAnsi="Times New Roman CYR" w:cs="Times New Roman CYR"/>
          <w:b/>
          <w:color w:val="000000"/>
          <w:sz w:val="26"/>
          <w:lang w:eastAsia="en-US"/>
        </w:rPr>
        <w:t xml:space="preserve"> </w:t>
      </w:r>
      <w:r>
        <w:rPr>
          <w:rFonts w:ascii="Times New Roman CYR" w:eastAsia="Calibri" w:hAnsi="Times New Roman CYR" w:cs="Times New Roman CYR"/>
          <w:b/>
          <w:color w:val="000000"/>
          <w:sz w:val="26"/>
          <w:lang w:eastAsia="en-US"/>
        </w:rPr>
        <w:t>202</w:t>
      </w:r>
      <w:r w:rsidR="000A2A6A">
        <w:rPr>
          <w:rFonts w:ascii="Times New Roman CYR" w:eastAsia="Calibri" w:hAnsi="Times New Roman CYR" w:cs="Times New Roman CYR"/>
          <w:b/>
          <w:color w:val="000000"/>
          <w:sz w:val="26"/>
          <w:lang w:eastAsia="en-US"/>
        </w:rPr>
        <w:t>6</w:t>
      </w:r>
      <w:r>
        <w:rPr>
          <w:rFonts w:ascii="Times New Roman CYR" w:eastAsia="Calibri" w:hAnsi="Times New Roman CYR" w:cs="Times New Roman CYR"/>
          <w:b/>
          <w:color w:val="000000"/>
          <w:sz w:val="26"/>
          <w:lang w:eastAsia="en-US"/>
        </w:rPr>
        <w:t xml:space="preserve"> года включительно.</w:t>
      </w:r>
    </w:p>
    <w:p w:rsidR="00B94F8B" w:rsidRDefault="00B94F8B" w:rsidP="00B94F8B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color w:val="000000"/>
          <w:sz w:val="26"/>
          <w:lang w:eastAsia="en-US"/>
        </w:rPr>
      </w:pPr>
      <w:r>
        <w:rPr>
          <w:rFonts w:ascii="Times New Roman CYR" w:eastAsia="Calibri" w:hAnsi="Times New Roman CYR" w:cs="Times New Roman CYR"/>
          <w:color w:val="000000"/>
          <w:sz w:val="26"/>
          <w:lang w:eastAsia="en-US"/>
        </w:rPr>
        <w:t>Лицо, желающее принять участие в аукционе, обязано подписать с организатором торгов Соглашение, определяющее взаимные права и обязанности сторон в процессе подготовки и проведения аукциона. Порядок осмотра объекта осуществляется участником аукциона по согласованию с организатором торгов.</w:t>
      </w:r>
    </w:p>
    <w:p w:rsidR="00B94F8B" w:rsidRDefault="00B94F8B" w:rsidP="00B94F8B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color w:val="000000"/>
          <w:sz w:val="26"/>
          <w:lang w:eastAsia="en-US"/>
        </w:rPr>
      </w:pPr>
      <w:r>
        <w:rPr>
          <w:rFonts w:ascii="Times New Roman CYR" w:eastAsia="Calibri" w:hAnsi="Times New Roman CYR" w:cs="Times New Roman CYR"/>
          <w:color w:val="000000"/>
          <w:sz w:val="26"/>
          <w:lang w:eastAsia="en-US"/>
        </w:rPr>
        <w:t>Контактные телефоны:</w:t>
      </w:r>
      <w:r>
        <w:rPr>
          <w:rFonts w:ascii="Times New Roman CYR" w:eastAsia="Calibri" w:hAnsi="Times New Roman CYR" w:cs="Times New Roman CYR"/>
          <w:b/>
          <w:bCs/>
          <w:color w:val="000000"/>
          <w:sz w:val="26"/>
          <w:lang w:eastAsia="en-US"/>
        </w:rPr>
        <w:t xml:space="preserve"> (8-0159</w:t>
      </w:r>
      <w:r w:rsidR="005F5D3F">
        <w:rPr>
          <w:rFonts w:ascii="Times New Roman CYR" w:eastAsia="Calibri" w:hAnsi="Times New Roman CYR" w:cs="Times New Roman CYR"/>
          <w:b/>
          <w:bCs/>
          <w:color w:val="000000"/>
          <w:sz w:val="26"/>
          <w:lang w:eastAsia="en-US"/>
        </w:rPr>
        <w:t>6</w:t>
      </w:r>
      <w:r>
        <w:rPr>
          <w:rFonts w:ascii="Times New Roman CYR" w:eastAsia="Calibri" w:hAnsi="Times New Roman CYR" w:cs="Times New Roman CYR"/>
          <w:b/>
          <w:bCs/>
          <w:color w:val="000000"/>
          <w:sz w:val="26"/>
          <w:lang w:eastAsia="en-US"/>
        </w:rPr>
        <w:t>)</w:t>
      </w:r>
      <w:r w:rsidR="0064208A">
        <w:rPr>
          <w:rFonts w:ascii="Times New Roman CYR" w:eastAsia="Calibri" w:hAnsi="Times New Roman CYR" w:cs="Times New Roman CYR"/>
          <w:b/>
          <w:bCs/>
          <w:color w:val="000000"/>
          <w:sz w:val="26"/>
          <w:lang w:eastAsia="en-US"/>
        </w:rPr>
        <w:t xml:space="preserve"> 23850</w:t>
      </w:r>
      <w:r>
        <w:rPr>
          <w:rFonts w:ascii="Times New Roman CYR" w:eastAsia="Calibri" w:hAnsi="Times New Roman CYR" w:cs="Times New Roman CYR"/>
          <w:b/>
          <w:bCs/>
          <w:color w:val="000000"/>
          <w:sz w:val="26"/>
          <w:lang w:eastAsia="en-US"/>
        </w:rPr>
        <w:t>, (8-0159</w:t>
      </w:r>
      <w:r w:rsidR="005F5D3F">
        <w:rPr>
          <w:rFonts w:ascii="Times New Roman CYR" w:eastAsia="Calibri" w:hAnsi="Times New Roman CYR" w:cs="Times New Roman CYR"/>
          <w:b/>
          <w:bCs/>
          <w:color w:val="000000"/>
          <w:sz w:val="26"/>
          <w:lang w:eastAsia="en-US"/>
        </w:rPr>
        <w:t>6</w:t>
      </w:r>
      <w:r>
        <w:rPr>
          <w:rFonts w:ascii="Times New Roman CYR" w:eastAsia="Calibri" w:hAnsi="Times New Roman CYR" w:cs="Times New Roman CYR"/>
          <w:b/>
          <w:bCs/>
          <w:color w:val="000000"/>
          <w:sz w:val="26"/>
          <w:lang w:eastAsia="en-US"/>
        </w:rPr>
        <w:t xml:space="preserve">) </w:t>
      </w:r>
      <w:r w:rsidR="0064208A">
        <w:rPr>
          <w:rFonts w:ascii="Times New Roman CYR" w:eastAsia="Calibri" w:hAnsi="Times New Roman CYR" w:cs="Times New Roman CYR"/>
          <w:b/>
          <w:bCs/>
          <w:color w:val="000000"/>
          <w:sz w:val="26"/>
          <w:lang w:eastAsia="en-US"/>
        </w:rPr>
        <w:t>23866</w:t>
      </w:r>
      <w:r>
        <w:rPr>
          <w:rFonts w:ascii="Times New Roman CYR" w:eastAsia="Calibri" w:hAnsi="Times New Roman CYR" w:cs="Times New Roman CYR"/>
          <w:b/>
          <w:bCs/>
          <w:color w:val="000000"/>
          <w:sz w:val="26"/>
          <w:lang w:eastAsia="en-US"/>
        </w:rPr>
        <w:t>.</w:t>
      </w:r>
      <w:r w:rsidR="00487422">
        <w:rPr>
          <w:rFonts w:ascii="Times New Roman CYR" w:eastAsia="Calibri" w:hAnsi="Times New Roman CYR" w:cs="Times New Roman CYR"/>
          <w:b/>
          <w:bCs/>
          <w:color w:val="000000"/>
          <w:sz w:val="26"/>
          <w:lang w:eastAsia="en-US"/>
        </w:rPr>
        <w:t xml:space="preserve"> </w:t>
      </w:r>
    </w:p>
    <w:p w:rsidR="00B94F8B" w:rsidRPr="00FD13D9" w:rsidRDefault="00B94F8B" w:rsidP="00487422">
      <w:pPr>
        <w:spacing w:line="280" w:lineRule="exact"/>
        <w:jc w:val="both"/>
        <w:rPr>
          <w:color w:val="000000"/>
          <w:sz w:val="26"/>
          <w:szCs w:val="26"/>
        </w:rPr>
      </w:pPr>
      <w:proofErr w:type="gramStart"/>
      <w:r>
        <w:rPr>
          <w:rFonts w:ascii="Times New Roman CYR" w:eastAsia="Calibri" w:hAnsi="Times New Roman CYR" w:cs="Times New Roman CYR"/>
          <w:color w:val="000000"/>
          <w:sz w:val="26"/>
          <w:lang w:eastAsia="en-US"/>
        </w:rPr>
        <w:t>Победитель аукциона либо единственный участник несостоявшегося аукциона, выразивший согласие на предоставление предмета аукциона</w:t>
      </w:r>
      <w:r>
        <w:rPr>
          <w:rFonts w:ascii="Times New Roman CYR" w:eastAsia="Calibri" w:hAnsi="Times New Roman CYR" w:cs="Times New Roman CYR"/>
          <w:color w:val="000000"/>
          <w:sz w:val="26"/>
          <w:szCs w:val="28"/>
          <w:lang w:eastAsia="en-US"/>
        </w:rPr>
        <w:t xml:space="preserve"> </w:t>
      </w:r>
      <w:r>
        <w:rPr>
          <w:rFonts w:ascii="Times New Roman CYR" w:eastAsia="Calibri" w:hAnsi="Times New Roman CYR" w:cs="Times New Roman CYR"/>
          <w:color w:val="000000"/>
          <w:sz w:val="26"/>
          <w:lang w:eastAsia="en-US"/>
        </w:rPr>
        <w:t xml:space="preserve">по начальной, увеличенной на 5%, обязан: в течение 10 рабочих дней со дня утверждения в установленном порядке протокола о результатах аукциона либо после признания его несостоявшимся, внести плату за пустующий дом на расчётный счет </w:t>
      </w:r>
      <w:r>
        <w:rPr>
          <w:sz w:val="26"/>
          <w:lang w:val="be-BY"/>
        </w:rPr>
        <w:t>ГУ МФ РБ по Гродненской области</w:t>
      </w:r>
      <w:r>
        <w:rPr>
          <w:color w:val="000000"/>
          <w:sz w:val="26"/>
          <w:lang w:val="be-BY"/>
        </w:rPr>
        <w:t xml:space="preserve"> </w:t>
      </w:r>
      <w:r w:rsidR="0064208A" w:rsidRPr="00E84AE7">
        <w:rPr>
          <w:sz w:val="26"/>
          <w:szCs w:val="26"/>
        </w:rPr>
        <w:t>В</w:t>
      </w:r>
      <w:r w:rsidR="0064208A" w:rsidRPr="00E84AE7">
        <w:rPr>
          <w:sz w:val="26"/>
          <w:szCs w:val="26"/>
          <w:lang w:val="en-US"/>
        </w:rPr>
        <w:t>Y</w:t>
      </w:r>
      <w:r w:rsidR="0064208A">
        <w:rPr>
          <w:sz w:val="26"/>
          <w:szCs w:val="26"/>
        </w:rPr>
        <w:t>66АКВВ360051805</w:t>
      </w:r>
      <w:r w:rsidR="0064208A" w:rsidRPr="00E84AE7">
        <w:rPr>
          <w:sz w:val="26"/>
          <w:szCs w:val="26"/>
        </w:rPr>
        <w:t>02</w:t>
      </w:r>
      <w:r w:rsidR="0064208A">
        <w:rPr>
          <w:sz w:val="26"/>
          <w:szCs w:val="26"/>
        </w:rPr>
        <w:t>38</w:t>
      </w:r>
      <w:r w:rsidR="0064208A" w:rsidRPr="00E84AE7">
        <w:rPr>
          <w:sz w:val="26"/>
          <w:szCs w:val="26"/>
        </w:rPr>
        <w:t>0000000</w:t>
      </w:r>
      <w:r w:rsidR="00FD13D9" w:rsidRPr="00E84AE7">
        <w:rPr>
          <w:color w:val="000000"/>
          <w:sz w:val="26"/>
          <w:szCs w:val="26"/>
        </w:rPr>
        <w:t xml:space="preserve">, БИК </w:t>
      </w:r>
      <w:r w:rsidR="00FD13D9" w:rsidRPr="0064208A">
        <w:rPr>
          <w:sz w:val="26"/>
          <w:szCs w:val="26"/>
          <w:lang w:val="en-US"/>
        </w:rPr>
        <w:t>AKBBBY</w:t>
      </w:r>
      <w:r w:rsidR="00FD13D9" w:rsidRPr="0064208A">
        <w:rPr>
          <w:sz w:val="26"/>
          <w:szCs w:val="26"/>
        </w:rPr>
        <w:t>2Х</w:t>
      </w:r>
      <w:r w:rsidR="00FD13D9" w:rsidRPr="00E84AE7">
        <w:rPr>
          <w:color w:val="000000"/>
          <w:sz w:val="26"/>
          <w:szCs w:val="26"/>
        </w:rPr>
        <w:t xml:space="preserve"> ОАО «АСБ </w:t>
      </w:r>
      <w:proofErr w:type="spellStart"/>
      <w:r w:rsidR="00FD13D9" w:rsidRPr="00E84AE7">
        <w:rPr>
          <w:color w:val="000000"/>
          <w:sz w:val="26"/>
          <w:szCs w:val="26"/>
        </w:rPr>
        <w:t>Беларусбанк</w:t>
      </w:r>
      <w:proofErr w:type="spellEnd"/>
      <w:r w:rsidR="00FD13D9" w:rsidRPr="00E84AE7">
        <w:rPr>
          <w:color w:val="000000"/>
          <w:sz w:val="26"/>
          <w:szCs w:val="26"/>
        </w:rPr>
        <w:t>», г</w:t>
      </w:r>
      <w:proofErr w:type="gramEnd"/>
      <w:r w:rsidR="00FD13D9" w:rsidRPr="00E84AE7">
        <w:rPr>
          <w:color w:val="000000"/>
          <w:sz w:val="26"/>
          <w:szCs w:val="26"/>
        </w:rPr>
        <w:t xml:space="preserve">. </w:t>
      </w:r>
      <w:proofErr w:type="gramStart"/>
      <w:r w:rsidR="00FD13D9" w:rsidRPr="00E84AE7">
        <w:rPr>
          <w:color w:val="000000"/>
          <w:sz w:val="26"/>
          <w:szCs w:val="26"/>
        </w:rPr>
        <w:t>Минск, УНП</w:t>
      </w:r>
      <w:r w:rsidR="00FD13D9" w:rsidRPr="00E84AE7">
        <w:rPr>
          <w:sz w:val="26"/>
          <w:szCs w:val="26"/>
          <w:lang w:val="be-BY"/>
        </w:rPr>
        <w:t xml:space="preserve"> 500563252</w:t>
      </w:r>
      <w:r w:rsidR="00FD13D9" w:rsidRPr="00E84AE7">
        <w:rPr>
          <w:color w:val="000000"/>
          <w:sz w:val="26"/>
          <w:szCs w:val="26"/>
        </w:rPr>
        <w:t>, назначение платежа 04805</w:t>
      </w:r>
      <w:r>
        <w:rPr>
          <w:rFonts w:ascii="Times New Roman CYR" w:eastAsia="Calibri" w:hAnsi="Times New Roman CYR" w:cs="Times New Roman CYR"/>
          <w:color w:val="000000"/>
          <w:sz w:val="26"/>
          <w:lang w:eastAsia="en-US"/>
        </w:rPr>
        <w:t>, а так же возместить затраты на организацию и проведение аукциона</w:t>
      </w:r>
      <w:r>
        <w:rPr>
          <w:rFonts w:eastAsia="Calibri"/>
          <w:sz w:val="26"/>
          <w:lang w:eastAsia="en-US"/>
        </w:rPr>
        <w:t xml:space="preserve"> (в том числе расходы по определению рыночной стоимости) и расходы по публикации извещения в средствах массовой информации </w:t>
      </w:r>
      <w:r>
        <w:rPr>
          <w:rFonts w:ascii="Times New Roman CYR" w:eastAsia="Calibri" w:hAnsi="Times New Roman CYR" w:cs="Times New Roman CYR"/>
          <w:color w:val="000000"/>
          <w:sz w:val="26"/>
          <w:lang w:eastAsia="en-US"/>
        </w:rPr>
        <w:t xml:space="preserve">на расчётный счет </w:t>
      </w:r>
      <w:r>
        <w:rPr>
          <w:sz w:val="26"/>
          <w:lang w:val="be-BY"/>
        </w:rPr>
        <w:t>ГУ МФ РБ по Гродненской области</w:t>
      </w:r>
      <w:r>
        <w:rPr>
          <w:color w:val="000000"/>
          <w:sz w:val="26"/>
          <w:lang w:val="be-BY"/>
        </w:rPr>
        <w:t xml:space="preserve"> </w:t>
      </w:r>
      <w:r w:rsidR="0064208A" w:rsidRPr="00E84AE7">
        <w:rPr>
          <w:sz w:val="26"/>
          <w:szCs w:val="26"/>
        </w:rPr>
        <w:t>В</w:t>
      </w:r>
      <w:r w:rsidR="0064208A" w:rsidRPr="00E84AE7">
        <w:rPr>
          <w:sz w:val="26"/>
          <w:szCs w:val="26"/>
          <w:lang w:val="en-US"/>
        </w:rPr>
        <w:t>Y</w:t>
      </w:r>
      <w:r w:rsidR="0064208A">
        <w:rPr>
          <w:sz w:val="26"/>
          <w:szCs w:val="26"/>
        </w:rPr>
        <w:t>66АКВВ360051805</w:t>
      </w:r>
      <w:r w:rsidR="0064208A" w:rsidRPr="00E84AE7">
        <w:rPr>
          <w:sz w:val="26"/>
          <w:szCs w:val="26"/>
        </w:rPr>
        <w:t>02</w:t>
      </w:r>
      <w:r w:rsidR="0064208A">
        <w:rPr>
          <w:sz w:val="26"/>
          <w:szCs w:val="26"/>
        </w:rPr>
        <w:t>38</w:t>
      </w:r>
      <w:r w:rsidR="0064208A" w:rsidRPr="00E84AE7">
        <w:rPr>
          <w:sz w:val="26"/>
          <w:szCs w:val="26"/>
        </w:rPr>
        <w:t>0000000</w:t>
      </w:r>
      <w:r w:rsidR="00FD13D9" w:rsidRPr="00E84AE7">
        <w:rPr>
          <w:color w:val="000000"/>
          <w:sz w:val="26"/>
          <w:szCs w:val="26"/>
        </w:rPr>
        <w:t xml:space="preserve">, БИК </w:t>
      </w:r>
      <w:r w:rsidR="00FD13D9" w:rsidRPr="0064208A">
        <w:rPr>
          <w:sz w:val="26"/>
          <w:szCs w:val="26"/>
          <w:lang w:val="en-US"/>
        </w:rPr>
        <w:t>AKBBBY</w:t>
      </w:r>
      <w:r w:rsidR="00FD13D9" w:rsidRPr="0064208A">
        <w:rPr>
          <w:sz w:val="26"/>
          <w:szCs w:val="26"/>
        </w:rPr>
        <w:t>2Х</w:t>
      </w:r>
      <w:r w:rsidR="00FD13D9" w:rsidRPr="00E84AE7">
        <w:rPr>
          <w:color w:val="000000"/>
          <w:sz w:val="26"/>
          <w:szCs w:val="26"/>
        </w:rPr>
        <w:t xml:space="preserve"> ОАО «АСБ </w:t>
      </w:r>
      <w:proofErr w:type="spellStart"/>
      <w:r w:rsidR="00FD13D9" w:rsidRPr="00E84AE7">
        <w:rPr>
          <w:color w:val="000000"/>
          <w:sz w:val="26"/>
          <w:szCs w:val="26"/>
        </w:rPr>
        <w:t>Беларусбанк</w:t>
      </w:r>
      <w:proofErr w:type="spellEnd"/>
      <w:r w:rsidR="00FD13D9" w:rsidRPr="00E84AE7">
        <w:rPr>
          <w:color w:val="000000"/>
          <w:sz w:val="26"/>
          <w:szCs w:val="26"/>
        </w:rPr>
        <w:t>», г. Минск, УНП</w:t>
      </w:r>
      <w:r w:rsidR="00FD13D9" w:rsidRPr="00E84AE7">
        <w:rPr>
          <w:sz w:val="26"/>
          <w:szCs w:val="26"/>
          <w:lang w:val="be-BY"/>
        </w:rPr>
        <w:t xml:space="preserve"> 500563252</w:t>
      </w:r>
      <w:r w:rsidR="00FD13D9" w:rsidRPr="00E84AE7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</w:rPr>
        <w:t>назначение платежа 04616</w:t>
      </w:r>
      <w:r>
        <w:rPr>
          <w:rFonts w:ascii="Times New Roman CYR" w:eastAsia="Calibri" w:hAnsi="Times New Roman CYR" w:cs="Times New Roman CYR"/>
          <w:color w:val="000000"/>
          <w:sz w:val="26"/>
          <w:lang w:eastAsia="en-US"/>
        </w:rPr>
        <w:t>;</w:t>
      </w:r>
      <w:proofErr w:type="gramEnd"/>
      <w:r>
        <w:rPr>
          <w:rFonts w:ascii="Times New Roman CYR" w:eastAsia="Calibri" w:hAnsi="Times New Roman CYR" w:cs="Times New Roman CYR"/>
          <w:color w:val="000000"/>
          <w:sz w:val="26"/>
          <w:lang w:eastAsia="en-US"/>
        </w:rPr>
        <w:t xml:space="preserve"> заключить с </w:t>
      </w:r>
      <w:proofErr w:type="spellStart"/>
      <w:r w:rsidR="00487422">
        <w:rPr>
          <w:rFonts w:ascii="Times New Roman CYR" w:eastAsia="Calibri" w:hAnsi="Times New Roman CYR" w:cs="Times New Roman CYR"/>
          <w:color w:val="000000"/>
          <w:sz w:val="26"/>
          <w:lang w:eastAsia="en-US"/>
        </w:rPr>
        <w:t>Лукс</w:t>
      </w:r>
      <w:r w:rsidR="00FD13D9">
        <w:rPr>
          <w:rFonts w:ascii="Times New Roman CYR" w:eastAsia="Calibri" w:hAnsi="Times New Roman CYR" w:cs="Times New Roman CYR"/>
          <w:color w:val="000000"/>
          <w:sz w:val="26"/>
          <w:lang w:eastAsia="en-US"/>
        </w:rPr>
        <w:t>ким</w:t>
      </w:r>
      <w:proofErr w:type="spellEnd"/>
      <w:r>
        <w:rPr>
          <w:rFonts w:ascii="Times New Roman CYR" w:eastAsia="Calibri" w:hAnsi="Times New Roman CYR" w:cs="Times New Roman CYR"/>
          <w:color w:val="000000"/>
          <w:sz w:val="26"/>
          <w:lang w:eastAsia="en-US"/>
        </w:rPr>
        <w:t xml:space="preserve"> сельским исполнительным комитетом договор купли-продажи дома. </w:t>
      </w:r>
      <w:r>
        <w:rPr>
          <w:rFonts w:eastAsia="Calibri"/>
          <w:sz w:val="26"/>
          <w:lang w:eastAsia="en-US"/>
        </w:rPr>
        <w:t xml:space="preserve">Осмотр пустующего дома осуществляется претендентом на участие в аукционе в сопровождении члена комиссии по организации и проведению аукциона в любое согласованное ими время в течение установленного срока приема заявлений. </w:t>
      </w:r>
    </w:p>
    <w:p w:rsidR="00B94F8B" w:rsidRDefault="00B94F8B" w:rsidP="00B94F8B">
      <w:pPr>
        <w:ind w:firstLine="709"/>
        <w:jc w:val="both"/>
        <w:rPr>
          <w:rFonts w:eastAsia="Calibri"/>
          <w:sz w:val="26"/>
          <w:lang w:eastAsia="en-US"/>
        </w:rPr>
      </w:pPr>
    </w:p>
    <w:p w:rsidR="00B94F8B" w:rsidRDefault="00B94F8B" w:rsidP="00B94F8B">
      <w:pPr>
        <w:spacing w:line="280" w:lineRule="exact"/>
        <w:jc w:val="both"/>
        <w:rPr>
          <w:sz w:val="26"/>
          <w:szCs w:val="26"/>
        </w:rPr>
      </w:pPr>
    </w:p>
    <w:p w:rsidR="00C34F93" w:rsidRDefault="00C34F93"/>
    <w:sectPr w:rsidR="00C34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F8B"/>
    <w:rsid w:val="000531BF"/>
    <w:rsid w:val="000A2A6A"/>
    <w:rsid w:val="000D7403"/>
    <w:rsid w:val="00107CD5"/>
    <w:rsid w:val="00163D1D"/>
    <w:rsid w:val="00243273"/>
    <w:rsid w:val="0025623A"/>
    <w:rsid w:val="003257EB"/>
    <w:rsid w:val="004173B9"/>
    <w:rsid w:val="00487017"/>
    <w:rsid w:val="00487422"/>
    <w:rsid w:val="004E4299"/>
    <w:rsid w:val="00535FA4"/>
    <w:rsid w:val="005F5D3F"/>
    <w:rsid w:val="0064208A"/>
    <w:rsid w:val="00643B23"/>
    <w:rsid w:val="006640D4"/>
    <w:rsid w:val="00670C1B"/>
    <w:rsid w:val="006C774B"/>
    <w:rsid w:val="007A7D74"/>
    <w:rsid w:val="007F126C"/>
    <w:rsid w:val="007F2CC4"/>
    <w:rsid w:val="008B14BD"/>
    <w:rsid w:val="00950C0F"/>
    <w:rsid w:val="00B63039"/>
    <w:rsid w:val="00B94F8B"/>
    <w:rsid w:val="00C34F93"/>
    <w:rsid w:val="00CC57C4"/>
    <w:rsid w:val="00CD1E9E"/>
    <w:rsid w:val="00E84AE7"/>
    <w:rsid w:val="00EB3689"/>
    <w:rsid w:val="00F408C3"/>
    <w:rsid w:val="00F74C65"/>
    <w:rsid w:val="00FD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4F8B"/>
    <w:rPr>
      <w:color w:val="0000FF"/>
      <w:u w:val="single"/>
    </w:rPr>
  </w:style>
  <w:style w:type="paragraph" w:styleId="a4">
    <w:name w:val="No Spacing"/>
    <w:uiPriority w:val="1"/>
    <w:qFormat/>
    <w:rsid w:val="00670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4F8B"/>
    <w:rPr>
      <w:color w:val="0000FF"/>
      <w:u w:val="single"/>
    </w:rPr>
  </w:style>
  <w:style w:type="paragraph" w:styleId="a4">
    <w:name w:val="No Spacing"/>
    <w:uiPriority w:val="1"/>
    <w:qFormat/>
    <w:rsid w:val="00670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59F5F-865D-4B59-AB1C-82D2DD32A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2025-11-18T13:17:00Z</dcterms:created>
  <dcterms:modified xsi:type="dcterms:W3CDTF">2026-07-29T16:32:00Z</dcterms:modified>
</cp:coreProperties>
</file>