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C18AE" w14:textId="77777777" w:rsidR="00AC0D99" w:rsidRPr="00AC0D99" w:rsidRDefault="00AC0D99" w:rsidP="00AC0D9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</w:p>
    <w:p w14:paraId="54AB9C6F" w14:textId="728CAF67" w:rsidR="00AC0D99" w:rsidRPr="00AC0D99" w:rsidRDefault="00AC0D99" w:rsidP="00AC0D99">
      <w:pPr>
        <w:spacing w:after="0" w:line="240" w:lineRule="auto"/>
        <w:ind w:left="-142" w:right="-142" w:firstLine="14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проведении открытого аукциона по продаже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пустующ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признанн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судом 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бесхозяйным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 переданн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собственность </w:t>
      </w:r>
      <w:r w:rsidR="001B7E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Дашковского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AC0D99" w:rsidRPr="00B248A9" w14:paraId="35BD89E1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D2444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Место, дата, время проведения аукциона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52BA7" w14:textId="1BE6BEBE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Могилёвская область, </w:t>
            </w:r>
            <w:r w:rsidR="00456776">
              <w:rPr>
                <w:rFonts w:ascii="Times New Roman" w:hAnsi="Times New Roman" w:cs="Times New Roman"/>
                <w:sz w:val="24"/>
                <w:szCs w:val="24"/>
              </w:rPr>
              <w:t>город Могилев, ул. Челюскинцев д.63А</w:t>
            </w:r>
            <w:r w:rsidR="00307671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0E89589" w14:textId="43532ABB" w:rsidR="00AC0D99" w:rsidRPr="00B248A9" w:rsidRDefault="000D620D" w:rsidP="00287C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D62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87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5D51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97E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</w:t>
            </w:r>
            <w:r w:rsidR="00287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="00D86AB1" w:rsidRPr="004E1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D86AB1" w:rsidRPr="004E1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в </w:t>
            </w:r>
            <w:r w:rsidR="008E2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AC0D99" w:rsidRPr="004E1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AC0D99" w:rsidRPr="004E1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AC0D99" w:rsidRPr="00B24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0D99" w:rsidRPr="00B248A9" w14:paraId="335C5877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F3FCD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09765B" w14:textId="22827992" w:rsidR="001F2F99" w:rsidRPr="00B248A9" w:rsidRDefault="001F2F99" w:rsidP="001F2F9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Могилёвская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Могилевский</w:t>
            </w: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87C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Дашковка</w:t>
            </w: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287C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Дашковский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сельисполком</w:t>
            </w:r>
            <w:proofErr w:type="spellEnd"/>
          </w:p>
          <w:p w14:paraId="480E5401" w14:textId="77777777" w:rsidR="001F2F99" w:rsidRPr="00B248A9" w:rsidRDefault="001F2F99" w:rsidP="001F2F99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тел.: (8022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703412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(8022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703360</w:t>
            </w:r>
          </w:p>
          <w:p w14:paraId="68B9871F" w14:textId="77777777" w:rsidR="001F2F99" w:rsidRPr="00811D68" w:rsidRDefault="001F2F99" w:rsidP="001F2F9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</w:t>
            </w:r>
            <w:r w:rsidRPr="0081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Pr="0081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811D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986B86">
              <w:rPr>
                <w:rFonts w:ascii="Times New Roman" w:hAnsi="Times New Roman" w:cs="Times New Roman"/>
                <w:u w:val="single"/>
              </w:rPr>
              <w:t>dashkovka@sovmograi.gov.by</w:t>
            </w:r>
            <w:r w:rsidRPr="0081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1A7FC95B" w14:textId="5258464D" w:rsidR="00AC0D99" w:rsidRPr="00B248A9" w:rsidRDefault="001F2F99" w:rsidP="00287C2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даты объявления аукциона </w:t>
            </w:r>
            <w:r w:rsidRPr="00B24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 </w:t>
            </w:r>
            <w:r w:rsidR="00287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97E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0D62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(включительно) в рабочие дни с 8.00 до 13.00 и с 14.00 до 17.00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предпраздничные дни с 8:00 до 13:00, с 14:00 до 16:00</w:t>
            </w:r>
          </w:p>
        </w:tc>
      </w:tr>
      <w:tr w:rsidR="00AC0D99" w:rsidRPr="00B248A9" w14:paraId="553034F6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A8DBE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C9AED" w14:textId="77777777" w:rsidR="00AC0D99" w:rsidRPr="00B248A9" w:rsidRDefault="00AC0D99" w:rsidP="008B636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строительства и обслуживания одноквартирного жилого дома, не зарегистрирован в регистре недвижимости.</w:t>
            </w:r>
          </w:p>
        </w:tc>
      </w:tr>
      <w:tr w:rsidR="00AC0D99" w:rsidRPr="00B248A9" w14:paraId="40C044CC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CAA6B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Адрес и характеристики пустующего жилого дома 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462868" w14:textId="77777777" w:rsidR="001F2F99" w:rsidRDefault="001F2F99" w:rsidP="001F2F9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Могилёвская область,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Могилевский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132BD1F1" w14:textId="0D1509F7" w:rsidR="008B45A0" w:rsidRDefault="001F2F99" w:rsidP="001F2F9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B45A0" w:rsidRPr="00C56D9D">
              <w:rPr>
                <w:rFonts w:ascii="Times New Roman" w:hAnsi="Times New Roman" w:cs="Times New Roman"/>
                <w:b/>
                <w:sz w:val="24"/>
                <w:szCs w:val="24"/>
              </w:rPr>
              <w:t>аг</w:t>
            </w:r>
            <w:proofErr w:type="spellEnd"/>
            <w:r w:rsidR="008B45A0" w:rsidRPr="00C56D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Дашковка, ул. </w:t>
            </w:r>
            <w:r w:rsidR="000D620D">
              <w:rPr>
                <w:rFonts w:ascii="Times New Roman" w:hAnsi="Times New Roman" w:cs="Times New Roman"/>
                <w:b/>
                <w:sz w:val="24"/>
                <w:szCs w:val="24"/>
              </w:rPr>
              <w:t>Колхозная</w:t>
            </w:r>
            <w:r w:rsidR="008B45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8B45A0" w:rsidRPr="00C56D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 </w:t>
            </w:r>
            <w:r w:rsidR="000D62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569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B45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5A0" w:rsidRPr="00986B86">
              <w:rPr>
                <w:rFonts w:ascii="Times New Roman" w:hAnsi="Times New Roman" w:cs="Times New Roman"/>
                <w:sz w:val="24"/>
                <w:szCs w:val="24"/>
              </w:rPr>
              <w:t xml:space="preserve">Одноэтажный жилой дом, бревенчатый (степень износа </w:t>
            </w:r>
            <w:r w:rsidR="000D62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B45A0" w:rsidRPr="00986B86">
              <w:rPr>
                <w:rFonts w:ascii="Times New Roman" w:hAnsi="Times New Roman" w:cs="Times New Roman"/>
                <w:sz w:val="24"/>
                <w:szCs w:val="24"/>
              </w:rPr>
              <w:t>0%);</w:t>
            </w:r>
          </w:p>
          <w:p w14:paraId="3E11824B" w14:textId="2C8504D2" w:rsidR="00103B06" w:rsidRPr="00103B06" w:rsidRDefault="00E97E67" w:rsidP="00E97E6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д. Лежневка, ул. Старая Лежневка, д. 30 </w:t>
            </w:r>
            <w:r w:rsidRPr="00986B86">
              <w:rPr>
                <w:rFonts w:ascii="Times New Roman" w:hAnsi="Times New Roman" w:cs="Times New Roman"/>
                <w:sz w:val="24"/>
                <w:szCs w:val="24"/>
              </w:rPr>
              <w:t xml:space="preserve">Одноэтажный жилой дом, бревенчатый (степень износа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70%).</w:t>
            </w:r>
          </w:p>
        </w:tc>
      </w:tr>
      <w:tr w:rsidR="00AC0D99" w:rsidRPr="00B248A9" w14:paraId="19869FC7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C1FE0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AB519" w14:textId="77777777" w:rsidR="00E97E67" w:rsidRDefault="008B45A0" w:rsidP="008B45A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B8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620D" w:rsidRPr="00986B8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0D62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D620D" w:rsidRPr="00C56D9D">
              <w:rPr>
                <w:rFonts w:ascii="Times New Roman" w:hAnsi="Times New Roman" w:cs="Times New Roman"/>
                <w:b/>
                <w:sz w:val="24"/>
                <w:szCs w:val="24"/>
              </w:rPr>
              <w:t>аг</w:t>
            </w:r>
            <w:proofErr w:type="spellEnd"/>
            <w:r w:rsidR="000D620D" w:rsidRPr="00C56D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Дашковка, ул. </w:t>
            </w:r>
            <w:r w:rsidR="000D62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Колхозная, </w:t>
            </w:r>
            <w:r w:rsidR="000D620D" w:rsidRPr="00C56D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 </w:t>
            </w:r>
            <w:r w:rsidR="000D620D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0D62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20D" w:rsidRPr="00986B86">
              <w:rPr>
                <w:rFonts w:ascii="Times New Roman" w:hAnsi="Times New Roman" w:cs="Times New Roman"/>
                <w:sz w:val="24"/>
                <w:szCs w:val="24"/>
              </w:rPr>
              <w:t xml:space="preserve">Одноэтажный жилой дом, бревенчатый (степень износа </w:t>
            </w:r>
            <w:r w:rsidR="000D62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D620D" w:rsidRPr="00986B86">
              <w:rPr>
                <w:rFonts w:ascii="Times New Roman" w:hAnsi="Times New Roman" w:cs="Times New Roman"/>
                <w:sz w:val="24"/>
                <w:szCs w:val="24"/>
              </w:rPr>
              <w:t>0%)</w:t>
            </w:r>
            <w:r w:rsidRPr="00986B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E97E67">
              <w:rPr>
                <w:rFonts w:ascii="Times New Roman" w:hAnsi="Times New Roman" w:cs="Times New Roman"/>
                <w:sz w:val="24"/>
                <w:szCs w:val="24"/>
              </w:rPr>
              <w:t>3420</w:t>
            </w:r>
            <w:r w:rsidR="00B971D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6928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руб.;</w:t>
            </w:r>
            <w:r w:rsidR="00E97E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0FF9F13" w14:textId="06F4ADCA" w:rsidR="00AC0D99" w:rsidRPr="008B45A0" w:rsidRDefault="00E97E67" w:rsidP="00E97E6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2.2. д. Лежневка, ул. Старая Лежневка, д. 30 </w:t>
            </w:r>
            <w:r w:rsidRPr="00986B86">
              <w:rPr>
                <w:rFonts w:ascii="Times New Roman" w:hAnsi="Times New Roman" w:cs="Times New Roman"/>
                <w:sz w:val="24"/>
                <w:szCs w:val="24"/>
              </w:rPr>
              <w:t xml:space="preserve">Одноэтажный жилой дом, бревенчатый (степень износа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70%).- 45,00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C0D99" w:rsidRPr="00B248A9" w14:paraId="0F9FBA11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C6324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Размер задатка, срок и порядок его внесения, реквизиты текущего (расчетного) банковского счета для перечисления денежных средств 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6451B7" w14:textId="7641BDFE" w:rsidR="00AC0D99" w:rsidRPr="00B248A9" w:rsidRDefault="00A77B00" w:rsidP="0045677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начальной цены. Задаток </w:t>
            </w:r>
            <w:r w:rsidR="00AC0D99" w:rsidRPr="00B248A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вносится перед подачей заявления на участие в аукционе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расчетный счет 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AKBB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36047240451757000000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BYN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</w:t>
            </w:r>
            <w:r w:rsid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илиале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МОУ ОАО АСБ «</w:t>
            </w:r>
            <w:proofErr w:type="spellStart"/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Беларусбанк</w:t>
            </w:r>
            <w:proofErr w:type="spellEnd"/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филиал 700, 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AKBB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="004B3F51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2Х, УНП 700020198, ОКПО 044341557, код платежа 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0D99" w:rsidRP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04805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Получатель – </w:t>
            </w:r>
            <w:r w:rsidR="004B3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Дашковский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исполнительный комитет</w:t>
            </w:r>
          </w:p>
        </w:tc>
      </w:tr>
      <w:tr w:rsidR="00AC0D99" w:rsidRPr="00B248A9" w14:paraId="35CDFE87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1D6D1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Возмещение затрат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02942C" w14:textId="127337B1" w:rsidR="0024596C" w:rsidRPr="008B45A0" w:rsidRDefault="0024596C" w:rsidP="0024596C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B8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AC2F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5A0" w:rsidRPr="00C56D9D">
              <w:rPr>
                <w:rFonts w:ascii="Times New Roman" w:hAnsi="Times New Roman" w:cs="Times New Roman"/>
                <w:b/>
                <w:sz w:val="24"/>
                <w:szCs w:val="24"/>
              </w:rPr>
              <w:t>аг</w:t>
            </w:r>
            <w:proofErr w:type="spellEnd"/>
            <w:r w:rsidR="008B45A0" w:rsidRPr="00C56D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Дашковка, ул. </w:t>
            </w:r>
            <w:r w:rsidR="000D620D">
              <w:rPr>
                <w:rFonts w:ascii="Times New Roman" w:hAnsi="Times New Roman" w:cs="Times New Roman"/>
                <w:b/>
                <w:sz w:val="24"/>
                <w:szCs w:val="24"/>
              </w:rPr>
              <w:t>Колхозная</w:t>
            </w:r>
            <w:r w:rsidR="008B45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8B45A0" w:rsidRPr="00C56D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 </w:t>
            </w:r>
            <w:r w:rsidR="000D62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569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B45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возмещение затрат на размещение в СМИ информации о проведении аукциона</w:t>
            </w:r>
            <w:r w:rsidR="000D620D">
              <w:rPr>
                <w:rFonts w:ascii="Times New Roman" w:hAnsi="Times New Roman" w:cs="Times New Roman"/>
                <w:b/>
              </w:rPr>
              <w:t xml:space="preserve"> (</w:t>
            </w:r>
            <w:r w:rsidR="00287C26">
              <w:rPr>
                <w:rFonts w:ascii="Times New Roman" w:hAnsi="Times New Roman" w:cs="Times New Roman"/>
                <w:b/>
              </w:rPr>
              <w:t>97</w:t>
            </w:r>
            <w:r w:rsidR="000D620D">
              <w:rPr>
                <w:rFonts w:ascii="Times New Roman" w:hAnsi="Times New Roman" w:cs="Times New Roman"/>
                <w:b/>
              </w:rPr>
              <w:t>,</w:t>
            </w:r>
            <w:r w:rsidR="00287C26">
              <w:rPr>
                <w:rFonts w:ascii="Times New Roman" w:hAnsi="Times New Roman" w:cs="Times New Roman"/>
                <w:b/>
              </w:rPr>
              <w:t>65</w:t>
            </w:r>
            <w:r w:rsidR="000D620D">
              <w:rPr>
                <w:rFonts w:ascii="Times New Roman" w:hAnsi="Times New Roman" w:cs="Times New Roman"/>
                <w:b/>
              </w:rPr>
              <w:t xml:space="preserve"> руб.)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B45A0">
              <w:rPr>
                <w:rFonts w:ascii="Times New Roman" w:hAnsi="Times New Roman" w:cs="Times New Roman"/>
                <w:b/>
              </w:rPr>
              <w:t>и затрат на проведение независимой оценки (</w:t>
            </w:r>
            <w:r w:rsidR="000D620D">
              <w:rPr>
                <w:rFonts w:ascii="Times New Roman" w:hAnsi="Times New Roman" w:cs="Times New Roman"/>
                <w:b/>
              </w:rPr>
              <w:t>254,49 руб. -85</w:t>
            </w:r>
            <w:r w:rsidR="00B971DD">
              <w:rPr>
                <w:rFonts w:ascii="Times New Roman" w:hAnsi="Times New Roman" w:cs="Times New Roman"/>
                <w:b/>
              </w:rPr>
              <w:t>50,00</w:t>
            </w:r>
            <w:r w:rsidR="00B56928">
              <w:rPr>
                <w:rFonts w:ascii="Times New Roman" w:hAnsi="Times New Roman" w:cs="Times New Roman"/>
                <w:b/>
              </w:rPr>
              <w:t xml:space="preserve"> тыс.</w:t>
            </w:r>
            <w:r w:rsidR="008B45A0">
              <w:rPr>
                <w:rFonts w:ascii="Times New Roman" w:hAnsi="Times New Roman" w:cs="Times New Roman"/>
                <w:b/>
              </w:rPr>
              <w:t xml:space="preserve"> рублей)</w:t>
            </w:r>
            <w:r w:rsidR="008B45A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A8B1C6B" w14:textId="2AC35DE7" w:rsidR="00103B06" w:rsidRPr="00103B06" w:rsidRDefault="00E97E67" w:rsidP="00287C26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д. Лежневка, ул. Старая Лежневка, д. 30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возмещение затрат на размещение в СМИ информации о проведении аукциона (</w:t>
            </w:r>
            <w:r w:rsidR="00287C26">
              <w:rPr>
                <w:rFonts w:ascii="Times New Roman" w:hAnsi="Times New Roman" w:cs="Times New Roman"/>
                <w:b/>
              </w:rPr>
              <w:t>97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287C26">
              <w:rPr>
                <w:rFonts w:ascii="Times New Roman" w:hAnsi="Times New Roman" w:cs="Times New Roman"/>
                <w:b/>
              </w:rPr>
              <w:t>65</w:t>
            </w:r>
            <w:r>
              <w:rPr>
                <w:rFonts w:ascii="Times New Roman" w:hAnsi="Times New Roman" w:cs="Times New Roman"/>
                <w:b/>
              </w:rPr>
              <w:t xml:space="preserve"> руб.).</w:t>
            </w:r>
          </w:p>
        </w:tc>
      </w:tr>
      <w:tr w:rsidR="009978FE" w:rsidRPr="00B248A9" w14:paraId="3E50095C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A49B9" w14:textId="77777777" w:rsidR="009978FE" w:rsidRPr="00B248A9" w:rsidRDefault="009978FE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Порядок осмотра на местности предмета аукциона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B1F64" w14:textId="77777777" w:rsidR="009978FE" w:rsidRPr="00B248A9" w:rsidRDefault="009978FE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пустующего дома осуществляется претендентом на участи</w:t>
            </w:r>
            <w:r w:rsid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аукционе самостоятельно или, при необходимости, в сопровождении члена комиссии по организации и проведению аукционов в любое согласованное ими время в течении установленного срока  приема заявлений.</w:t>
            </w:r>
          </w:p>
        </w:tc>
      </w:tr>
      <w:tr w:rsidR="00FC7AC1" w:rsidRPr="00B248A9" w14:paraId="2BF236A8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3D395" w14:textId="77777777" w:rsidR="00FC7AC1" w:rsidRPr="00B248A9" w:rsidRDefault="00FC7AC1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Лица, которые допускаются к участию в аукционе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8C7B5" w14:textId="77777777" w:rsidR="00FC7AC1" w:rsidRPr="00B248A9" w:rsidRDefault="00FC7AC1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пустующих жилых домов.</w:t>
            </w:r>
          </w:p>
        </w:tc>
      </w:tr>
      <w:tr w:rsidR="00FC7AC1" w:rsidRPr="00B248A9" w14:paraId="7900F04E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7A4F3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документов, которые представляются претендентом на покупку до истечения 30</w:t>
            </w:r>
          </w:p>
          <w:p w14:paraId="39EFB08E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календарных дней со дня опубликования извещения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50CDB" w14:textId="79E88E1C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заявление на участие в аукционе по форме, установленной Государственным комитетом по имуществу;</w:t>
            </w:r>
          </w:p>
          <w:p w14:paraId="48DAFC28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гражданином – копия документа, удостоверяющего личность, без нот</w:t>
            </w:r>
            <w:r w:rsidR="0041279E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ариального засвидетельствования;</w:t>
            </w:r>
          </w:p>
          <w:p w14:paraId="14087921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241B9E5D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гражданина или индивидуального предпринимателя – доверенность;</w:t>
            </w:r>
          </w:p>
          <w:p w14:paraId="5297122D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08A131A0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2AF98278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14:paraId="410F0A0A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документ, подтверждающий внесение задатка.</w:t>
            </w:r>
          </w:p>
        </w:tc>
      </w:tr>
      <w:tr w:rsidR="00FC7AC1" w:rsidRPr="00B248A9" w14:paraId="7CFBDE9E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FD5E6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Условия продажи пустующего дома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DB23E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 аукциона обязан возместить затраты, связанные с подготовкой и проведением аукциона, а также расходы  по публикации извещения в средствах массовой информации в течение 10-ти рабочих дней со дня  получения копии протокола о результатах аукциона</w:t>
            </w:r>
          </w:p>
        </w:tc>
      </w:tr>
    </w:tbl>
    <w:p w14:paraId="200FCE1E" w14:textId="0A88FAFF" w:rsidR="00786A10" w:rsidRPr="009F5B8D" w:rsidRDefault="00AC0D99" w:rsidP="00786A1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 утвержденным 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постановлением Совета Министров Республики Беларусь от 23 сентября 2021 г. № 547, на основании решения </w:t>
      </w:r>
      <w:r w:rsidR="00412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Могилевского об</w:t>
      </w:r>
      <w:r w:rsidR="00B70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412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исполкома от 13 сентября 2021 г. № 5-58, </w:t>
      </w:r>
      <w:r w:rsidR="00812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решений </w:t>
      </w:r>
      <w:r w:rsidR="00B70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Дашковского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исполнительного комитета</w:t>
      </w:r>
      <w:r w:rsidR="00B248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786A10">
        <w:rPr>
          <w:rFonts w:ascii="Times New Roman" w:eastAsia="Times New Roman" w:hAnsi="Times New Roman" w:cs="Times New Roman"/>
          <w:sz w:val="30"/>
          <w:szCs w:val="30"/>
        </w:rPr>
        <w:t>11</w:t>
      </w:r>
      <w:r w:rsidR="00786A10" w:rsidRPr="009F5B8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86A10">
        <w:rPr>
          <w:rFonts w:ascii="Times New Roman" w:eastAsia="Times New Roman" w:hAnsi="Times New Roman" w:cs="Times New Roman"/>
          <w:sz w:val="30"/>
          <w:szCs w:val="30"/>
        </w:rPr>
        <w:t>сентября</w:t>
      </w:r>
      <w:r w:rsidR="00786A10" w:rsidRPr="009F5B8D">
        <w:rPr>
          <w:rFonts w:ascii="Times New Roman" w:eastAsia="Times New Roman" w:hAnsi="Times New Roman" w:cs="Times New Roman"/>
          <w:sz w:val="30"/>
          <w:szCs w:val="30"/>
        </w:rPr>
        <w:t xml:space="preserve"> 202</w:t>
      </w:r>
      <w:r w:rsidR="00786A10">
        <w:rPr>
          <w:rFonts w:ascii="Times New Roman" w:eastAsia="Times New Roman" w:hAnsi="Times New Roman" w:cs="Times New Roman"/>
          <w:sz w:val="30"/>
          <w:szCs w:val="30"/>
        </w:rPr>
        <w:t>5</w:t>
      </w:r>
      <w:r w:rsidR="00786A10" w:rsidRPr="009F5B8D">
        <w:rPr>
          <w:rFonts w:ascii="Times New Roman" w:eastAsia="Times New Roman" w:hAnsi="Times New Roman" w:cs="Times New Roman"/>
          <w:sz w:val="30"/>
          <w:szCs w:val="30"/>
        </w:rPr>
        <w:t xml:space="preserve"> г. № </w:t>
      </w:r>
      <w:r w:rsidR="00B971DD">
        <w:rPr>
          <w:rFonts w:ascii="Times New Roman" w:eastAsia="Times New Roman" w:hAnsi="Times New Roman" w:cs="Times New Roman"/>
          <w:sz w:val="30"/>
          <w:szCs w:val="30"/>
        </w:rPr>
        <w:t xml:space="preserve">16-14, </w:t>
      </w:r>
      <w:r w:rsidR="000D620D">
        <w:rPr>
          <w:rFonts w:ascii="Times New Roman" w:eastAsia="Times New Roman" w:hAnsi="Times New Roman" w:cs="Times New Roman"/>
          <w:sz w:val="30"/>
          <w:szCs w:val="30"/>
        </w:rPr>
        <w:t>28.11.2025г. № 21-6, №11-3 от 15.07.2026г.</w:t>
      </w:r>
      <w:r w:rsidR="00E97E67">
        <w:rPr>
          <w:rFonts w:ascii="Times New Roman" w:eastAsia="Times New Roman" w:hAnsi="Times New Roman" w:cs="Times New Roman"/>
          <w:sz w:val="30"/>
          <w:szCs w:val="30"/>
        </w:rPr>
        <w:t xml:space="preserve"> №18-3 от 28.09.2026г.</w:t>
      </w:r>
    </w:p>
    <w:p w14:paraId="156FE8F3" w14:textId="4A259D49" w:rsidR="00612776" w:rsidRPr="00612776" w:rsidRDefault="00612776" w:rsidP="00612776">
      <w:pPr>
        <w:shd w:val="clear" w:color="auto" w:fill="FFFFFF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5985B64" w14:textId="0215B290" w:rsidR="00FE42D2" w:rsidRPr="0041279E" w:rsidRDefault="00FE42D2" w:rsidP="00B248A9">
      <w:pPr>
        <w:shd w:val="clear" w:color="auto" w:fill="FFFFFF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E42D2" w:rsidRPr="0041279E" w:rsidSect="00811D6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4414C"/>
    <w:multiLevelType w:val="hybridMultilevel"/>
    <w:tmpl w:val="B39C1124"/>
    <w:lvl w:ilvl="0" w:tplc="F83C98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73C"/>
    <w:rsid w:val="0004552F"/>
    <w:rsid w:val="000D620D"/>
    <w:rsid w:val="00103B06"/>
    <w:rsid w:val="001365EC"/>
    <w:rsid w:val="00143869"/>
    <w:rsid w:val="00145C95"/>
    <w:rsid w:val="001B7E7E"/>
    <w:rsid w:val="001F2F99"/>
    <w:rsid w:val="0022233E"/>
    <w:rsid w:val="0022501B"/>
    <w:rsid w:val="0024596C"/>
    <w:rsid w:val="002746FB"/>
    <w:rsid w:val="00287C26"/>
    <w:rsid w:val="00307671"/>
    <w:rsid w:val="003335B3"/>
    <w:rsid w:val="0036174C"/>
    <w:rsid w:val="00371923"/>
    <w:rsid w:val="0041279E"/>
    <w:rsid w:val="00456776"/>
    <w:rsid w:val="0048343E"/>
    <w:rsid w:val="004B3F51"/>
    <w:rsid w:val="004D103A"/>
    <w:rsid w:val="004E1387"/>
    <w:rsid w:val="005111B4"/>
    <w:rsid w:val="00567354"/>
    <w:rsid w:val="0058666A"/>
    <w:rsid w:val="005A4847"/>
    <w:rsid w:val="005D51E4"/>
    <w:rsid w:val="00602FF0"/>
    <w:rsid w:val="00612776"/>
    <w:rsid w:val="00786A10"/>
    <w:rsid w:val="00811D68"/>
    <w:rsid w:val="00812F21"/>
    <w:rsid w:val="008B45A0"/>
    <w:rsid w:val="008E2AA3"/>
    <w:rsid w:val="00914EA0"/>
    <w:rsid w:val="00973B6A"/>
    <w:rsid w:val="00986B86"/>
    <w:rsid w:val="009978FE"/>
    <w:rsid w:val="00A06605"/>
    <w:rsid w:val="00A7473C"/>
    <w:rsid w:val="00A77B00"/>
    <w:rsid w:val="00AC0D99"/>
    <w:rsid w:val="00AD2C75"/>
    <w:rsid w:val="00AF546E"/>
    <w:rsid w:val="00B248A9"/>
    <w:rsid w:val="00B43CB3"/>
    <w:rsid w:val="00B56928"/>
    <w:rsid w:val="00B70714"/>
    <w:rsid w:val="00B94182"/>
    <w:rsid w:val="00B971DD"/>
    <w:rsid w:val="00C710CF"/>
    <w:rsid w:val="00D24188"/>
    <w:rsid w:val="00D86AB1"/>
    <w:rsid w:val="00E97E67"/>
    <w:rsid w:val="00FC7AC1"/>
    <w:rsid w:val="00FE42D2"/>
    <w:rsid w:val="00FE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C74A"/>
  <w15:docId w15:val="{E0B123B2-F724-42F6-8D50-6A092851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0D99"/>
    <w:rPr>
      <w:color w:val="0000FF"/>
      <w:u w:val="single"/>
    </w:rPr>
  </w:style>
  <w:style w:type="table" w:styleId="a4">
    <w:name w:val="Table Grid"/>
    <w:basedOn w:val="a1"/>
    <w:uiPriority w:val="59"/>
    <w:rsid w:val="00AC0D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660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86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Шаболда Елена Петровна</dc:creator>
  <cp:lastModifiedBy>User</cp:lastModifiedBy>
  <cp:revision>3</cp:revision>
  <cp:lastPrinted>2023-10-09T06:49:00Z</cp:lastPrinted>
  <dcterms:created xsi:type="dcterms:W3CDTF">2026-10-02T08:04:00Z</dcterms:created>
  <dcterms:modified xsi:type="dcterms:W3CDTF">2026-10-07T08:15:00Z</dcterms:modified>
</cp:coreProperties>
</file>