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0E" w:rsidRPr="005B320E" w:rsidRDefault="005B320E" w:rsidP="005B320E">
      <w:pPr>
        <w:shd w:val="clear" w:color="auto" w:fill="FFFFFF"/>
        <w:ind w:firstLine="0"/>
        <w:jc w:val="center"/>
        <w:rPr>
          <w:rFonts w:ascii="Calibri" w:eastAsia="Times New Roman" w:hAnsi="Calibri" w:cs="Calibri"/>
          <w:color w:val="000000"/>
          <w:sz w:val="22"/>
        </w:rPr>
      </w:pPr>
      <w:r w:rsidRPr="005B320E">
        <w:rPr>
          <w:rFonts w:eastAsia="Times New Roman" w:cs="Times New Roman"/>
          <w:color w:val="000000"/>
          <w:sz w:val="28"/>
          <w:szCs w:val="28"/>
        </w:rPr>
        <w:t>Извещение</w:t>
      </w:r>
    </w:p>
    <w:p w:rsidR="005B320E" w:rsidRPr="00922552" w:rsidRDefault="005B320E" w:rsidP="005B320E">
      <w:pPr>
        <w:ind w:left="-142" w:right="-142" w:firstLine="142"/>
        <w:jc w:val="center"/>
        <w:rPr>
          <w:rFonts w:ascii="Calibri" w:eastAsia="Times New Roman" w:hAnsi="Calibri" w:cs="Calibri"/>
          <w:color w:val="000000"/>
          <w:sz w:val="22"/>
        </w:rPr>
      </w:pPr>
      <w:r w:rsidRPr="005B320E">
        <w:rPr>
          <w:rFonts w:eastAsia="Times New Roman" w:cs="Times New Roman"/>
          <w:color w:val="000000"/>
          <w:sz w:val="28"/>
          <w:szCs w:val="28"/>
        </w:rPr>
        <w:t xml:space="preserve">о проведении открытого аукциона по продаже </w:t>
      </w:r>
      <w:r w:rsidR="00922552">
        <w:rPr>
          <w:rFonts w:eastAsia="Times New Roman" w:cs="Times New Roman"/>
          <w:color w:val="000000"/>
          <w:sz w:val="28"/>
          <w:szCs w:val="28"/>
        </w:rPr>
        <w:t>пустующего</w:t>
      </w:r>
      <w:r w:rsidR="00AA7764">
        <w:rPr>
          <w:rFonts w:eastAsia="Times New Roman" w:cs="Times New Roman"/>
          <w:color w:val="000000"/>
          <w:sz w:val="28"/>
          <w:szCs w:val="28"/>
        </w:rPr>
        <w:t xml:space="preserve"> жилого</w:t>
      </w:r>
      <w:r w:rsidRPr="005B320E">
        <w:rPr>
          <w:rFonts w:eastAsia="Times New Roman" w:cs="Times New Roman"/>
          <w:color w:val="000000"/>
          <w:sz w:val="28"/>
          <w:szCs w:val="28"/>
        </w:rPr>
        <w:t xml:space="preserve"> дом</w:t>
      </w:r>
      <w:r w:rsidR="00922552">
        <w:rPr>
          <w:rFonts w:eastAsia="Times New Roman" w:cs="Times New Roman"/>
          <w:color w:val="000000"/>
          <w:sz w:val="28"/>
          <w:szCs w:val="28"/>
        </w:rPr>
        <w:t>а</w:t>
      </w:r>
      <w:r w:rsidRPr="005B320E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2552">
        <w:rPr>
          <w:rFonts w:eastAsia="Times New Roman" w:cs="Times New Roman"/>
          <w:color w:val="000000"/>
          <w:sz w:val="28"/>
          <w:szCs w:val="28"/>
        </w:rPr>
        <w:t>признанного</w:t>
      </w:r>
      <w:r w:rsidRPr="005B320E">
        <w:rPr>
          <w:rFonts w:eastAsia="Times New Roman" w:cs="Times New Roman"/>
          <w:color w:val="000000"/>
          <w:sz w:val="28"/>
          <w:szCs w:val="28"/>
        </w:rPr>
        <w:t xml:space="preserve"> судом бесхозяйным и </w:t>
      </w:r>
      <w:r w:rsidR="00922552">
        <w:rPr>
          <w:rFonts w:eastAsia="Times New Roman" w:cs="Times New Roman"/>
          <w:color w:val="000000"/>
          <w:sz w:val="28"/>
          <w:szCs w:val="28"/>
        </w:rPr>
        <w:t>переданного</w:t>
      </w:r>
      <w:r w:rsidRPr="005B320E">
        <w:rPr>
          <w:rFonts w:eastAsia="Times New Roman" w:cs="Times New Roman"/>
          <w:color w:val="000000"/>
          <w:sz w:val="28"/>
          <w:szCs w:val="28"/>
        </w:rPr>
        <w:t xml:space="preserve"> в собственность </w:t>
      </w:r>
      <w:r w:rsidR="00617DFF">
        <w:rPr>
          <w:rFonts w:eastAsia="Times New Roman" w:cs="Times New Roman"/>
          <w:color w:val="000000"/>
          <w:sz w:val="28"/>
          <w:szCs w:val="28"/>
        </w:rPr>
        <w:t>Гвозницкого</w:t>
      </w:r>
      <w:r w:rsidRPr="005B320E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7E1A">
        <w:rPr>
          <w:rFonts w:eastAsia="Times New Roman" w:cs="Times New Roman"/>
          <w:color w:val="000000"/>
          <w:sz w:val="28"/>
          <w:szCs w:val="28"/>
        </w:rPr>
        <w:t>сельского Совета</w:t>
      </w:r>
      <w:r w:rsidR="00922552">
        <w:rPr>
          <w:rFonts w:eastAsia="Times New Roman" w:cs="Times New Roman"/>
          <w:color w:val="000000"/>
          <w:sz w:val="28"/>
          <w:szCs w:val="28"/>
        </w:rPr>
        <w:t xml:space="preserve"> Малоритского района Брестской области</w:t>
      </w:r>
    </w:p>
    <w:tbl>
      <w:tblPr>
        <w:tblW w:w="0" w:type="auto"/>
        <w:tblInd w:w="-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6799"/>
      </w:tblGrid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165CF0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Республика Беларусь, 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Брестская область, г. Малорита, ул. Красноармейская, 1, Малоритский 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районный исполнительный комитет</w:t>
            </w:r>
            <w:r w:rsidR="00165C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(зал заседаний</w:t>
            </w:r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, 4 этаж</w:t>
            </w:r>
            <w:r w:rsidR="00165CF0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  <w:p w:rsidR="005B320E" w:rsidRPr="005B320E" w:rsidRDefault="00617DFF" w:rsidP="00617DFF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ED35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июл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я 202</w:t>
            </w:r>
            <w:r w:rsidR="00ED35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="000013F7" w:rsidRPr="009E3ADA">
              <w:rPr>
                <w:rFonts w:eastAsia="Times New Roman" w:cs="Times New Roman"/>
                <w:b/>
                <w:bCs/>
                <w:sz w:val="24"/>
                <w:szCs w:val="24"/>
              </w:rPr>
              <w:t>. в 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  <w:r w:rsidR="005B320E" w:rsidRPr="009E3ADA">
              <w:rPr>
                <w:rFonts w:eastAsia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922552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22592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Республика Беларусь,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Брестская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область,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Малоритский</w:t>
            </w:r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. Гвозница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ул. </w:t>
            </w:r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Ленина, 14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Гвозницкий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сельисполком</w:t>
            </w:r>
          </w:p>
          <w:p w:rsidR="005B320E" w:rsidRPr="005B320E" w:rsidRDefault="00165CF0" w:rsidP="005B320E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контактные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телефоны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комиссии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: (80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</w:rPr>
              <w:t>1651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456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  <w:r w:rsidR="00617DFF">
              <w:rPr>
                <w:rFonts w:eastAsia="Times New Roman" w:cs="Times New Roman"/>
                <w:color w:val="000000"/>
                <w:sz w:val="24"/>
                <w:szCs w:val="24"/>
              </w:rPr>
              <w:t>457</w:t>
            </w:r>
          </w:p>
          <w:p w:rsidR="005B320E" w:rsidRPr="005B320E" w:rsidRDefault="005B320E" w:rsidP="000013F7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С даты объявления</w:t>
            </w:r>
            <w:proofErr w:type="gramEnd"/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аукциона</w:t>
            </w:r>
            <w:r w:rsidR="000D227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="0092794A" w:rsidRPr="00E173C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</w:t>
            </w:r>
            <w:bookmarkEnd w:id="0"/>
            <w:r w:rsidRPr="005B32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="00617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709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 июл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я 202</w:t>
            </w:r>
            <w:r w:rsidR="00E709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5B32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="000D22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(включительно) в рабочие дни с 8.00 до 13.00 и с 14.00 до 17.00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275" w:rsidRPr="0092794A" w:rsidRDefault="000D2275" w:rsidP="005B320E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794A">
              <w:rPr>
                <w:rFonts w:eastAsia="Times New Roman" w:cs="Times New Roman"/>
                <w:color w:val="000000"/>
                <w:sz w:val="24"/>
                <w:szCs w:val="24"/>
              </w:rPr>
              <w:t>Брестская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9279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Малоритский 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9279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D2275" w:rsidRPr="0092794A" w:rsidRDefault="000013F7" w:rsidP="005B320E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д. </w:t>
            </w:r>
            <w:r w:rsidR="00617DF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Збураж</w:t>
            </w:r>
            <w:r w:rsid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, ул. </w:t>
            </w:r>
            <w:r w:rsidR="005E4B1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Советская</w:t>
            </w:r>
            <w:r w:rsid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, д. 1</w:t>
            </w:r>
            <w:r w:rsidR="005E4B1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  <w:r w:rsidR="000D2275" w:rsidRPr="0092794A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DB054C" w:rsidRPr="0092794A" w:rsidRDefault="000D2275" w:rsidP="00DB054C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Одноэтажный 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одноквартирный 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</w:rPr>
              <w:t>жилой дом.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</w:rPr>
              <w:t>Материал стен: дерево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(степень износа </w:t>
            </w:r>
            <w:r w:rsidR="005E4B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="00E70963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%)</w:t>
            </w:r>
            <w:r w:rsidR="0092794A" w:rsidRPr="0092794A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5B320E" w:rsidRPr="0090752F" w:rsidRDefault="0092794A" w:rsidP="005E4B14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79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Составные части: </w:t>
            </w:r>
            <w:r w:rsidR="00E70963">
              <w:rPr>
                <w:rFonts w:eastAsia="Times New Roman" w:cs="Times New Roman"/>
                <w:color w:val="000000"/>
                <w:sz w:val="24"/>
                <w:szCs w:val="24"/>
              </w:rPr>
              <w:t>пристройка</w:t>
            </w:r>
            <w:r w:rsidR="005E4B14">
              <w:rPr>
                <w:rFonts w:eastAsia="Times New Roman" w:cs="Times New Roman"/>
                <w:color w:val="000000"/>
                <w:sz w:val="24"/>
                <w:szCs w:val="24"/>
              </w:rPr>
              <w:t>, сарай, колодец.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E4B14" w:rsidP="005E4B14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1400,00</w:t>
            </w:r>
            <w:r w:rsidR="00E70963"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одна тысяча четыреста белорусских рублей 00 копеек</w:t>
            </w:r>
            <w:r w:rsidR="00E70963"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E70963" w:rsidRDefault="00970919" w:rsidP="00E70963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70963"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>0 % от начальной цены (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140 сто сорок</w:t>
            </w:r>
            <w:r w:rsidR="005E4B1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белорусских рублей</w:t>
            </w:r>
            <w:r w:rsidR="00E70963"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00 копеек</w:t>
            </w:r>
            <w:r w:rsidR="00E70963"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>). Задаток </w:t>
            </w:r>
            <w:r w:rsidR="00E70963" w:rsidRPr="00E7096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вносится перед подачей заявления на участие в аукционе </w:t>
            </w:r>
            <w:r w:rsidR="00E70963"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 расчетный счет </w:t>
            </w:r>
            <w:r w:rsidR="006C573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BY49</w:t>
            </w:r>
            <w:r w:rsidR="00E70963"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AKBB36042230</w:t>
            </w:r>
            <w:r w:rsidR="006C573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23106100</w:t>
            </w:r>
            <w:r w:rsidR="00E70963"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0000  BYN </w:t>
            </w:r>
          </w:p>
          <w:p w:rsidR="00E70963" w:rsidRPr="00E70963" w:rsidRDefault="00E70963" w:rsidP="00E70963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в ОАО АСБ «</w:t>
            </w:r>
            <w:proofErr w:type="spellStart"/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Беларусбанк</w:t>
            </w:r>
            <w:proofErr w:type="spellEnd"/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», AKBBВY2Х, УНП </w:t>
            </w:r>
            <w:r w:rsidR="006C573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201026957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70963" w:rsidRPr="00E70963" w:rsidRDefault="00E70963" w:rsidP="00E70963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7096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код платежа 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04805  </w:t>
            </w:r>
          </w:p>
          <w:p w:rsidR="005B320E" w:rsidRPr="00EC3D78" w:rsidRDefault="00E70963" w:rsidP="005E4B14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pacing w:val="-4"/>
                <w:sz w:val="22"/>
              </w:rPr>
            </w:pPr>
            <w:r w:rsidRPr="00E70963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Получатель – </w:t>
            </w:r>
            <w:r w:rsidR="005E4B14">
              <w:rPr>
                <w:rFonts w:eastAsia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Гвозницкий </w:t>
            </w:r>
            <w:r w:rsidRPr="00E70963">
              <w:rPr>
                <w:rFonts w:eastAsia="Times New Roman" w:cs="Times New Roman"/>
                <w:b/>
                <w:color w:val="000000"/>
                <w:spacing w:val="-4"/>
                <w:sz w:val="24"/>
                <w:szCs w:val="24"/>
              </w:rPr>
              <w:t>сельский исполнительный комитет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затрат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970919" w:rsidP="006C5733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Расходы</w:t>
            </w:r>
            <w:r w:rsidR="006C57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заключение о независимой оценке, р</w:t>
            </w:r>
            <w:r w:rsidR="00E70963"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асходы на опубликование извещения в СМИ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– представителем гражданина или индивидуального 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предпринимателя – доверенность;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E70963" w:rsidRPr="005B320E" w:rsidRDefault="00E70963" w:rsidP="00D30638">
            <w:pPr>
              <w:shd w:val="clear" w:color="auto" w:fill="FFFFFF"/>
              <w:ind w:firstLine="31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– документ, подтверждающий внесение задатка.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:rsidR="00E70963" w:rsidRPr="00E70963" w:rsidRDefault="00E70963" w:rsidP="00E70963">
      <w:pPr>
        <w:shd w:val="clear" w:color="auto" w:fill="FFFFFF"/>
        <w:ind w:left="-284" w:firstLine="284"/>
        <w:jc w:val="both"/>
        <w:rPr>
          <w:rFonts w:eastAsia="Calibri" w:cs="Times New Roman"/>
        </w:rPr>
      </w:pPr>
      <w:r w:rsidRPr="00E70963">
        <w:rPr>
          <w:rFonts w:eastAsia="Times New Roman" w:cs="Times New Roman"/>
          <w:color w:val="000000"/>
          <w:sz w:val="24"/>
          <w:szCs w:val="24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</w:t>
      </w:r>
      <w:proofErr w:type="gramStart"/>
      <w:r w:rsidRPr="00E70963">
        <w:rPr>
          <w:rFonts w:eastAsia="Times New Roman" w:cs="Times New Roman"/>
          <w:color w:val="000000"/>
          <w:sz w:val="24"/>
          <w:szCs w:val="24"/>
        </w:rPr>
        <w:t>основании</w:t>
      </w:r>
      <w:proofErr w:type="gramEnd"/>
      <w:r w:rsidRPr="00E70963">
        <w:rPr>
          <w:rFonts w:eastAsia="Times New Roman" w:cs="Times New Roman"/>
          <w:color w:val="000000"/>
          <w:sz w:val="24"/>
          <w:szCs w:val="24"/>
        </w:rPr>
        <w:t xml:space="preserve"> решений Брестского облисполкома от 21 июля 2021 г. № 441, </w:t>
      </w:r>
      <w:r w:rsidR="005E4B14">
        <w:rPr>
          <w:rFonts w:eastAsia="Times New Roman" w:cs="Times New Roman"/>
          <w:color w:val="000000"/>
          <w:sz w:val="24"/>
          <w:szCs w:val="24"/>
        </w:rPr>
        <w:t>Гвозницкого</w:t>
      </w:r>
      <w:r w:rsidRPr="00E70963">
        <w:rPr>
          <w:rFonts w:eastAsia="Times New Roman" w:cs="Times New Roman"/>
          <w:color w:val="000000"/>
          <w:sz w:val="24"/>
          <w:szCs w:val="24"/>
        </w:rPr>
        <w:t xml:space="preserve"> сельского исполнительного комитета от </w:t>
      </w:r>
      <w:r w:rsidR="006C5733">
        <w:rPr>
          <w:rFonts w:eastAsia="Times New Roman" w:cs="Times New Roman"/>
          <w:color w:val="000000"/>
          <w:sz w:val="24"/>
          <w:szCs w:val="24"/>
        </w:rPr>
        <w:t>9 июня</w:t>
      </w:r>
      <w:r w:rsidR="0090752F">
        <w:rPr>
          <w:rFonts w:eastAsia="Times New Roman" w:cs="Times New Roman"/>
          <w:color w:val="000000"/>
          <w:sz w:val="24"/>
          <w:szCs w:val="24"/>
        </w:rPr>
        <w:t xml:space="preserve"> 2026</w:t>
      </w:r>
      <w:r w:rsidRPr="00E70963">
        <w:rPr>
          <w:rFonts w:eastAsia="Times New Roman" w:cs="Times New Roman"/>
          <w:color w:val="000000"/>
          <w:sz w:val="24"/>
          <w:szCs w:val="24"/>
        </w:rPr>
        <w:t xml:space="preserve"> г. № </w:t>
      </w:r>
      <w:r w:rsidR="006C5733">
        <w:rPr>
          <w:rFonts w:eastAsia="Times New Roman" w:cs="Times New Roman"/>
          <w:color w:val="000000"/>
          <w:sz w:val="24"/>
          <w:szCs w:val="24"/>
        </w:rPr>
        <w:t>111</w:t>
      </w:r>
      <w:r w:rsidRPr="00E70963">
        <w:rPr>
          <w:rFonts w:eastAsia="Times New Roman" w:cs="Times New Roman"/>
          <w:color w:val="000000"/>
          <w:sz w:val="24"/>
          <w:szCs w:val="24"/>
        </w:rPr>
        <w:t>.</w:t>
      </w:r>
    </w:p>
    <w:p w:rsidR="006E4F98" w:rsidRPr="005B320E" w:rsidRDefault="006E4F98" w:rsidP="00E70963">
      <w:pPr>
        <w:shd w:val="clear" w:color="auto" w:fill="FFFFFF"/>
        <w:ind w:left="-284" w:firstLine="284"/>
        <w:jc w:val="both"/>
      </w:pPr>
    </w:p>
    <w:sectPr w:rsidR="006E4F98" w:rsidRPr="005B320E" w:rsidSect="00270FDC">
      <w:pgSz w:w="11906" w:h="16838"/>
      <w:pgMar w:top="1134" w:right="567" w:bottom="709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0E"/>
    <w:rsid w:val="000013F7"/>
    <w:rsid w:val="000D2275"/>
    <w:rsid w:val="00123EB5"/>
    <w:rsid w:val="00165CF0"/>
    <w:rsid w:val="00210FAC"/>
    <w:rsid w:val="00270FDC"/>
    <w:rsid w:val="002D76D0"/>
    <w:rsid w:val="00310A18"/>
    <w:rsid w:val="0038006E"/>
    <w:rsid w:val="00397E1A"/>
    <w:rsid w:val="005B320E"/>
    <w:rsid w:val="005E4B14"/>
    <w:rsid w:val="00617DFF"/>
    <w:rsid w:val="0064159C"/>
    <w:rsid w:val="006C5733"/>
    <w:rsid w:val="006E4F98"/>
    <w:rsid w:val="0090752F"/>
    <w:rsid w:val="00922552"/>
    <w:rsid w:val="0092794A"/>
    <w:rsid w:val="00970919"/>
    <w:rsid w:val="009E3ADA"/>
    <w:rsid w:val="00A36461"/>
    <w:rsid w:val="00AA7764"/>
    <w:rsid w:val="00B672D9"/>
    <w:rsid w:val="00C56936"/>
    <w:rsid w:val="00D30638"/>
    <w:rsid w:val="00D37C2B"/>
    <w:rsid w:val="00DA1E1A"/>
    <w:rsid w:val="00DB054C"/>
    <w:rsid w:val="00E173C5"/>
    <w:rsid w:val="00E70963"/>
    <w:rsid w:val="00EA2856"/>
    <w:rsid w:val="00EC3D78"/>
    <w:rsid w:val="00E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</cp:lastModifiedBy>
  <cp:revision>4</cp:revision>
  <cp:lastPrinted>2026-06-10T13:14:00Z</cp:lastPrinted>
  <dcterms:created xsi:type="dcterms:W3CDTF">2026-06-10T13:18:00Z</dcterms:created>
  <dcterms:modified xsi:type="dcterms:W3CDTF">2026-06-10T13:27:00Z</dcterms:modified>
</cp:coreProperties>
</file>