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78E" w:rsidRPr="002C00E8" w:rsidRDefault="0050660F" w:rsidP="0075619C">
      <w:pPr>
        <w:shd w:val="clear" w:color="auto" w:fill="FFFFFF"/>
        <w:spacing w:after="0" w:line="240" w:lineRule="exac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00E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E4299A">
        <w:rPr>
          <w:rFonts w:ascii="Times New Roman" w:eastAsia="Times New Roman" w:hAnsi="Times New Roman" w:cs="Times New Roman"/>
          <w:color w:val="000000"/>
          <w:sz w:val="28"/>
          <w:szCs w:val="28"/>
        </w:rPr>
        <w:t>звещение</w:t>
      </w:r>
    </w:p>
    <w:p w:rsidR="00BD7142" w:rsidRDefault="00572666" w:rsidP="00E34C25">
      <w:pPr>
        <w:spacing w:after="0" w:line="240" w:lineRule="exact"/>
        <w:ind w:left="-142" w:right="-142" w:firstLine="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00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="00E4299A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проведении открытого аукциона по</w:t>
      </w:r>
      <w:r w:rsidR="00BD7142" w:rsidRPr="002C00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продаже </w:t>
      </w:r>
      <w:r w:rsidR="00264F39" w:rsidRPr="002C00E8">
        <w:rPr>
          <w:rFonts w:ascii="Times New Roman" w:eastAsia="Times New Roman" w:hAnsi="Times New Roman" w:cs="Times New Roman"/>
          <w:color w:val="000000"/>
          <w:sz w:val="28"/>
          <w:szCs w:val="28"/>
        </w:rPr>
        <w:t>жилого дома</w:t>
      </w:r>
      <w:r w:rsidR="00BD7142" w:rsidRPr="002C00E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174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D7142" w:rsidRPr="002C00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признанного </w:t>
      </w:r>
      <w:r w:rsidR="00EE1EB1">
        <w:rPr>
          <w:rFonts w:ascii="Times New Roman" w:eastAsia="Times New Roman" w:hAnsi="Times New Roman" w:cs="Times New Roman"/>
          <w:color w:val="000000"/>
          <w:sz w:val="28"/>
          <w:szCs w:val="28"/>
        </w:rPr>
        <w:t>бесхозяйным</w:t>
      </w:r>
      <w:r w:rsidR="00BD7142" w:rsidRPr="002C00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переданн</w:t>
      </w:r>
      <w:r w:rsidR="00E4299A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BD7142" w:rsidRPr="002C00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собственность </w:t>
      </w:r>
      <w:proofErr w:type="spellStart"/>
      <w:r w:rsidR="00376F62">
        <w:rPr>
          <w:rFonts w:ascii="Times New Roman" w:eastAsia="Times New Roman" w:hAnsi="Times New Roman" w:cs="Times New Roman"/>
          <w:color w:val="000000"/>
          <w:sz w:val="28"/>
          <w:szCs w:val="28"/>
        </w:rPr>
        <w:t>Дубой</w:t>
      </w:r>
      <w:r w:rsidR="00655EEE">
        <w:rPr>
          <w:rFonts w:ascii="Times New Roman" w:eastAsia="Times New Roman" w:hAnsi="Times New Roman" w:cs="Times New Roman"/>
          <w:color w:val="000000"/>
          <w:sz w:val="28"/>
          <w:szCs w:val="28"/>
        </w:rPr>
        <w:t>ского</w:t>
      </w:r>
      <w:proofErr w:type="spellEnd"/>
      <w:r w:rsidR="00BD7142" w:rsidRPr="002C00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</w:t>
      </w:r>
      <w:r w:rsidR="00F13E3B" w:rsidRPr="002C00E8">
        <w:rPr>
          <w:rFonts w:ascii="Times New Roman" w:eastAsia="Times New Roman" w:hAnsi="Times New Roman" w:cs="Times New Roman"/>
          <w:color w:val="000000"/>
          <w:sz w:val="28"/>
          <w:szCs w:val="28"/>
        </w:rPr>
        <w:t>совета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8046"/>
      </w:tblGrid>
      <w:tr w:rsidR="00E4299A" w:rsidTr="00667BC9">
        <w:tc>
          <w:tcPr>
            <w:tcW w:w="1809" w:type="dxa"/>
          </w:tcPr>
          <w:p w:rsidR="00E4299A" w:rsidRDefault="00E4299A" w:rsidP="00E34C25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Дата, время и место проведения аукциона</w:t>
            </w:r>
          </w:p>
        </w:tc>
        <w:tc>
          <w:tcPr>
            <w:tcW w:w="8046" w:type="dxa"/>
          </w:tcPr>
          <w:p w:rsidR="00E4299A" w:rsidRDefault="007F4C1E" w:rsidP="00376F6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</w:t>
            </w:r>
            <w:r w:rsidR="00A63B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июля 2026</w:t>
            </w:r>
            <w:r w:rsidR="00E429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года в 1</w:t>
            </w:r>
            <w:r w:rsidR="00735A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E429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.00, Бр</w:t>
            </w:r>
            <w:r w:rsidR="003E6A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естская область, </w:t>
            </w:r>
            <w:proofErr w:type="spellStart"/>
            <w:r w:rsidR="003E6A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Пинский</w:t>
            </w:r>
            <w:proofErr w:type="spellEnd"/>
            <w:r w:rsidR="003E6A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район,</w:t>
            </w:r>
            <w:r w:rsidR="00376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д.</w:t>
            </w:r>
            <w:r w:rsidR="000D31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376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Дубое</w:t>
            </w:r>
            <w:proofErr w:type="spellEnd"/>
            <w:r w:rsidR="00376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ул. Брестская, д. 7, </w:t>
            </w:r>
            <w:proofErr w:type="spellStart"/>
            <w:r w:rsidR="00376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Дубой</w:t>
            </w:r>
            <w:r w:rsidR="00E461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ский</w:t>
            </w:r>
            <w:proofErr w:type="spellEnd"/>
            <w:r w:rsidR="00376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E429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сельисполком</w:t>
            </w:r>
            <w:proofErr w:type="spellEnd"/>
            <w:r w:rsidR="00E429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376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кабинет председателя</w:t>
            </w:r>
          </w:p>
        </w:tc>
      </w:tr>
      <w:tr w:rsidR="00E4299A" w:rsidTr="00667BC9">
        <w:tc>
          <w:tcPr>
            <w:tcW w:w="1809" w:type="dxa"/>
          </w:tcPr>
          <w:p w:rsidR="00E4299A" w:rsidRDefault="005A30C4" w:rsidP="0075619C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Продавец и его адрес</w:t>
            </w:r>
          </w:p>
        </w:tc>
        <w:tc>
          <w:tcPr>
            <w:tcW w:w="8046" w:type="dxa"/>
          </w:tcPr>
          <w:p w:rsidR="003E6AA0" w:rsidRDefault="00376F62" w:rsidP="0075619C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Дубой</w:t>
            </w:r>
            <w:r w:rsidR="008B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ский</w:t>
            </w:r>
            <w:proofErr w:type="spellEnd"/>
            <w:r w:rsidR="008B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8B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сельисполком</w:t>
            </w:r>
            <w:proofErr w:type="spellEnd"/>
            <w:r w:rsidR="008B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22576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5A30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Брестская об</w:t>
            </w:r>
            <w:r w:rsidR="00E461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ласть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район, д.</w:t>
            </w:r>
            <w:r w:rsidR="000D31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Дубое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ул. Брестская, д.7</w:t>
            </w:r>
            <w:r w:rsidR="00E461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</w:p>
          <w:p w:rsidR="00E4299A" w:rsidRPr="005A30C4" w:rsidRDefault="00376F62" w:rsidP="0075619C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 (0165) 67 99 35, 8 (0165) 67 99 36</w:t>
            </w:r>
            <w:r w:rsidR="005A30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duboe</w:t>
            </w:r>
            <w:proofErr w:type="spellEnd"/>
            <w:r w:rsidR="005A30C4" w:rsidRPr="007270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@</w:t>
            </w:r>
            <w:proofErr w:type="spellStart"/>
            <w:r w:rsidR="005A30C4" w:rsidRPr="007270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pinskrik</w:t>
            </w:r>
            <w:proofErr w:type="spellEnd"/>
            <w:r w:rsidR="005A30C4" w:rsidRPr="007270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spellStart"/>
            <w:r w:rsidR="005A30C4" w:rsidRPr="007270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by</w:t>
            </w:r>
            <w:proofErr w:type="spellEnd"/>
          </w:p>
        </w:tc>
      </w:tr>
      <w:tr w:rsidR="00E4299A" w:rsidTr="00667BC9">
        <w:trPr>
          <w:trHeight w:val="307"/>
        </w:trPr>
        <w:tc>
          <w:tcPr>
            <w:tcW w:w="1809" w:type="dxa"/>
          </w:tcPr>
          <w:p w:rsidR="00E4299A" w:rsidRDefault="005A30C4" w:rsidP="0075619C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Адрес объекта и его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характери</w:t>
            </w:r>
            <w:r w:rsidR="00E34C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стики</w:t>
            </w:r>
            <w:proofErr w:type="spellEnd"/>
          </w:p>
        </w:tc>
        <w:tc>
          <w:tcPr>
            <w:tcW w:w="8046" w:type="dxa"/>
          </w:tcPr>
          <w:p w:rsidR="004A736E" w:rsidRPr="008E3640" w:rsidRDefault="004E024B" w:rsidP="009E2130">
            <w:pPr>
              <w:spacing w:line="28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36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Брестская обл., </w:t>
            </w:r>
            <w:proofErr w:type="spellStart"/>
            <w:r w:rsidRPr="008E36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Пинский</w:t>
            </w:r>
            <w:proofErr w:type="spellEnd"/>
            <w:r w:rsidRPr="008E36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район, </w:t>
            </w:r>
            <w:r w:rsidR="00A63B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="00A63B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Кончицы</w:t>
            </w:r>
            <w:proofErr w:type="spellEnd"/>
            <w:r w:rsidR="00A63B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ул. Школьная, д. 27</w:t>
            </w:r>
            <w:r w:rsidRPr="008E36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4A736E" w:rsidRPr="008E36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E4299A" w:rsidRPr="008E3640" w:rsidRDefault="008E3640" w:rsidP="00A63B8E">
            <w:pPr>
              <w:spacing w:line="28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3640">
              <w:rPr>
                <w:rFonts w:ascii="Times New Roman" w:hAnsi="Times New Roman" w:cs="Times New Roman"/>
                <w:sz w:val="28"/>
                <w:szCs w:val="28"/>
              </w:rPr>
              <w:t>Здание одноквартирного жилого дом</w:t>
            </w:r>
            <w:r w:rsidR="00EE1EB1">
              <w:rPr>
                <w:rFonts w:ascii="Times New Roman" w:hAnsi="Times New Roman" w:cs="Times New Roman"/>
                <w:sz w:val="28"/>
                <w:szCs w:val="28"/>
              </w:rPr>
              <w:t xml:space="preserve">а: </w:t>
            </w:r>
            <w:r w:rsidR="000F30A6" w:rsidRPr="005F1314">
              <w:rPr>
                <w:rFonts w:ascii="Times New Roman" w:hAnsi="Times New Roman" w:cs="Times New Roman"/>
                <w:sz w:val="28"/>
                <w:szCs w:val="28"/>
              </w:rPr>
              <w:t>одноэтажный деревянны</w:t>
            </w:r>
            <w:r w:rsidR="00A63B8E">
              <w:rPr>
                <w:rFonts w:ascii="Times New Roman" w:hAnsi="Times New Roman" w:cs="Times New Roman"/>
                <w:sz w:val="28"/>
                <w:szCs w:val="28"/>
              </w:rPr>
              <w:t xml:space="preserve">й жилой дом, общей площадью 54,0 </w:t>
            </w:r>
            <w:proofErr w:type="spellStart"/>
            <w:r w:rsidR="00A63B8E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="00A63B8E">
              <w:rPr>
                <w:rFonts w:ascii="Times New Roman" w:hAnsi="Times New Roman" w:cs="Times New Roman"/>
                <w:sz w:val="28"/>
                <w:szCs w:val="28"/>
              </w:rPr>
              <w:t>.  Год постройки – 1930</w:t>
            </w:r>
            <w:r w:rsidR="000F30A6" w:rsidRPr="005F131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0F30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Физический </w:t>
            </w:r>
            <w:r w:rsidR="00A63B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износ – 9</w:t>
            </w:r>
            <w:r w:rsidR="00EE1E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0F30A6" w:rsidRPr="005F13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%.  </w:t>
            </w:r>
            <w:r w:rsidR="001054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Жилой дом и з</w:t>
            </w:r>
            <w:bookmarkStart w:id="0" w:name="_GoBack"/>
            <w:bookmarkEnd w:id="0"/>
            <w:r w:rsidR="000F30A6" w:rsidRPr="005F13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емельный уч</w:t>
            </w:r>
            <w:r w:rsidR="000F30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асток  в реестре недвижимости </w:t>
            </w:r>
            <w:r w:rsidR="000F30A6" w:rsidRPr="005F13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6174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не </w:t>
            </w:r>
            <w:r w:rsidR="000F30A6" w:rsidRPr="005F13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зарегистрирован</w:t>
            </w:r>
          </w:p>
        </w:tc>
      </w:tr>
      <w:tr w:rsidR="00E4299A" w:rsidTr="00667BC9">
        <w:tc>
          <w:tcPr>
            <w:tcW w:w="1809" w:type="dxa"/>
          </w:tcPr>
          <w:p w:rsidR="00E4299A" w:rsidRDefault="005A30C4" w:rsidP="00E34C25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Начальная цена предмета аукциона</w:t>
            </w:r>
          </w:p>
        </w:tc>
        <w:tc>
          <w:tcPr>
            <w:tcW w:w="8046" w:type="dxa"/>
          </w:tcPr>
          <w:p w:rsidR="00E4299A" w:rsidRDefault="00A63B8E" w:rsidP="00E34C2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базовая величина (45</w:t>
            </w:r>
            <w:r w:rsidR="00EE1E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рубля</w:t>
            </w:r>
            <w:r w:rsidR="005A30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00 копеек)</w:t>
            </w:r>
            <w:r w:rsidR="0028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280CE7" w:rsidRDefault="00280CE7" w:rsidP="00CD5128">
            <w:pPr>
              <w:shd w:val="clear" w:color="auto" w:fill="FFFFFF"/>
              <w:spacing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8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аг аукциона (повышение цены) – </w:t>
            </w:r>
            <w:r w:rsidR="006529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  <w:r w:rsidRPr="0028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%.</w:t>
            </w:r>
          </w:p>
        </w:tc>
      </w:tr>
      <w:tr w:rsidR="00E4299A" w:rsidTr="00667BC9">
        <w:tc>
          <w:tcPr>
            <w:tcW w:w="1809" w:type="dxa"/>
          </w:tcPr>
          <w:p w:rsidR="00E4299A" w:rsidRDefault="00746B4B" w:rsidP="0075619C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Сумма задатка</w:t>
            </w:r>
            <w:r w:rsidR="00ED3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реквизиты для оплаты</w:t>
            </w:r>
          </w:p>
        </w:tc>
        <w:tc>
          <w:tcPr>
            <w:tcW w:w="8046" w:type="dxa"/>
          </w:tcPr>
          <w:p w:rsidR="004E024B" w:rsidRPr="00D864B8" w:rsidRDefault="00A63B8E" w:rsidP="004E024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4,5</w:t>
            </w:r>
            <w:r w:rsidR="00617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0 (четыре рубля </w:t>
            </w:r>
            <w:r w:rsidR="000D31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4E024B" w:rsidRPr="00D864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 копеек)</w:t>
            </w:r>
          </w:p>
          <w:p w:rsidR="00ED33C1" w:rsidRDefault="004E024B" w:rsidP="004E024B">
            <w:pPr>
              <w:shd w:val="clear" w:color="auto" w:fill="FFFFFF"/>
              <w:spacing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864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Задаток перечисляется на расчетный счет </w:t>
            </w:r>
            <w:proofErr w:type="spellStart"/>
            <w:r w:rsidR="00376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Дубой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ского</w:t>
            </w:r>
            <w:proofErr w:type="spellEnd"/>
            <w:r w:rsidR="00376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64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сельисполкома</w:t>
            </w:r>
            <w:proofErr w:type="spellEnd"/>
            <w:r w:rsidR="00376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2447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BY</w:t>
            </w:r>
            <w:r w:rsidR="00376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8АКВВ</w:t>
            </w:r>
            <w:r w:rsidRPr="009244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  <w:r w:rsidR="00376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00224060088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0000000</w:t>
            </w:r>
            <w:r w:rsidR="00376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864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ОАО «АСБ</w:t>
            </w:r>
            <w:r w:rsidR="00376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64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Беларусбанк</w:t>
            </w:r>
            <w:proofErr w:type="spellEnd"/>
            <w:r w:rsidRPr="00D864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», БИК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АКВВВ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Y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2Х</w:t>
            </w:r>
            <w:r w:rsidRPr="00D864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УНН</w:t>
            </w:r>
            <w:r w:rsidRPr="009244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200112</w:t>
            </w:r>
            <w:r w:rsidR="00376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</w:t>
            </w:r>
            <w:r w:rsidRPr="00D864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 назначение платежа </w:t>
            </w:r>
            <w:r w:rsidRPr="00D864B8">
              <w:rPr>
                <w:rFonts w:ascii="Times New Roman" w:eastAsia="Times New Roman" w:hAnsi="Times New Roman" w:cs="Times New Roman"/>
                <w:sz w:val="28"/>
                <w:szCs w:val="28"/>
              </w:rPr>
              <w:t>04805</w:t>
            </w:r>
            <w:r w:rsidRPr="00D864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«задаток за участие в аукционе»</w:t>
            </w:r>
          </w:p>
        </w:tc>
      </w:tr>
      <w:tr w:rsidR="00E4299A" w:rsidTr="00667BC9">
        <w:tc>
          <w:tcPr>
            <w:tcW w:w="1809" w:type="dxa"/>
          </w:tcPr>
          <w:p w:rsidR="00E4299A" w:rsidRDefault="00746B4B" w:rsidP="0075619C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Возмещение затрат</w:t>
            </w:r>
          </w:p>
        </w:tc>
        <w:tc>
          <w:tcPr>
            <w:tcW w:w="8046" w:type="dxa"/>
          </w:tcPr>
          <w:p w:rsidR="00E4299A" w:rsidRDefault="00746B4B" w:rsidP="00746B4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5676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асходы на опубликование извещения в СМИ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(по акту выполненных работ, после размещения информации)</w:t>
            </w:r>
          </w:p>
        </w:tc>
      </w:tr>
      <w:tr w:rsidR="00764C2E" w:rsidTr="00667BC9">
        <w:tc>
          <w:tcPr>
            <w:tcW w:w="1809" w:type="dxa"/>
          </w:tcPr>
          <w:p w:rsidR="00764C2E" w:rsidRDefault="00764C2E" w:rsidP="00E34C25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Место, дата, время приема заявлений об участии в аукционе </w:t>
            </w:r>
          </w:p>
        </w:tc>
        <w:tc>
          <w:tcPr>
            <w:tcW w:w="8046" w:type="dxa"/>
          </w:tcPr>
          <w:p w:rsidR="00764C2E" w:rsidRDefault="00376F62" w:rsidP="00EE1EB1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Дубойский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225762</w:t>
            </w:r>
            <w:r w:rsidR="00764C2E" w:rsidRPr="00DC215E">
              <w:rPr>
                <w:rFonts w:ascii="Times New Roman" w:eastAsia="Times New Roman" w:hAnsi="Times New Roman" w:cs="Times New Roman"/>
                <w:sz w:val="28"/>
                <w:szCs w:val="28"/>
              </w:rPr>
              <w:t>, Брестская об</w:t>
            </w:r>
            <w:r w:rsidR="004E024B" w:rsidRPr="00DC21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ласть, </w:t>
            </w:r>
            <w:proofErr w:type="spellStart"/>
            <w:r w:rsidR="004E024B" w:rsidRPr="00DC215E">
              <w:rPr>
                <w:rFonts w:ascii="Times New Roman" w:eastAsia="Times New Roman" w:hAnsi="Times New Roman" w:cs="Times New Roman"/>
                <w:sz w:val="28"/>
                <w:szCs w:val="28"/>
              </w:rPr>
              <w:t>Пинский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E024B" w:rsidRPr="00DC215E"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д.</w:t>
            </w:r>
            <w:r w:rsidR="000D31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Дубое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ул. Брестская</w:t>
            </w:r>
            <w:r w:rsidR="004E024B" w:rsidRPr="00DC21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д. 7</w:t>
            </w:r>
            <w:r w:rsidR="006C28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="006C2884" w:rsidRPr="00735A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 </w:t>
            </w:r>
            <w:r w:rsidR="007F4C1E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  <w:r w:rsidR="000D31DD">
              <w:rPr>
                <w:rFonts w:ascii="Times New Roman" w:eastAsia="Times New Roman" w:hAnsi="Times New Roman" w:cs="Times New Roman"/>
                <w:sz w:val="28"/>
                <w:szCs w:val="28"/>
              </w:rPr>
              <w:t>.06.2026</w:t>
            </w:r>
            <w:r w:rsidR="00764C2E" w:rsidRPr="00735A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</w:t>
            </w:r>
            <w:r w:rsidR="007F4C1E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  <w:r w:rsidR="000D31DD">
              <w:rPr>
                <w:rFonts w:ascii="Times New Roman" w:eastAsia="Times New Roman" w:hAnsi="Times New Roman" w:cs="Times New Roman"/>
                <w:sz w:val="28"/>
                <w:szCs w:val="28"/>
              </w:rPr>
              <w:t>.07.2026</w:t>
            </w:r>
            <w:r w:rsidR="00764C2E" w:rsidRPr="00DC21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8.00.до 13.00, с 14.00 до 17.00 по рабочим дням (кроме субботы и воскресенья)</w:t>
            </w:r>
          </w:p>
        </w:tc>
      </w:tr>
      <w:tr w:rsidR="0096228A" w:rsidTr="00667BC9">
        <w:tc>
          <w:tcPr>
            <w:tcW w:w="1809" w:type="dxa"/>
          </w:tcPr>
          <w:p w:rsidR="0096228A" w:rsidRDefault="0096228A" w:rsidP="00BC6B2E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Порядок осмотра </w:t>
            </w:r>
          </w:p>
        </w:tc>
        <w:tc>
          <w:tcPr>
            <w:tcW w:w="8046" w:type="dxa"/>
          </w:tcPr>
          <w:p w:rsidR="0096228A" w:rsidRDefault="0040104E" w:rsidP="00E34C25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Осмотр жилого дома осуществляется в день и время, согласованное с продавцом, в течение установленного срока приема заявлений</w:t>
            </w:r>
          </w:p>
        </w:tc>
      </w:tr>
      <w:tr w:rsidR="00764C2E" w:rsidTr="00667BC9">
        <w:tc>
          <w:tcPr>
            <w:tcW w:w="1809" w:type="dxa"/>
          </w:tcPr>
          <w:p w:rsidR="00764C2E" w:rsidRDefault="00764C2E" w:rsidP="00667BC9">
            <w:pPr>
              <w:spacing w:line="240" w:lineRule="exact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Перечень документов, которые необходимо предоставить  участникам аукциона</w:t>
            </w:r>
          </w:p>
        </w:tc>
        <w:tc>
          <w:tcPr>
            <w:tcW w:w="8046" w:type="dxa"/>
          </w:tcPr>
          <w:p w:rsidR="00667BC9" w:rsidRDefault="001C600F" w:rsidP="00280CE7">
            <w:pPr>
              <w:pStyle w:val="titlep"/>
              <w:spacing w:before="0" w:after="0" w:line="240" w:lineRule="exact"/>
              <w:jc w:val="both"/>
              <w:rPr>
                <w:b w:val="0"/>
                <w:sz w:val="28"/>
                <w:szCs w:val="28"/>
              </w:rPr>
            </w:pPr>
            <w:r>
              <w:rPr>
                <w:rFonts w:eastAsia="Times New Roman"/>
                <w:b w:val="0"/>
                <w:color w:val="000000"/>
                <w:sz w:val="28"/>
                <w:szCs w:val="28"/>
              </w:rPr>
              <w:t>з</w:t>
            </w:r>
            <w:r w:rsidR="00667BC9" w:rsidRPr="007270F7">
              <w:rPr>
                <w:rFonts w:eastAsia="Times New Roman"/>
                <w:b w:val="0"/>
                <w:color w:val="000000"/>
                <w:sz w:val="28"/>
                <w:szCs w:val="28"/>
              </w:rPr>
              <w:t>аяв</w:t>
            </w:r>
            <w:r>
              <w:rPr>
                <w:rFonts w:eastAsia="Times New Roman"/>
                <w:b w:val="0"/>
                <w:color w:val="000000"/>
                <w:sz w:val="28"/>
                <w:szCs w:val="28"/>
              </w:rPr>
              <w:t xml:space="preserve">ление на участие в аукционе </w:t>
            </w:r>
            <w:r w:rsidR="00667BC9" w:rsidRPr="007270F7">
              <w:rPr>
                <w:b w:val="0"/>
                <w:sz w:val="28"/>
                <w:szCs w:val="28"/>
              </w:rPr>
              <w:t>по форме, установленной Государственным комитетом по имуществу Республики Беларусь;</w:t>
            </w:r>
          </w:p>
          <w:p w:rsidR="000E6E80" w:rsidRDefault="0096228A" w:rsidP="000E6E80">
            <w:pPr>
              <w:pStyle w:val="titlep"/>
              <w:spacing w:before="0" w:after="0" w:line="240" w:lineRule="exact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копия платежного поручения о внесении суммы задатка</w:t>
            </w:r>
            <w:r w:rsidR="000E6E80">
              <w:rPr>
                <w:b w:val="0"/>
                <w:sz w:val="28"/>
                <w:szCs w:val="28"/>
              </w:rPr>
              <w:t>;</w:t>
            </w:r>
          </w:p>
          <w:p w:rsidR="00667BC9" w:rsidRPr="000E6E80" w:rsidRDefault="00667BC9" w:rsidP="000E6E80">
            <w:pPr>
              <w:pStyle w:val="titlep"/>
              <w:spacing w:before="0" w:after="0" w:line="240" w:lineRule="exact"/>
              <w:jc w:val="both"/>
              <w:rPr>
                <w:b w:val="0"/>
                <w:sz w:val="28"/>
                <w:szCs w:val="28"/>
              </w:rPr>
            </w:pPr>
            <w:r w:rsidRPr="000E6E80">
              <w:rPr>
                <w:rFonts w:eastAsia="Times New Roman"/>
                <w:b w:val="0"/>
                <w:color w:val="000000"/>
                <w:sz w:val="28"/>
                <w:szCs w:val="28"/>
                <w:u w:val="single"/>
              </w:rPr>
              <w:t>гражданином</w:t>
            </w:r>
            <w:r w:rsidRPr="000E6E80">
              <w:rPr>
                <w:rFonts w:eastAsia="Times New Roman"/>
                <w:b w:val="0"/>
                <w:color w:val="000000"/>
                <w:sz w:val="28"/>
                <w:szCs w:val="28"/>
              </w:rPr>
              <w:t xml:space="preserve"> – копия документа, удостоверяющего личность, без нотариального засвидетельствования;</w:t>
            </w:r>
          </w:p>
          <w:p w:rsidR="00667BC9" w:rsidRPr="007270F7" w:rsidRDefault="00667BC9" w:rsidP="00280CE7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E6E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представителем гражданина – доверенность, оформленная</w:t>
            </w:r>
            <w:r w:rsidRPr="007270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соответствии с требованиями законодательства;</w:t>
            </w:r>
          </w:p>
          <w:p w:rsidR="00667BC9" w:rsidRPr="007270F7" w:rsidRDefault="00667BC9" w:rsidP="00280CE7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270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индивидуальным предпринимателем – копия свидетельства о государственной регистрации без нотариального засвидетельствования;</w:t>
            </w:r>
          </w:p>
          <w:p w:rsidR="00667BC9" w:rsidRPr="007270F7" w:rsidRDefault="00667BC9" w:rsidP="00E34C25">
            <w:pPr>
              <w:spacing w:line="22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2A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представителем или уполномоченным должностным лицом юридического лица Республики Беларусь</w:t>
            </w:r>
            <w:r w:rsidRPr="007270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–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лица, без нотариального засвидетельствования, документ с указанием банковских реквизитов юридического лица;</w:t>
            </w:r>
          </w:p>
          <w:p w:rsidR="00764C2E" w:rsidRPr="00667BC9" w:rsidRDefault="00667BC9" w:rsidP="00E34C25">
            <w:pPr>
              <w:pStyle w:val="newncpi"/>
              <w:spacing w:line="220" w:lineRule="exact"/>
              <w:ind w:firstLine="0"/>
              <w:rPr>
                <w:sz w:val="28"/>
                <w:szCs w:val="28"/>
              </w:rPr>
            </w:pPr>
            <w:r w:rsidRPr="006E2A9A">
              <w:rPr>
                <w:sz w:val="28"/>
                <w:szCs w:val="28"/>
                <w:u w:val="single"/>
              </w:rPr>
              <w:t>представителем или уполномоченным должностным лицом иностранного юридического лица</w:t>
            </w:r>
            <w:r w:rsidRPr="007270F7">
              <w:rPr>
                <w:sz w:val="28"/>
                <w:szCs w:val="28"/>
              </w:rPr>
              <w:t xml:space="preserve"> – копии учредительных документов и выписка из торгового реестра страны происхождения (выписка должна быть произведена в течение года до подачи заявки) либо иное эквивалентное доказательство юридического статуса в соответствии с законодательством страны происхождения с переводом на 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действия), доверенность или документ, подтверждающий полномочия </w:t>
            </w:r>
            <w:r w:rsidRPr="007270F7">
              <w:rPr>
                <w:sz w:val="28"/>
                <w:szCs w:val="28"/>
              </w:rPr>
              <w:lastRenderedPageBreak/>
              <w:t>должностного лица, документ о финансовой состоятельности, выданный обслуживающим банком или иной кредитно-финансовой организацией, с переводом на 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</w:t>
            </w:r>
          </w:p>
        </w:tc>
      </w:tr>
    </w:tbl>
    <w:p w:rsidR="005B0E49" w:rsidRDefault="0010547A" w:rsidP="007270F7">
      <w:pPr>
        <w:shd w:val="clear" w:color="auto" w:fill="FFFFFF"/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80CE7" w:rsidRDefault="00280CE7" w:rsidP="007270F7">
      <w:pPr>
        <w:shd w:val="clear" w:color="auto" w:fill="FFFFFF"/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0CE7">
        <w:rPr>
          <w:rFonts w:ascii="Times New Roman" w:eastAsia="Times New Roman" w:hAnsi="Times New Roman" w:cs="Times New Roman"/>
          <w:color w:val="000000"/>
          <w:sz w:val="28"/>
          <w:szCs w:val="28"/>
        </w:rPr>
        <w:t>Аукцион проводится в</w:t>
      </w:r>
      <w:r w:rsidR="004010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соответствии с Указом Президента Республики Беларусь от 24 марта 2021 № 116 «Об отчуждении жилых домов в сельской местности и совершенствовании работы с пустующими домами», в</w:t>
      </w:r>
      <w:r w:rsidRPr="00280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порядке, установленном Положением о порядке продажи без проведения аукционов пустующих жилых домов, организации и проведения аукционов по их продаже,  утвержденным постановлением Совета Министров Республики Беларусь от 23 сентября 2021г. № 547</w:t>
      </w:r>
      <w:r w:rsidR="0040104E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225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основании решения </w:t>
      </w:r>
      <w:proofErr w:type="spellStart"/>
      <w:r w:rsidR="00622519">
        <w:rPr>
          <w:rFonts w:ascii="Times New Roman" w:eastAsia="Times New Roman" w:hAnsi="Times New Roman" w:cs="Times New Roman"/>
          <w:color w:val="000000"/>
          <w:sz w:val="28"/>
          <w:szCs w:val="28"/>
        </w:rPr>
        <w:t>Дубой</w:t>
      </w:r>
      <w:r w:rsidR="003E6AA0">
        <w:rPr>
          <w:rFonts w:ascii="Times New Roman" w:eastAsia="Times New Roman" w:hAnsi="Times New Roman" w:cs="Times New Roman"/>
          <w:color w:val="000000"/>
          <w:sz w:val="28"/>
          <w:szCs w:val="28"/>
        </w:rPr>
        <w:t>ского</w:t>
      </w:r>
      <w:proofErr w:type="spellEnd"/>
      <w:r w:rsidR="004010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исполнительного комитета</w:t>
      </w:r>
      <w:r w:rsidRPr="00280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40104E" w:rsidRDefault="0040104E" w:rsidP="007270F7">
      <w:pPr>
        <w:shd w:val="clear" w:color="auto" w:fill="FFFFFF"/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 подаче документов на участие в аукционе заключается Соглашение о правах, обязанностях и ответственности сторон в процессе подготовки и проведения аукциона.</w:t>
      </w:r>
    </w:p>
    <w:p w:rsidR="00280CE7" w:rsidRPr="00280CE7" w:rsidRDefault="00280CE7" w:rsidP="00280CE7">
      <w:pPr>
        <w:shd w:val="clear" w:color="auto" w:fill="FFFFFF"/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0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случае если аукцион признан несостоявшимся в силу того, что заявление на участие в нем подано только одним участником либо для участия в нем явился только один участник, предмет аукциона продается этому участнику при его согласии по начальной цене предмета аукциона, увеличенной на 5 процентов. </w:t>
      </w:r>
    </w:p>
    <w:p w:rsidR="00280CE7" w:rsidRPr="00280CE7" w:rsidRDefault="00280CE7" w:rsidP="00280CE7">
      <w:pPr>
        <w:shd w:val="clear" w:color="auto" w:fill="FFFFFF"/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0CE7">
        <w:rPr>
          <w:rFonts w:ascii="Times New Roman" w:eastAsia="Times New Roman" w:hAnsi="Times New Roman" w:cs="Times New Roman"/>
          <w:color w:val="000000"/>
          <w:sz w:val="28"/>
          <w:szCs w:val="28"/>
        </w:rPr>
        <w:t>Победитель аукциона либо единственный участник несостоявшегося аукциона обязан:</w:t>
      </w:r>
    </w:p>
    <w:p w:rsidR="00280CE7" w:rsidRPr="00280CE7" w:rsidRDefault="00280CE7" w:rsidP="00280CE7">
      <w:pPr>
        <w:shd w:val="clear" w:color="auto" w:fill="FFFFFF"/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0CE7">
        <w:rPr>
          <w:rFonts w:ascii="Times New Roman" w:eastAsia="Times New Roman" w:hAnsi="Times New Roman" w:cs="Times New Roman"/>
          <w:color w:val="000000"/>
          <w:sz w:val="28"/>
          <w:szCs w:val="28"/>
        </w:rPr>
        <w:t>подписать протокол аукциона в день проведения аукциона;</w:t>
      </w:r>
    </w:p>
    <w:p w:rsidR="00280CE7" w:rsidRPr="00280CE7" w:rsidRDefault="00280CE7" w:rsidP="00280CE7">
      <w:pPr>
        <w:shd w:val="clear" w:color="auto" w:fill="FFFFFF"/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0CE7">
        <w:rPr>
          <w:rFonts w:ascii="Times New Roman" w:eastAsia="Times New Roman" w:hAnsi="Times New Roman" w:cs="Times New Roman"/>
          <w:color w:val="000000"/>
          <w:sz w:val="28"/>
          <w:szCs w:val="28"/>
        </w:rPr>
        <w:t>в течение 10 рабочих  дней со дня утверждения в установленном порядке протокола о результатах аукциона внести плату за предмет аукциона, возместить затраты на организацию и проведение аукциона, в том числе расходы, связанные с изготовлением и предоставлением участникам аукциона документации, необходимой для его проведения.</w:t>
      </w:r>
    </w:p>
    <w:p w:rsidR="00280CE7" w:rsidRDefault="00280CE7" w:rsidP="00280CE7">
      <w:pPr>
        <w:shd w:val="clear" w:color="auto" w:fill="FFFFFF"/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0CE7">
        <w:rPr>
          <w:rFonts w:ascii="Times New Roman" w:eastAsia="Times New Roman" w:hAnsi="Times New Roman" w:cs="Times New Roman"/>
          <w:color w:val="000000"/>
          <w:sz w:val="28"/>
          <w:szCs w:val="28"/>
        </w:rPr>
        <w:t>В случае отказа или отклонения победителя аукциона либо единственного участника несостоявшегося аукциона от внесения платы за предмет аукциона, возмещение затрат на проведение и организацию аукциона, внесенный задаток возврату не подлежит.</w:t>
      </w:r>
    </w:p>
    <w:p w:rsidR="00280CE7" w:rsidRDefault="00280CE7" w:rsidP="007270F7">
      <w:pPr>
        <w:shd w:val="clear" w:color="auto" w:fill="FFFFFF"/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280CE7" w:rsidSect="00CD5128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4C0360"/>
    <w:multiLevelType w:val="hybridMultilevel"/>
    <w:tmpl w:val="6D80696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60F"/>
    <w:rsid w:val="000615DE"/>
    <w:rsid w:val="000D31DD"/>
    <w:rsid w:val="000E6E80"/>
    <w:rsid w:val="000F30A6"/>
    <w:rsid w:val="000F62FE"/>
    <w:rsid w:val="0010547A"/>
    <w:rsid w:val="001632B6"/>
    <w:rsid w:val="001A5A2F"/>
    <w:rsid w:val="001C600F"/>
    <w:rsid w:val="001C6B7A"/>
    <w:rsid w:val="001E1118"/>
    <w:rsid w:val="00264F39"/>
    <w:rsid w:val="0026578E"/>
    <w:rsid w:val="00280CE7"/>
    <w:rsid w:val="002A2A1D"/>
    <w:rsid w:val="002B4F00"/>
    <w:rsid w:val="002C00E8"/>
    <w:rsid w:val="002D5D10"/>
    <w:rsid w:val="003069D6"/>
    <w:rsid w:val="0033410F"/>
    <w:rsid w:val="003566E1"/>
    <w:rsid w:val="00376F62"/>
    <w:rsid w:val="003B2BA8"/>
    <w:rsid w:val="003C401D"/>
    <w:rsid w:val="003C7B33"/>
    <w:rsid w:val="003E2B40"/>
    <w:rsid w:val="003E3231"/>
    <w:rsid w:val="003E6AA0"/>
    <w:rsid w:val="0040104E"/>
    <w:rsid w:val="004A63A7"/>
    <w:rsid w:val="004A736E"/>
    <w:rsid w:val="004B1EB7"/>
    <w:rsid w:val="004E024B"/>
    <w:rsid w:val="0050660F"/>
    <w:rsid w:val="00566E0B"/>
    <w:rsid w:val="00567694"/>
    <w:rsid w:val="00572666"/>
    <w:rsid w:val="00574CA3"/>
    <w:rsid w:val="005933AC"/>
    <w:rsid w:val="005A30C4"/>
    <w:rsid w:val="005B41EE"/>
    <w:rsid w:val="00617435"/>
    <w:rsid w:val="00622519"/>
    <w:rsid w:val="00652972"/>
    <w:rsid w:val="00655EEE"/>
    <w:rsid w:val="006606AD"/>
    <w:rsid w:val="00667BC9"/>
    <w:rsid w:val="006B3EE9"/>
    <w:rsid w:val="006C2884"/>
    <w:rsid w:val="006D2876"/>
    <w:rsid w:val="006E2A9A"/>
    <w:rsid w:val="007238A7"/>
    <w:rsid w:val="007270F7"/>
    <w:rsid w:val="00735ADC"/>
    <w:rsid w:val="00746B4B"/>
    <w:rsid w:val="0075619C"/>
    <w:rsid w:val="007618C4"/>
    <w:rsid w:val="00764C2E"/>
    <w:rsid w:val="007922A2"/>
    <w:rsid w:val="007F4C1E"/>
    <w:rsid w:val="00800D3F"/>
    <w:rsid w:val="00803E9A"/>
    <w:rsid w:val="00850F3F"/>
    <w:rsid w:val="008B1535"/>
    <w:rsid w:val="008E3640"/>
    <w:rsid w:val="009220E9"/>
    <w:rsid w:val="00952513"/>
    <w:rsid w:val="0096228A"/>
    <w:rsid w:val="0098623E"/>
    <w:rsid w:val="009A38C7"/>
    <w:rsid w:val="009E2130"/>
    <w:rsid w:val="009F77C3"/>
    <w:rsid w:val="00A53E8B"/>
    <w:rsid w:val="00A610B3"/>
    <w:rsid w:val="00A63B8E"/>
    <w:rsid w:val="00A73E26"/>
    <w:rsid w:val="00AD0CAE"/>
    <w:rsid w:val="00B67E0E"/>
    <w:rsid w:val="00B84468"/>
    <w:rsid w:val="00BA5B5D"/>
    <w:rsid w:val="00BD7142"/>
    <w:rsid w:val="00C41E52"/>
    <w:rsid w:val="00C50B6A"/>
    <w:rsid w:val="00C6650F"/>
    <w:rsid w:val="00C74436"/>
    <w:rsid w:val="00CC3708"/>
    <w:rsid w:val="00CD5128"/>
    <w:rsid w:val="00CF5606"/>
    <w:rsid w:val="00D005C9"/>
    <w:rsid w:val="00D17F4A"/>
    <w:rsid w:val="00D54CF7"/>
    <w:rsid w:val="00DC215E"/>
    <w:rsid w:val="00DD3F0C"/>
    <w:rsid w:val="00E34C25"/>
    <w:rsid w:val="00E4299A"/>
    <w:rsid w:val="00E45EC8"/>
    <w:rsid w:val="00E461ED"/>
    <w:rsid w:val="00EA1FF6"/>
    <w:rsid w:val="00ED09FD"/>
    <w:rsid w:val="00ED33C1"/>
    <w:rsid w:val="00EE1EB1"/>
    <w:rsid w:val="00F13E3B"/>
    <w:rsid w:val="00F21BA9"/>
    <w:rsid w:val="00F27925"/>
    <w:rsid w:val="00F32990"/>
    <w:rsid w:val="00F577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B6A68"/>
  <w15:docId w15:val="{FF8C210C-10CB-494E-8A62-94C9D9547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4F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4436"/>
    <w:pPr>
      <w:ind w:left="720"/>
      <w:contextualSpacing/>
    </w:pPr>
  </w:style>
  <w:style w:type="table" w:styleId="a4">
    <w:name w:val="Table Grid"/>
    <w:basedOn w:val="a1"/>
    <w:uiPriority w:val="39"/>
    <w:rsid w:val="00264F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p">
    <w:name w:val="titlep"/>
    <w:basedOn w:val="a"/>
    <w:rsid w:val="002C00E8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newncpi">
    <w:name w:val="newncpi"/>
    <w:basedOn w:val="a"/>
    <w:rsid w:val="007270F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280C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786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Климовец Анжелика Ивановна</cp:lastModifiedBy>
  <cp:revision>4</cp:revision>
  <cp:lastPrinted>2025-11-21T09:29:00Z</cp:lastPrinted>
  <dcterms:created xsi:type="dcterms:W3CDTF">2026-06-15T13:15:00Z</dcterms:created>
  <dcterms:modified xsi:type="dcterms:W3CDTF">2026-06-15T13:35:00Z</dcterms:modified>
</cp:coreProperties>
</file>