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428D5" w14:textId="561D5753" w:rsidR="008B71C9" w:rsidRPr="008B48B3" w:rsidRDefault="00FD21E4" w:rsidP="008B48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8B3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14:paraId="0DFF3B9D" w14:textId="3EE0A118" w:rsidR="008B71C9" w:rsidRPr="008B48B3" w:rsidRDefault="008B71C9" w:rsidP="008B48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8B3">
        <w:rPr>
          <w:rFonts w:ascii="Times New Roman" w:hAnsi="Times New Roman" w:cs="Times New Roman"/>
          <w:b/>
          <w:sz w:val="24"/>
          <w:szCs w:val="24"/>
        </w:rPr>
        <w:t>о проведении аукциона</w:t>
      </w:r>
    </w:p>
    <w:p w14:paraId="6DD05C42" w14:textId="11F9FF5E" w:rsidR="008B71C9" w:rsidRDefault="00CA2407" w:rsidP="00F87F19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A24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28 апреля</w:t>
      </w:r>
      <w:r w:rsidR="0018266A" w:rsidRPr="00CA24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202</w:t>
      </w:r>
      <w:r w:rsidR="0094719E" w:rsidRPr="00CA24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6</w:t>
      </w:r>
      <w:r w:rsidR="0018266A" w:rsidRPr="00CA24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г. в 1</w:t>
      </w:r>
      <w:r w:rsidR="0094719E" w:rsidRPr="00CA24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 w:rsidR="0018266A" w:rsidRPr="00CA24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.00</w:t>
      </w:r>
      <w:r w:rsidR="008B48B3" w:rsidRPr="00F87F1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="008B48B3" w:rsidRPr="008B4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здании Кобринского районного исполнительного комитета </w:t>
      </w:r>
      <w:r w:rsidR="008B48B3" w:rsidRPr="0018266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(г. Кобрин, пл. Ленина, д. 3)</w:t>
      </w:r>
      <w:r w:rsidR="00F87F19" w:rsidRPr="0018266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по продаже пустующ</w:t>
      </w:r>
      <w:r w:rsidR="009471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его</w:t>
      </w:r>
      <w:r w:rsidR="00F87F19" w:rsidRPr="0018266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жил</w:t>
      </w:r>
      <w:r w:rsidR="009471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ого</w:t>
      </w:r>
      <w:r w:rsidR="00F87F19" w:rsidRPr="0018266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дом</w:t>
      </w:r>
      <w:r w:rsidR="009471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</w:p>
    <w:p w14:paraId="535A4F41" w14:textId="77777777" w:rsidR="00273A22" w:rsidRDefault="00273A22" w:rsidP="00F87F1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11198"/>
      </w:tblGrid>
      <w:tr w:rsidR="00F87F19" w:rsidRPr="00F87F19" w14:paraId="55666ECE" w14:textId="77777777" w:rsidTr="00716F6A">
        <w:tc>
          <w:tcPr>
            <w:tcW w:w="3936" w:type="dxa"/>
          </w:tcPr>
          <w:p w14:paraId="636648D2" w14:textId="77777777" w:rsidR="00F87F19" w:rsidRPr="00F87F19" w:rsidRDefault="00F87F19" w:rsidP="00F87F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F19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 аукциона</w:t>
            </w:r>
          </w:p>
        </w:tc>
        <w:tc>
          <w:tcPr>
            <w:tcW w:w="11198" w:type="dxa"/>
          </w:tcPr>
          <w:p w14:paraId="66047E19" w14:textId="77777777" w:rsidR="00F87F19" w:rsidRPr="00F87F19" w:rsidRDefault="00F87F19" w:rsidP="00F87F1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F19">
              <w:rPr>
                <w:rFonts w:ascii="Times New Roman" w:hAnsi="Times New Roman" w:cs="Times New Roman"/>
                <w:b/>
                <w:sz w:val="24"/>
                <w:szCs w:val="24"/>
              </w:rPr>
              <w:t>Пустующие жилые дома</w:t>
            </w:r>
          </w:p>
        </w:tc>
      </w:tr>
      <w:tr w:rsidR="00F87F19" w:rsidRPr="00F87F19" w14:paraId="030BE133" w14:textId="77777777" w:rsidTr="00716F6A">
        <w:tc>
          <w:tcPr>
            <w:tcW w:w="3936" w:type="dxa"/>
          </w:tcPr>
          <w:p w14:paraId="55B5B9FD" w14:textId="77777777" w:rsidR="00F87F19" w:rsidRPr="00F87F19" w:rsidRDefault="00F87F19" w:rsidP="00F87F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F19">
              <w:rPr>
                <w:rFonts w:ascii="Times New Roman" w:hAnsi="Times New Roman" w:cs="Times New Roman"/>
                <w:sz w:val="24"/>
                <w:szCs w:val="24"/>
              </w:rPr>
              <w:t>Продавец имущества, организатор аукциона по продаже пустующего жилого дома</w:t>
            </w:r>
          </w:p>
        </w:tc>
        <w:tc>
          <w:tcPr>
            <w:tcW w:w="11198" w:type="dxa"/>
          </w:tcPr>
          <w:p w14:paraId="37AD00FE" w14:textId="098C0062" w:rsidR="00F87F19" w:rsidRPr="00F87F19" w:rsidRDefault="0094719E" w:rsidP="00F87F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Тевельский</w:t>
            </w:r>
            <w:proofErr w:type="spellEnd"/>
            <w:r w:rsidR="00F87F19" w:rsidRPr="00F87F19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исполнительный комитет</w:t>
            </w:r>
          </w:p>
        </w:tc>
      </w:tr>
      <w:tr w:rsidR="0094719E" w:rsidRPr="00F87F19" w14:paraId="611156B4" w14:textId="77777777" w:rsidTr="009B2300">
        <w:trPr>
          <w:trHeight w:val="1597"/>
        </w:trPr>
        <w:tc>
          <w:tcPr>
            <w:tcW w:w="3936" w:type="dxa"/>
          </w:tcPr>
          <w:p w14:paraId="79CB1B98" w14:textId="5F3C0101" w:rsidR="0094719E" w:rsidRPr="00F87F19" w:rsidRDefault="0094719E" w:rsidP="00F87F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F19">
              <w:rPr>
                <w:rFonts w:ascii="Times New Roman" w:hAnsi="Times New Roman" w:cs="Times New Roman"/>
                <w:sz w:val="24"/>
                <w:szCs w:val="24"/>
              </w:rPr>
              <w:t>Адрес и характеристики пустующ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F87F19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198" w:type="dxa"/>
          </w:tcPr>
          <w:p w14:paraId="7FEE8DA7" w14:textId="3D952ED2" w:rsidR="0094719E" w:rsidRPr="00F87F19" w:rsidRDefault="0094719E" w:rsidP="0094719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7F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Брестская область, Кобринский район, д. </w:t>
            </w:r>
            <w:proofErr w:type="spellStart"/>
            <w:r w:rsidR="00BD7C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Пестеньки</w:t>
            </w:r>
            <w:proofErr w:type="spellEnd"/>
            <w:r w:rsidRPr="00F87F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ул. </w:t>
            </w:r>
            <w:r w:rsidR="00BD7C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Центральная</w:t>
            </w:r>
            <w:r w:rsidRPr="00F87F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д. </w:t>
            </w:r>
            <w:r w:rsidR="00BD7C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  <w:p w14:paraId="7DBD451D" w14:textId="092C5A32" w:rsidR="0094719E" w:rsidRPr="0094719E" w:rsidRDefault="0094719E" w:rsidP="0094719E">
            <w:pPr>
              <w:spacing w:after="0"/>
              <w:ind w:left="2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471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Здание одноквартирного, одноэтажного жилого дома, </w:t>
            </w:r>
            <w:r w:rsidR="00BD7C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 инвентарным номером 123/С-9733, </w:t>
            </w:r>
            <w:r w:rsidRPr="009471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общей площадью </w:t>
            </w:r>
            <w:r w:rsidR="00BD7C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жилого дома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</w:t>
            </w:r>
            <w:r w:rsidR="00BD7C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48,7</w:t>
            </w:r>
            <w:r w:rsidRPr="009471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кв.м., материал стен – дерево, год постройки – 18</w:t>
            </w:r>
            <w:r w:rsidR="00BD7C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</w:t>
            </w:r>
            <w:r w:rsidRPr="009471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(согласно похозяйственной книги), степень износа – нет данных. Составные части и принадлежности: нет данных</w:t>
            </w:r>
          </w:p>
        </w:tc>
      </w:tr>
      <w:tr w:rsidR="00F87F19" w:rsidRPr="00F87F19" w14:paraId="0F06E6C9" w14:textId="77777777" w:rsidTr="00716F6A">
        <w:tc>
          <w:tcPr>
            <w:tcW w:w="3936" w:type="dxa"/>
          </w:tcPr>
          <w:p w14:paraId="10C21A1D" w14:textId="77777777" w:rsidR="00F87F19" w:rsidRPr="00F87F19" w:rsidRDefault="00F87F19" w:rsidP="00F87F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F19">
              <w:rPr>
                <w:rFonts w:ascii="Times New Roman" w:hAnsi="Times New Roman" w:cs="Times New Roman"/>
                <w:sz w:val="24"/>
                <w:szCs w:val="24"/>
              </w:rPr>
              <w:t>Сведения о земельном участке</w:t>
            </w:r>
          </w:p>
        </w:tc>
        <w:tc>
          <w:tcPr>
            <w:tcW w:w="11198" w:type="dxa"/>
          </w:tcPr>
          <w:p w14:paraId="017092E2" w14:textId="5C6B15EE" w:rsidR="00F87F19" w:rsidRPr="00F87F19" w:rsidRDefault="00F87F19" w:rsidP="0094719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7F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для строительства и обслуживания одноквартирного жилого дома, площадь</w:t>
            </w:r>
            <w:r w:rsidR="009471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(ориентировочно) – 0,</w:t>
            </w:r>
            <w:r w:rsidR="00BD7C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</w:t>
            </w:r>
            <w:r w:rsidRPr="00F87F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га</w:t>
            </w:r>
          </w:p>
          <w:p w14:paraId="56BF96BE" w14:textId="640C38B1" w:rsidR="00F87F19" w:rsidRPr="00F87F19" w:rsidRDefault="00F87F19" w:rsidP="00F87F19">
            <w:pPr>
              <w:spacing w:after="0"/>
              <w:ind w:left="2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87F19" w:rsidRPr="00F87F19" w14:paraId="1A8D1972" w14:textId="77777777" w:rsidTr="00716F6A">
        <w:tc>
          <w:tcPr>
            <w:tcW w:w="3936" w:type="dxa"/>
          </w:tcPr>
          <w:p w14:paraId="16D055A2" w14:textId="77777777" w:rsidR="00F87F19" w:rsidRPr="00F87F19" w:rsidRDefault="00F87F19" w:rsidP="00F87F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F19">
              <w:rPr>
                <w:rFonts w:ascii="Times New Roman" w:hAnsi="Times New Roman" w:cs="Times New Roman"/>
                <w:sz w:val="24"/>
                <w:szCs w:val="24"/>
              </w:rPr>
              <w:t>Начальная цена предметов аукциона, бел. руб.</w:t>
            </w:r>
          </w:p>
        </w:tc>
        <w:tc>
          <w:tcPr>
            <w:tcW w:w="11198" w:type="dxa"/>
          </w:tcPr>
          <w:p w14:paraId="5171EC8F" w14:textId="58EF23E6" w:rsidR="00F87F19" w:rsidRPr="00F87F19" w:rsidRDefault="00F87F19" w:rsidP="00F87F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F19">
              <w:rPr>
                <w:rFonts w:ascii="Times New Roman" w:hAnsi="Times New Roman" w:cs="Times New Roman"/>
                <w:sz w:val="24"/>
                <w:szCs w:val="24"/>
              </w:rPr>
              <w:t>1 базовая величина (4</w:t>
            </w:r>
            <w:r w:rsidR="009471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87F19">
              <w:rPr>
                <w:rFonts w:ascii="Times New Roman" w:hAnsi="Times New Roman" w:cs="Times New Roman"/>
                <w:sz w:val="24"/>
                <w:szCs w:val="24"/>
              </w:rPr>
              <w:t xml:space="preserve"> белорусских рубл</w:t>
            </w:r>
            <w:r w:rsidR="0094719E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F87F19">
              <w:rPr>
                <w:rFonts w:ascii="Times New Roman" w:hAnsi="Times New Roman" w:cs="Times New Roman"/>
                <w:sz w:val="24"/>
                <w:szCs w:val="24"/>
              </w:rPr>
              <w:t>). Шаг аукциона (повышение цены)-15% от предыдущей цены, называемой аукционистом.</w:t>
            </w:r>
          </w:p>
        </w:tc>
      </w:tr>
      <w:tr w:rsidR="00F87F19" w:rsidRPr="00F87F19" w14:paraId="5688A925" w14:textId="77777777" w:rsidTr="00716F6A">
        <w:tc>
          <w:tcPr>
            <w:tcW w:w="3936" w:type="dxa"/>
          </w:tcPr>
          <w:p w14:paraId="3215E8AE" w14:textId="77777777" w:rsidR="00F87F19" w:rsidRPr="00F87F19" w:rsidRDefault="00F87F19" w:rsidP="00F87F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F19">
              <w:rPr>
                <w:rFonts w:ascii="Times New Roman" w:hAnsi="Times New Roman" w:cs="Times New Roman"/>
                <w:sz w:val="24"/>
                <w:szCs w:val="24"/>
              </w:rPr>
              <w:t>Возмещение затрат покупателем, бел. руб.</w:t>
            </w:r>
          </w:p>
        </w:tc>
        <w:tc>
          <w:tcPr>
            <w:tcW w:w="11198" w:type="dxa"/>
          </w:tcPr>
          <w:p w14:paraId="0D8C32E1" w14:textId="68AFDEF2" w:rsidR="00F87F19" w:rsidRPr="00F87F19" w:rsidRDefault="00CA2407" w:rsidP="00F87F19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----</w:t>
            </w:r>
          </w:p>
        </w:tc>
      </w:tr>
      <w:tr w:rsidR="00F87F19" w:rsidRPr="00F87F19" w14:paraId="390B739C" w14:textId="77777777" w:rsidTr="00716F6A">
        <w:tc>
          <w:tcPr>
            <w:tcW w:w="3936" w:type="dxa"/>
          </w:tcPr>
          <w:p w14:paraId="53CDCE40" w14:textId="77777777" w:rsidR="00F87F19" w:rsidRPr="00F87F19" w:rsidRDefault="00F87F19" w:rsidP="00F87F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F19">
              <w:rPr>
                <w:rFonts w:ascii="Times New Roman" w:hAnsi="Times New Roman" w:cs="Times New Roman"/>
                <w:sz w:val="24"/>
                <w:szCs w:val="24"/>
              </w:rPr>
              <w:t>Сумма задатка, бел. руб.</w:t>
            </w:r>
          </w:p>
        </w:tc>
        <w:tc>
          <w:tcPr>
            <w:tcW w:w="11198" w:type="dxa"/>
          </w:tcPr>
          <w:p w14:paraId="196E56FA" w14:textId="2278C0B6" w:rsidR="00F87F19" w:rsidRPr="00F87F19" w:rsidRDefault="00F87F19" w:rsidP="00F87F1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7F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процентов от базовой величины (4 белорусских рубля </w:t>
            </w:r>
            <w:r w:rsidR="0094719E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  <w:r w:rsidRPr="00F87F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копеек)</w:t>
            </w:r>
          </w:p>
        </w:tc>
      </w:tr>
    </w:tbl>
    <w:p w14:paraId="03DBA9B1" w14:textId="5E250629" w:rsidR="00F87F19" w:rsidRPr="00F87F19" w:rsidRDefault="008B48B3" w:rsidP="00F87F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8B3">
        <w:rPr>
          <w:rFonts w:ascii="Times New Roman" w:hAnsi="Times New Roman" w:cs="Times New Roman"/>
          <w:b/>
          <w:sz w:val="24"/>
          <w:szCs w:val="24"/>
        </w:rPr>
        <w:tab/>
      </w:r>
      <w:r w:rsidR="00F87F19" w:rsidRPr="00F87F19">
        <w:rPr>
          <w:rFonts w:ascii="Times New Roman" w:hAnsi="Times New Roman" w:cs="Times New Roman"/>
          <w:sz w:val="24"/>
          <w:szCs w:val="24"/>
        </w:rPr>
        <w:t>Организатор публичных торгов (аукциона)</w:t>
      </w:r>
      <w:r w:rsidR="0094719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4719E">
        <w:rPr>
          <w:rFonts w:ascii="Times New Roman" w:hAnsi="Times New Roman" w:cs="Times New Roman"/>
          <w:b/>
          <w:sz w:val="24"/>
          <w:szCs w:val="24"/>
        </w:rPr>
        <w:t>Тевельский</w:t>
      </w:r>
      <w:proofErr w:type="spellEnd"/>
      <w:r w:rsidR="00F87F19" w:rsidRPr="00F87F19">
        <w:rPr>
          <w:rFonts w:ascii="Times New Roman" w:hAnsi="Times New Roman" w:cs="Times New Roman"/>
          <w:b/>
          <w:sz w:val="24"/>
          <w:szCs w:val="24"/>
        </w:rPr>
        <w:t xml:space="preserve"> сельский исполнительный комитет (далее –сельисполком).</w:t>
      </w:r>
    </w:p>
    <w:p w14:paraId="1D099DE1" w14:textId="53D6D8D3" w:rsidR="00F87F19" w:rsidRPr="00F87F19" w:rsidRDefault="00F87F19" w:rsidP="00F87F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F19">
        <w:rPr>
          <w:rFonts w:ascii="Times New Roman" w:hAnsi="Times New Roman" w:cs="Times New Roman"/>
          <w:b/>
          <w:sz w:val="24"/>
          <w:szCs w:val="24"/>
        </w:rPr>
        <w:t>Победитель аукциона-</w:t>
      </w:r>
      <w:r w:rsidRPr="00F87F19">
        <w:rPr>
          <w:rFonts w:ascii="Times New Roman" w:hAnsi="Times New Roman" w:cs="Times New Roman"/>
          <w:sz w:val="24"/>
          <w:szCs w:val="24"/>
        </w:rPr>
        <w:t>участник, предложивший наибольшую цену.</w:t>
      </w:r>
      <w:r w:rsidRPr="00F87F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7F19">
        <w:rPr>
          <w:rFonts w:ascii="Times New Roman" w:hAnsi="Times New Roman" w:cs="Times New Roman"/>
          <w:sz w:val="24"/>
          <w:szCs w:val="24"/>
        </w:rPr>
        <w:t>Заявление на участие в аукционных торгах с необходимыми документами принимаются</w:t>
      </w:r>
      <w:r w:rsidRPr="00F87F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414F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CF1DF0" w:rsidRPr="004D41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24</w:t>
      </w:r>
      <w:r w:rsidR="0094719E" w:rsidRPr="004D41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F1DF0" w:rsidRPr="004D41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марта</w:t>
      </w:r>
      <w:r w:rsidR="0094719E" w:rsidRPr="004D41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2026</w:t>
      </w:r>
      <w:r w:rsidR="0018266A" w:rsidRPr="004D41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r w:rsidRPr="004D41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</w:t>
      </w:r>
      <w:r w:rsidR="00CF1DF0" w:rsidRPr="004D41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</w:t>
      </w:r>
      <w:r w:rsidR="0094719E" w:rsidRPr="004D41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F1DF0" w:rsidRPr="004D41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апреля</w:t>
      </w:r>
      <w:r w:rsidRPr="004D41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</w:t>
      </w:r>
      <w:r w:rsidR="0094719E" w:rsidRPr="004D41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4D41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года по адресу: </w:t>
      </w:r>
      <w:r w:rsidR="0094719E" w:rsidRPr="004D41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Брестская область, </w:t>
      </w:r>
      <w:r w:rsidRPr="004D41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Кобринский район, </w:t>
      </w:r>
      <w:proofErr w:type="spellStart"/>
      <w:r w:rsidR="0094719E" w:rsidRPr="004D41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д.Тевли</w:t>
      </w:r>
      <w:proofErr w:type="spellEnd"/>
      <w:r w:rsidRPr="004D41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ул. </w:t>
      </w:r>
      <w:r w:rsidR="0094719E" w:rsidRPr="004D41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Северная</w:t>
      </w:r>
      <w:r w:rsidRPr="004D41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94719E" w:rsidRPr="004D41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25а</w:t>
      </w:r>
      <w:r w:rsidRPr="004D41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 08.00 до 13.00 и с 14.00 до 17.00 часов в рабочие дни. Последний день приема заявлений </w:t>
      </w:r>
      <w:r w:rsidR="00CF1DF0" w:rsidRPr="004D41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</w:t>
      </w:r>
      <w:r w:rsidR="0094719E" w:rsidRPr="004D41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F1DF0" w:rsidRPr="004D41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апреля</w:t>
      </w:r>
      <w:r w:rsidR="0094719E" w:rsidRPr="004D41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2026</w:t>
      </w:r>
      <w:r w:rsidRPr="004D41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года с 08.00 до </w:t>
      </w:r>
      <w:r w:rsidRPr="004D414F">
        <w:rPr>
          <w:rFonts w:ascii="Times New Roman" w:hAnsi="Times New Roman" w:cs="Times New Roman"/>
          <w:b/>
          <w:sz w:val="24"/>
          <w:szCs w:val="24"/>
        </w:rPr>
        <w:t>1</w:t>
      </w:r>
      <w:r w:rsidR="00273A22" w:rsidRPr="004D414F">
        <w:rPr>
          <w:rFonts w:ascii="Times New Roman" w:hAnsi="Times New Roman" w:cs="Times New Roman"/>
          <w:b/>
          <w:sz w:val="24"/>
          <w:szCs w:val="24"/>
        </w:rPr>
        <w:t>3</w:t>
      </w:r>
      <w:r w:rsidRPr="004D414F">
        <w:rPr>
          <w:rFonts w:ascii="Times New Roman" w:hAnsi="Times New Roman" w:cs="Times New Roman"/>
          <w:b/>
          <w:sz w:val="24"/>
          <w:szCs w:val="24"/>
        </w:rPr>
        <w:t>.00</w:t>
      </w:r>
      <w:r w:rsidR="00273A22" w:rsidRPr="004D414F">
        <w:rPr>
          <w:rFonts w:ascii="Times New Roman" w:hAnsi="Times New Roman" w:cs="Times New Roman"/>
          <w:b/>
          <w:sz w:val="24"/>
          <w:szCs w:val="24"/>
        </w:rPr>
        <w:t xml:space="preserve"> и с 14.00 до 17.00</w:t>
      </w:r>
      <w:r w:rsidRPr="004D414F">
        <w:rPr>
          <w:rFonts w:ascii="Times New Roman" w:hAnsi="Times New Roman" w:cs="Times New Roman"/>
          <w:b/>
          <w:sz w:val="24"/>
          <w:szCs w:val="24"/>
        </w:rPr>
        <w:t>.</w:t>
      </w:r>
    </w:p>
    <w:p w14:paraId="14401ADF" w14:textId="77777777" w:rsidR="00273A22" w:rsidRDefault="00F87F19" w:rsidP="00F87F19">
      <w:pPr>
        <w:spacing w:after="0"/>
        <w:ind w:right="-45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F19">
        <w:rPr>
          <w:rFonts w:ascii="Times New Roman" w:hAnsi="Times New Roman" w:cs="Times New Roman"/>
          <w:sz w:val="24"/>
          <w:szCs w:val="24"/>
        </w:rPr>
        <w:t>Аукцион проводится в соответствии с Положением о порядке продажи без проведения аукциона пустующих жилых домов, организации и проведения аукционов по их продаже утвержденное Советом Министров Республики Беларусь от 23 сентября 2021 года № 547.</w:t>
      </w:r>
    </w:p>
    <w:p w14:paraId="14FA8B85" w14:textId="4A9F492E" w:rsidR="00F87F19" w:rsidRPr="00F87F19" w:rsidRDefault="00F87F19" w:rsidP="00F87F19">
      <w:pPr>
        <w:spacing w:after="0"/>
        <w:ind w:right="-456"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F87F19">
        <w:rPr>
          <w:rFonts w:ascii="Times New Roman" w:hAnsi="Times New Roman" w:cs="Times New Roman"/>
          <w:sz w:val="24"/>
          <w:szCs w:val="24"/>
        </w:rPr>
        <w:t xml:space="preserve"> </w:t>
      </w:r>
      <w:r w:rsidRPr="00F87F19">
        <w:rPr>
          <w:rFonts w:ascii="Times New Roman" w:eastAsia="Courier New" w:hAnsi="Times New Roman" w:cs="Times New Roman"/>
          <w:color w:val="000000"/>
          <w:sz w:val="24"/>
          <w:szCs w:val="24"/>
          <w:u w:val="single"/>
        </w:rPr>
        <w:t>К участию в аукционе допускаются граждане</w:t>
      </w:r>
      <w:r w:rsidRPr="00F87F19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Республики Беларусь, </w:t>
      </w:r>
      <w:r w:rsidRPr="00F87F19">
        <w:rPr>
          <w:rFonts w:ascii="Times New Roman" w:hAnsi="Times New Roman" w:cs="Times New Roman"/>
          <w:sz w:val="24"/>
          <w:szCs w:val="24"/>
        </w:rPr>
        <w:t>иностранные граждане, лица без гражданства, индивидуальные предприниматели и юридические лица</w:t>
      </w:r>
      <w:r w:rsidRPr="00F87F19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, подавшие заявления в установленный в извещении срок, предоставившие документ о внесении суммы задатка (задатков) в размере </w:t>
      </w:r>
      <w:r w:rsidRPr="00F87F19">
        <w:rPr>
          <w:rFonts w:ascii="Times New Roman" w:hAnsi="Times New Roman" w:cs="Times New Roman"/>
          <w:color w:val="000000"/>
          <w:sz w:val="24"/>
          <w:szCs w:val="24"/>
        </w:rPr>
        <w:t xml:space="preserve">10 процентов от начальной цены предмета аукциона </w:t>
      </w:r>
      <w:r w:rsidRPr="00F87F19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на расчетный счет </w:t>
      </w:r>
      <w:r w:rsidRPr="00F87F19">
        <w:rPr>
          <w:rFonts w:ascii="Times New Roman" w:eastAsia="Courier New" w:hAnsi="Times New Roman" w:cs="Times New Roman"/>
          <w:i/>
          <w:color w:val="000000"/>
          <w:sz w:val="24"/>
          <w:szCs w:val="24"/>
          <w:u w:val="single"/>
          <w:lang w:val="en-US"/>
        </w:rPr>
        <w:t>BY</w:t>
      </w:r>
      <w:r w:rsidR="0094719E">
        <w:rPr>
          <w:rFonts w:ascii="Times New Roman" w:eastAsia="Courier New" w:hAnsi="Times New Roman" w:cs="Times New Roman"/>
          <w:i/>
          <w:color w:val="000000"/>
          <w:sz w:val="24"/>
          <w:szCs w:val="24"/>
          <w:u w:val="single"/>
        </w:rPr>
        <w:t xml:space="preserve">35 </w:t>
      </w:r>
      <w:r w:rsidRPr="00F87F19">
        <w:rPr>
          <w:rFonts w:ascii="Times New Roman" w:eastAsia="Courier New" w:hAnsi="Times New Roman" w:cs="Times New Roman"/>
          <w:i/>
          <w:color w:val="000000"/>
          <w:sz w:val="24"/>
          <w:szCs w:val="24"/>
          <w:u w:val="single"/>
        </w:rPr>
        <w:t>А</w:t>
      </w:r>
      <w:r w:rsidRPr="00F87F19">
        <w:rPr>
          <w:rFonts w:ascii="Times New Roman" w:eastAsia="Courier New" w:hAnsi="Times New Roman" w:cs="Times New Roman"/>
          <w:i/>
          <w:color w:val="000000"/>
          <w:sz w:val="24"/>
          <w:szCs w:val="24"/>
          <w:u w:val="single"/>
          <w:lang w:val="en-US"/>
        </w:rPr>
        <w:t>KBB</w:t>
      </w:r>
      <w:r w:rsidR="0094719E">
        <w:rPr>
          <w:rFonts w:ascii="Times New Roman" w:eastAsia="Courier New" w:hAnsi="Times New Roman" w:cs="Times New Roman"/>
          <w:i/>
          <w:color w:val="000000"/>
          <w:sz w:val="24"/>
          <w:szCs w:val="24"/>
          <w:u w:val="single"/>
        </w:rPr>
        <w:t xml:space="preserve"> </w:t>
      </w:r>
      <w:r w:rsidRPr="00F87F19">
        <w:rPr>
          <w:rFonts w:ascii="Times New Roman" w:eastAsia="Courier New" w:hAnsi="Times New Roman" w:cs="Times New Roman"/>
          <w:i/>
          <w:color w:val="000000"/>
          <w:sz w:val="24"/>
          <w:szCs w:val="24"/>
          <w:u w:val="single"/>
        </w:rPr>
        <w:t>3641</w:t>
      </w:r>
      <w:r w:rsidR="0094719E">
        <w:rPr>
          <w:rFonts w:ascii="Times New Roman" w:eastAsia="Courier New" w:hAnsi="Times New Roman" w:cs="Times New Roman"/>
          <w:i/>
          <w:color w:val="000000"/>
          <w:sz w:val="24"/>
          <w:szCs w:val="24"/>
          <w:u w:val="single"/>
        </w:rPr>
        <w:t xml:space="preserve"> </w:t>
      </w:r>
      <w:r w:rsidRPr="00F87F19">
        <w:rPr>
          <w:rFonts w:ascii="Times New Roman" w:eastAsia="Courier New" w:hAnsi="Times New Roman" w:cs="Times New Roman"/>
          <w:i/>
          <w:color w:val="000000"/>
          <w:sz w:val="24"/>
          <w:szCs w:val="24"/>
          <w:u w:val="single"/>
        </w:rPr>
        <w:t>2201</w:t>
      </w:r>
      <w:r w:rsidR="0094719E">
        <w:rPr>
          <w:rFonts w:ascii="Times New Roman" w:eastAsia="Courier New" w:hAnsi="Times New Roman" w:cs="Times New Roman"/>
          <w:i/>
          <w:color w:val="000000"/>
          <w:sz w:val="24"/>
          <w:szCs w:val="24"/>
          <w:u w:val="single"/>
        </w:rPr>
        <w:t xml:space="preserve"> 2001</w:t>
      </w:r>
      <w:r w:rsidR="00273A22">
        <w:rPr>
          <w:rFonts w:ascii="Times New Roman" w:eastAsia="Courier New" w:hAnsi="Times New Roman" w:cs="Times New Roman"/>
          <w:i/>
          <w:color w:val="000000"/>
          <w:sz w:val="24"/>
          <w:szCs w:val="24"/>
          <w:u w:val="single"/>
        </w:rPr>
        <w:t xml:space="preserve"> </w:t>
      </w:r>
      <w:r w:rsidR="0094719E">
        <w:rPr>
          <w:rFonts w:ascii="Times New Roman" w:eastAsia="Courier New" w:hAnsi="Times New Roman" w:cs="Times New Roman"/>
          <w:i/>
          <w:color w:val="000000"/>
          <w:sz w:val="24"/>
          <w:szCs w:val="24"/>
          <w:u w:val="single"/>
        </w:rPr>
        <w:t xml:space="preserve">6110 </w:t>
      </w:r>
      <w:r w:rsidRPr="00F87F19">
        <w:rPr>
          <w:rFonts w:ascii="Times New Roman" w:eastAsia="Courier New" w:hAnsi="Times New Roman" w:cs="Times New Roman"/>
          <w:i/>
          <w:color w:val="000000"/>
          <w:sz w:val="24"/>
          <w:szCs w:val="24"/>
          <w:u w:val="single"/>
        </w:rPr>
        <w:t xml:space="preserve">0000 в ЦБУ № 113 ОАО «АСБ «Беларусбанк», БИК </w:t>
      </w:r>
      <w:r w:rsidRPr="00F87F19">
        <w:rPr>
          <w:rFonts w:ascii="Times New Roman" w:eastAsia="Courier New" w:hAnsi="Times New Roman" w:cs="Times New Roman"/>
          <w:i/>
          <w:color w:val="000000"/>
          <w:sz w:val="24"/>
          <w:szCs w:val="24"/>
          <w:u w:val="single"/>
          <w:lang w:val="en-US"/>
        </w:rPr>
        <w:t>AKBBBY</w:t>
      </w:r>
      <w:r w:rsidRPr="00F87F19">
        <w:rPr>
          <w:rFonts w:ascii="Times New Roman" w:eastAsia="Courier New" w:hAnsi="Times New Roman" w:cs="Times New Roman"/>
          <w:i/>
          <w:color w:val="000000"/>
          <w:sz w:val="24"/>
          <w:szCs w:val="24"/>
          <w:u w:val="single"/>
        </w:rPr>
        <w:t>2Х, УНП 201020</w:t>
      </w:r>
      <w:r w:rsidR="0094719E">
        <w:rPr>
          <w:rFonts w:ascii="Times New Roman" w:eastAsia="Courier New" w:hAnsi="Times New Roman" w:cs="Times New Roman"/>
          <w:i/>
          <w:color w:val="000000"/>
          <w:sz w:val="24"/>
          <w:szCs w:val="24"/>
          <w:u w:val="single"/>
        </w:rPr>
        <w:t>867</w:t>
      </w:r>
      <w:r w:rsidRPr="00F87F19">
        <w:rPr>
          <w:rFonts w:ascii="Times New Roman" w:eastAsia="Courier New" w:hAnsi="Times New Roman" w:cs="Times New Roman"/>
          <w:i/>
          <w:color w:val="000000"/>
          <w:sz w:val="24"/>
          <w:szCs w:val="24"/>
          <w:u w:val="single"/>
        </w:rPr>
        <w:t xml:space="preserve">, </w:t>
      </w:r>
      <w:r w:rsidRPr="00F87F19">
        <w:rPr>
          <w:rFonts w:ascii="Times New Roman" w:eastAsia="Courier New" w:hAnsi="Times New Roman" w:cs="Times New Roman"/>
          <w:color w:val="000000"/>
          <w:sz w:val="24"/>
          <w:szCs w:val="24"/>
        </w:rPr>
        <w:t>к</w:t>
      </w:r>
      <w:r w:rsidRPr="00F87F19"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  <w:u w:val="single"/>
        </w:rPr>
        <w:t>од платежа 4805</w:t>
      </w:r>
      <w:r w:rsidRPr="00F87F19">
        <w:rPr>
          <w:rFonts w:ascii="Times New Roman" w:eastAsia="Courier New" w:hAnsi="Times New Roman" w:cs="Times New Roman"/>
          <w:sz w:val="24"/>
          <w:szCs w:val="24"/>
        </w:rPr>
        <w:t xml:space="preserve">, </w:t>
      </w:r>
      <w:r w:rsidRPr="00F87F19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получатель – </w:t>
      </w:r>
      <w:proofErr w:type="spellStart"/>
      <w:r w:rsidR="0094719E">
        <w:rPr>
          <w:rFonts w:ascii="Times New Roman" w:eastAsia="Courier New" w:hAnsi="Times New Roman" w:cs="Times New Roman"/>
          <w:color w:val="000000"/>
          <w:sz w:val="24"/>
          <w:szCs w:val="24"/>
        </w:rPr>
        <w:t>Тевельский</w:t>
      </w:r>
      <w:proofErr w:type="spellEnd"/>
      <w:r w:rsidRPr="00F87F19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сельский исполнительный </w:t>
      </w:r>
      <w:r w:rsidRPr="00F87F19">
        <w:rPr>
          <w:rFonts w:ascii="Times New Roman" w:eastAsia="Courier New" w:hAnsi="Times New Roman" w:cs="Times New Roman"/>
          <w:color w:val="000000"/>
          <w:sz w:val="24"/>
          <w:szCs w:val="24"/>
        </w:rPr>
        <w:lastRenderedPageBreak/>
        <w:t xml:space="preserve">комитет и заключившие с </w:t>
      </w:r>
      <w:proofErr w:type="spellStart"/>
      <w:r w:rsidR="0094719E">
        <w:rPr>
          <w:rFonts w:ascii="Times New Roman" w:eastAsia="Courier New" w:hAnsi="Times New Roman" w:cs="Times New Roman"/>
          <w:color w:val="000000"/>
          <w:sz w:val="24"/>
          <w:szCs w:val="24"/>
        </w:rPr>
        <w:t>Тевельским</w:t>
      </w:r>
      <w:proofErr w:type="spellEnd"/>
      <w:r w:rsidRPr="00F87F19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сельисполкомом соглашение о правах, обязанностях и ответственности сторон в процессе подготовки и проведения аукциона. </w:t>
      </w:r>
    </w:p>
    <w:p w14:paraId="5BF37CF1" w14:textId="3EED0665" w:rsidR="00A71795" w:rsidRPr="008B48B3" w:rsidRDefault="00A71795" w:rsidP="008B48B3">
      <w:pPr>
        <w:spacing w:after="0" w:line="240" w:lineRule="auto"/>
        <w:ind w:right="-456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8B3">
        <w:rPr>
          <w:rFonts w:ascii="Times New Roman" w:hAnsi="Times New Roman" w:cs="Times New Roman"/>
          <w:b/>
          <w:sz w:val="24"/>
          <w:szCs w:val="24"/>
        </w:rPr>
        <w:t>Для участия в аукционе представляются:</w:t>
      </w:r>
    </w:p>
    <w:p w14:paraId="270D1A65" w14:textId="77777777" w:rsidR="00A71795" w:rsidRPr="008B48B3" w:rsidRDefault="00A71795" w:rsidP="008B48B3">
      <w:pPr>
        <w:spacing w:after="0" w:line="240" w:lineRule="auto"/>
        <w:ind w:right="-45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8B3">
        <w:rPr>
          <w:rFonts w:ascii="Times New Roman" w:hAnsi="Times New Roman" w:cs="Times New Roman"/>
          <w:sz w:val="24"/>
          <w:szCs w:val="24"/>
        </w:rPr>
        <w:t>заявление об участии в аукционе по установленной форме;</w:t>
      </w:r>
    </w:p>
    <w:p w14:paraId="3CBA5D4C" w14:textId="5C237090" w:rsidR="00A71795" w:rsidRPr="008B48B3" w:rsidRDefault="00A71795" w:rsidP="008B48B3">
      <w:pPr>
        <w:spacing w:after="0" w:line="240" w:lineRule="auto"/>
        <w:ind w:right="-45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8B3">
        <w:rPr>
          <w:rFonts w:ascii="Times New Roman" w:hAnsi="Times New Roman" w:cs="Times New Roman"/>
          <w:sz w:val="24"/>
          <w:szCs w:val="24"/>
        </w:rPr>
        <w:t>документ, подтверждающий внесение суммы задатка;</w:t>
      </w:r>
    </w:p>
    <w:p w14:paraId="549A06D2" w14:textId="77777777" w:rsidR="00A71795" w:rsidRPr="008B48B3" w:rsidRDefault="00A71795" w:rsidP="008B48B3">
      <w:pPr>
        <w:pStyle w:val="newncpi"/>
        <w:ind w:right="-456" w:firstLine="709"/>
        <w:rPr>
          <w:rFonts w:eastAsiaTheme="minorHAnsi"/>
          <w:lang w:eastAsia="en-US"/>
        </w:rPr>
      </w:pPr>
      <w:r w:rsidRPr="008B48B3">
        <w:rPr>
          <w:rFonts w:eastAsiaTheme="minorHAnsi"/>
          <w:lang w:eastAsia="en-US"/>
        </w:rPr>
        <w:t>гражданином – копия документа, удостоверяющего личность, без нотариального засвидетельствования;</w:t>
      </w:r>
    </w:p>
    <w:p w14:paraId="34049ACE" w14:textId="77777777" w:rsidR="00A71795" w:rsidRPr="008B48B3" w:rsidRDefault="00A71795" w:rsidP="008B48B3">
      <w:pPr>
        <w:pStyle w:val="newncpi"/>
        <w:ind w:right="-456" w:firstLine="709"/>
        <w:rPr>
          <w:rFonts w:eastAsiaTheme="minorHAnsi"/>
          <w:lang w:eastAsia="en-US"/>
        </w:rPr>
      </w:pPr>
      <w:r w:rsidRPr="008B48B3">
        <w:rPr>
          <w:rFonts w:eastAsiaTheme="minorHAnsi"/>
          <w:lang w:eastAsia="en-US"/>
        </w:rPr>
        <w:t>индивидуальным предпринимателем – копия свидетельства о государственной регистрации индивидуального предпринимателя без нотариального засвидетельствования;</w:t>
      </w:r>
    </w:p>
    <w:p w14:paraId="2FB3959F" w14:textId="77777777" w:rsidR="00A71795" w:rsidRPr="008B48B3" w:rsidRDefault="00A71795" w:rsidP="008B48B3">
      <w:pPr>
        <w:pStyle w:val="newncpi"/>
        <w:ind w:right="-456" w:firstLine="709"/>
        <w:rPr>
          <w:rFonts w:eastAsiaTheme="minorHAnsi"/>
          <w:lang w:eastAsia="en-US"/>
        </w:rPr>
      </w:pPr>
      <w:r w:rsidRPr="008B48B3">
        <w:rPr>
          <w:rFonts w:eastAsiaTheme="minorHAnsi"/>
          <w:lang w:eastAsia="en-US"/>
        </w:rPr>
        <w:t>представителем гражданина или индивидуального предпринимателя – доверенность;</w:t>
      </w:r>
    </w:p>
    <w:p w14:paraId="177FC4DD" w14:textId="77777777" w:rsidR="00A71795" w:rsidRPr="008B48B3" w:rsidRDefault="00A71795" w:rsidP="008B48B3">
      <w:pPr>
        <w:pStyle w:val="newncpi"/>
        <w:ind w:right="-456" w:firstLine="709"/>
        <w:rPr>
          <w:rFonts w:eastAsiaTheme="minorHAnsi"/>
          <w:lang w:eastAsia="en-US"/>
        </w:rPr>
      </w:pPr>
      <w:r w:rsidRPr="008B48B3">
        <w:rPr>
          <w:rFonts w:eastAsiaTheme="minorHAnsi"/>
          <w:lang w:eastAsia="en-US"/>
        </w:rPr>
        <w:t>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</w:p>
    <w:p w14:paraId="1BB00C6F" w14:textId="77777777" w:rsidR="00A71795" w:rsidRPr="008B48B3" w:rsidRDefault="00A71795" w:rsidP="008B48B3">
      <w:pPr>
        <w:pStyle w:val="newncpi"/>
        <w:ind w:right="-456" w:firstLine="709"/>
        <w:rPr>
          <w:rFonts w:eastAsiaTheme="minorHAnsi"/>
          <w:lang w:eastAsia="en-US"/>
        </w:rPr>
      </w:pPr>
      <w:r w:rsidRPr="008B48B3">
        <w:rPr>
          <w:rFonts w:eastAsiaTheme="minorHAnsi"/>
          <w:lang w:eastAsia="en-US"/>
        </w:rPr>
        <w:t>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заявления)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</w:r>
    </w:p>
    <w:p w14:paraId="7941DA3F" w14:textId="6062096F" w:rsidR="00A71795" w:rsidRPr="008B48B3" w:rsidRDefault="00A71795" w:rsidP="008B48B3">
      <w:pPr>
        <w:pStyle w:val="newncpi"/>
        <w:ind w:right="-456" w:firstLine="709"/>
        <w:rPr>
          <w:rFonts w:eastAsiaTheme="minorHAnsi"/>
          <w:lang w:eastAsia="en-US"/>
        </w:rPr>
      </w:pPr>
      <w:r w:rsidRPr="008B48B3">
        <w:rPr>
          <w:rFonts w:eastAsiaTheme="minorHAnsi"/>
          <w:lang w:eastAsia="en-US"/>
        </w:rPr>
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полномочия.</w:t>
      </w:r>
      <w:r w:rsidR="0028245C" w:rsidRPr="008B48B3">
        <w:rPr>
          <w:rFonts w:eastAsiaTheme="minorHAnsi"/>
          <w:lang w:eastAsia="en-US"/>
        </w:rPr>
        <w:t xml:space="preserve"> </w:t>
      </w:r>
      <w:r w:rsidRPr="008B48B3">
        <w:rPr>
          <w:rFonts w:eastAsiaTheme="minorHAnsi"/>
          <w:lang w:eastAsia="en-US"/>
        </w:rPr>
        <w:t>Консолидированными участниками для участия в аукционе представляется также копия договора о совместном участии в аукционе без нотариального засвидетельствования.</w:t>
      </w:r>
    </w:p>
    <w:p w14:paraId="6E5E9274" w14:textId="77777777" w:rsidR="00A71795" w:rsidRPr="008B48B3" w:rsidRDefault="00A71795" w:rsidP="008B48B3">
      <w:pPr>
        <w:pStyle w:val="newncpi"/>
        <w:ind w:right="-456" w:firstLine="709"/>
      </w:pPr>
      <w:r w:rsidRPr="008B48B3">
        <w:t>При подаче заявления с приложением необходимых документов заключается СОГЛАШЕНИЕ о правах, обязанностях и ответственности сторон в процессе подготовки и проведения аукциона по продаже пустующих и ветхих домов.</w:t>
      </w:r>
    </w:p>
    <w:p w14:paraId="3D2557D0" w14:textId="77777777" w:rsidR="00A71795" w:rsidRPr="008B48B3" w:rsidRDefault="00A71795" w:rsidP="008B48B3">
      <w:pPr>
        <w:pStyle w:val="newncpi"/>
        <w:ind w:right="-456" w:firstLine="709"/>
      </w:pPr>
      <w:r w:rsidRPr="008B48B3">
        <w:t xml:space="preserve">Осмотр пустующего дома осуществляется претендентом на участие в аукционе в сопровождении члена комиссии по организации и проведению аукциона в любое согласованное ими время в течение установленного срока приема заявлений. </w:t>
      </w:r>
    </w:p>
    <w:p w14:paraId="5CA6A126" w14:textId="03E7DF5F" w:rsidR="00A71795" w:rsidRPr="008B48B3" w:rsidRDefault="00A71795" w:rsidP="008B48B3">
      <w:pPr>
        <w:pStyle w:val="newncpi"/>
        <w:ind w:right="-456" w:firstLine="709"/>
        <w:rPr>
          <w:b/>
        </w:rPr>
      </w:pPr>
      <w:r w:rsidRPr="008B48B3">
        <w:rPr>
          <w:b/>
        </w:rPr>
        <w:t xml:space="preserve">Контактный телефон: (8-01642) </w:t>
      </w:r>
      <w:proofErr w:type="gramStart"/>
      <w:r w:rsidR="008B48B3">
        <w:rPr>
          <w:b/>
        </w:rPr>
        <w:t>6</w:t>
      </w:r>
      <w:r w:rsidR="0094719E">
        <w:rPr>
          <w:b/>
        </w:rPr>
        <w:t>1235</w:t>
      </w:r>
      <w:r w:rsidRPr="008B48B3">
        <w:rPr>
          <w:b/>
        </w:rPr>
        <w:t>;  (</w:t>
      </w:r>
      <w:proofErr w:type="gramEnd"/>
      <w:r w:rsidRPr="008B48B3">
        <w:rPr>
          <w:b/>
        </w:rPr>
        <w:t xml:space="preserve">8-01642) </w:t>
      </w:r>
      <w:r w:rsidR="008B48B3">
        <w:rPr>
          <w:b/>
        </w:rPr>
        <w:t>6</w:t>
      </w:r>
      <w:r w:rsidR="0094719E">
        <w:rPr>
          <w:b/>
        </w:rPr>
        <w:t>1</w:t>
      </w:r>
      <w:r w:rsidR="008B48B3">
        <w:rPr>
          <w:b/>
        </w:rPr>
        <w:t>236</w:t>
      </w:r>
      <w:r w:rsidR="00273A22">
        <w:rPr>
          <w:b/>
        </w:rPr>
        <w:t>, (8-033) 644-56-20</w:t>
      </w:r>
      <w:r w:rsidRPr="008B48B3">
        <w:rPr>
          <w:b/>
        </w:rPr>
        <w:t>.</w:t>
      </w:r>
    </w:p>
    <w:p w14:paraId="7F811FCB" w14:textId="6367AE6D" w:rsidR="00A71795" w:rsidRPr="008B48B3" w:rsidRDefault="00A71795" w:rsidP="008B48B3">
      <w:pPr>
        <w:pStyle w:val="point"/>
        <w:ind w:right="-456" w:firstLine="709"/>
      </w:pPr>
      <w:r w:rsidRPr="008B48B3">
        <w:t>В течение 10 рабочих дней со дня утверждения протокола о результатах аукциона либо протокола о признании аукциона несостоявшимся соответственно победитель аукциона</w:t>
      </w:r>
      <w:r w:rsidR="005914D5">
        <w:t>,</w:t>
      </w:r>
      <w:r w:rsidRPr="008B48B3">
        <w:t xml:space="preserve"> либо единственный участник несостоявшегося аукциона, выразивший согласие на приобретение предмета аукциона по начальной цене, увеличенной на 5 процентов, обязан:</w:t>
      </w:r>
    </w:p>
    <w:p w14:paraId="17ADABA8" w14:textId="77777777" w:rsidR="00A71795" w:rsidRPr="008B48B3" w:rsidRDefault="00A71795" w:rsidP="008B48B3">
      <w:pPr>
        <w:pStyle w:val="newncpi"/>
        <w:ind w:right="-456" w:firstLine="709"/>
      </w:pPr>
      <w:r w:rsidRPr="008B48B3">
        <w:t>внести плату за предмет аукциона</w:t>
      </w:r>
      <w:r w:rsidRPr="008B48B3">
        <w:rPr>
          <w:color w:val="1F1F1F"/>
          <w:shd w:val="clear" w:color="auto" w:fill="FFFFFF"/>
        </w:rPr>
        <w:t xml:space="preserve"> и возместить затраты на организацию и проведение аукциона</w:t>
      </w:r>
      <w:r w:rsidRPr="008B48B3">
        <w:t>;</w:t>
      </w:r>
    </w:p>
    <w:p w14:paraId="7C9EF7B6" w14:textId="77777777" w:rsidR="00A71795" w:rsidRPr="008B48B3" w:rsidRDefault="00A71795" w:rsidP="008B48B3">
      <w:pPr>
        <w:pStyle w:val="newncpi"/>
        <w:ind w:right="-456" w:firstLine="709"/>
      </w:pPr>
      <w:r w:rsidRPr="008B48B3">
        <w:t>подать в местный исполнительный и распорядительный орган, уполномоченный в соответствии с компетенцией в области использования и охраны земель на принятие решения об изъятии и предоставлении земельного участка, на котором расположен проданный жилой дом, заявление о предоставлении земельного участка.</w:t>
      </w:r>
    </w:p>
    <w:p w14:paraId="15F7B24E" w14:textId="2C10D70B" w:rsidR="008B71C9" w:rsidRPr="008B48B3" w:rsidRDefault="00A71795" w:rsidP="008B48B3">
      <w:pPr>
        <w:spacing w:after="0" w:line="240" w:lineRule="auto"/>
        <w:ind w:right="-4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48B3">
        <w:rPr>
          <w:rFonts w:ascii="Times New Roman" w:hAnsi="Times New Roman" w:cs="Times New Roman"/>
          <w:sz w:val="24"/>
          <w:szCs w:val="24"/>
        </w:rPr>
        <w:t>В случае отказа или отклонения победителя аукциона либо единственного участника несостоявшегося аукциона от внесения платы за предмет аукциона, возмещение затрат на проведение и организацию аукциона, внесенный задаток возврату не подлежит.</w:t>
      </w:r>
    </w:p>
    <w:sectPr w:rsidR="008B71C9" w:rsidRPr="008B48B3" w:rsidSect="003C5322">
      <w:pgSz w:w="16838" w:h="11906" w:orient="landscape" w:code="9"/>
      <w:pgMar w:top="902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1C9"/>
    <w:rsid w:val="0018266A"/>
    <w:rsid w:val="001B041D"/>
    <w:rsid w:val="00273A22"/>
    <w:rsid w:val="0028245C"/>
    <w:rsid w:val="002E3270"/>
    <w:rsid w:val="0038760A"/>
    <w:rsid w:val="004D414F"/>
    <w:rsid w:val="005914D5"/>
    <w:rsid w:val="00705B89"/>
    <w:rsid w:val="00880C78"/>
    <w:rsid w:val="008B48B3"/>
    <w:rsid w:val="008B71C9"/>
    <w:rsid w:val="0094719E"/>
    <w:rsid w:val="00A31672"/>
    <w:rsid w:val="00A41621"/>
    <w:rsid w:val="00A71795"/>
    <w:rsid w:val="00B4389E"/>
    <w:rsid w:val="00B747A8"/>
    <w:rsid w:val="00BD7CAC"/>
    <w:rsid w:val="00CA2407"/>
    <w:rsid w:val="00CF1DF0"/>
    <w:rsid w:val="00D25940"/>
    <w:rsid w:val="00D9177C"/>
    <w:rsid w:val="00F47B88"/>
    <w:rsid w:val="00F87F19"/>
    <w:rsid w:val="00FD21E4"/>
    <w:rsid w:val="00FF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01AAE"/>
  <w15:chartTrackingRefBased/>
  <w15:docId w15:val="{B4B58337-D06B-4F5C-BB03-237ED575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1C9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1C9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8B71C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8B71C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odyText2">
    <w:name w:val="Body Text 2*"/>
    <w:basedOn w:val="a"/>
    <w:rsid w:val="008B71C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Indent2">
    <w:name w:val="Body Text Indent 2*"/>
    <w:basedOn w:val="a"/>
    <w:rsid w:val="008B71C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customStyle="1" w:styleId="a4">
    <w:basedOn w:val="a"/>
    <w:next w:val="a5"/>
    <w:uiPriority w:val="99"/>
    <w:rsid w:val="008B7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8B71C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B71C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Zalesse-pred</dc:creator>
  <cp:keywords/>
  <dc:description/>
  <cp:lastModifiedBy>Tevli SS Upravdelami</cp:lastModifiedBy>
  <cp:revision>4</cp:revision>
  <dcterms:created xsi:type="dcterms:W3CDTF">2026-03-12T05:24:00Z</dcterms:created>
  <dcterms:modified xsi:type="dcterms:W3CDTF">2026-03-17T11:42:00Z</dcterms:modified>
</cp:coreProperties>
</file>