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920"/>
        <w:gridCol w:w="970"/>
        <w:gridCol w:w="2688"/>
      </w:tblGrid>
      <w:tr w:rsidR="00587D88" w:rsidRPr="00983783" w14:paraId="48D6285A" w14:textId="77777777" w:rsidTr="00022618">
        <w:tc>
          <w:tcPr>
            <w:tcW w:w="5920" w:type="dxa"/>
            <w:tcBorders>
              <w:bottom w:val="thickThinMediumGap" w:sz="24" w:space="0" w:color="auto"/>
            </w:tcBorders>
            <w:shd w:val="clear" w:color="auto" w:fill="auto"/>
          </w:tcPr>
          <w:p w14:paraId="0D3D8BAE" w14:textId="27AFBEB2" w:rsidR="00587D88" w:rsidRPr="00983783" w:rsidRDefault="00587D88" w:rsidP="00223624">
            <w:pPr>
              <w:rPr>
                <w:b/>
                <w:bCs/>
                <w:sz w:val="28"/>
                <w:szCs w:val="28"/>
              </w:rPr>
            </w:pPr>
            <w:r w:rsidRPr="00983783">
              <w:rPr>
                <w:b/>
                <w:bCs/>
                <w:sz w:val="28"/>
                <w:szCs w:val="28"/>
              </w:rPr>
              <w:t>ЕХНИЧЕСКИЙ КОДЕКС</w:t>
            </w:r>
          </w:p>
          <w:p w14:paraId="0D245B6B" w14:textId="77777777" w:rsidR="00587D88" w:rsidRPr="00983783" w:rsidRDefault="00587D88" w:rsidP="00223624">
            <w:pPr>
              <w:rPr>
                <w:b/>
                <w:bCs/>
                <w:sz w:val="28"/>
                <w:szCs w:val="28"/>
              </w:rPr>
            </w:pPr>
            <w:r w:rsidRPr="00983783">
              <w:rPr>
                <w:b/>
                <w:bCs/>
                <w:sz w:val="28"/>
                <w:szCs w:val="28"/>
              </w:rPr>
              <w:t>УСТАНОВИВШЕЙСЯ ПРАКТИКИ</w:t>
            </w:r>
          </w:p>
        </w:tc>
        <w:tc>
          <w:tcPr>
            <w:tcW w:w="3658" w:type="dxa"/>
            <w:gridSpan w:val="2"/>
            <w:tcBorders>
              <w:bottom w:val="thickThinMediumGap" w:sz="24" w:space="0" w:color="auto"/>
            </w:tcBorders>
            <w:shd w:val="clear" w:color="auto" w:fill="auto"/>
          </w:tcPr>
          <w:p w14:paraId="46D3DD1B" w14:textId="77777777" w:rsidR="00587D88" w:rsidRPr="00983783" w:rsidRDefault="00587D88" w:rsidP="00223624">
            <w:pPr>
              <w:rPr>
                <w:b/>
                <w:bCs/>
                <w:sz w:val="28"/>
                <w:szCs w:val="28"/>
              </w:rPr>
            </w:pPr>
            <w:r w:rsidRPr="00983783">
              <w:rPr>
                <w:b/>
                <w:bCs/>
                <w:sz w:val="28"/>
                <w:szCs w:val="28"/>
              </w:rPr>
              <w:t>ТКП 000-2022(33520)</w:t>
            </w:r>
          </w:p>
        </w:tc>
      </w:tr>
      <w:tr w:rsidR="00587D88" w:rsidRPr="00983783" w14:paraId="2F2D2F8C" w14:textId="77777777" w:rsidTr="00022618">
        <w:tc>
          <w:tcPr>
            <w:tcW w:w="9578" w:type="dxa"/>
            <w:gridSpan w:val="3"/>
            <w:tcBorders>
              <w:top w:val="thickThinMediumGap" w:sz="24" w:space="0" w:color="auto"/>
            </w:tcBorders>
            <w:shd w:val="clear" w:color="auto" w:fill="auto"/>
          </w:tcPr>
          <w:p w14:paraId="5AD6F2D7" w14:textId="4C563E83" w:rsidR="00587D88" w:rsidRPr="00983783" w:rsidRDefault="00B308C5" w:rsidP="00FD2A8C">
            <w:pPr>
              <w:spacing w:before="960"/>
              <w:rPr>
                <w:b/>
                <w:bCs/>
                <w:sz w:val="36"/>
                <w:szCs w:val="36"/>
              </w:rPr>
            </w:pPr>
            <w:r w:rsidRPr="00983783">
              <w:rPr>
                <w:b/>
                <w:bCs/>
                <w:sz w:val="36"/>
                <w:szCs w:val="36"/>
              </w:rPr>
              <w:t xml:space="preserve">Национальная инфраструктура  </w:t>
            </w:r>
          </w:p>
          <w:p w14:paraId="032EFC66" w14:textId="0D0D47EE" w:rsidR="00587D88" w:rsidRPr="00983783" w:rsidRDefault="00B308C5" w:rsidP="00223624">
            <w:pPr>
              <w:rPr>
                <w:b/>
                <w:bCs/>
                <w:sz w:val="36"/>
                <w:szCs w:val="36"/>
              </w:rPr>
            </w:pPr>
            <w:r w:rsidRPr="00983783">
              <w:rPr>
                <w:b/>
                <w:bCs/>
                <w:sz w:val="36"/>
                <w:szCs w:val="36"/>
              </w:rPr>
              <w:t>пространственных данных</w:t>
            </w:r>
          </w:p>
          <w:p w14:paraId="3C9583CF" w14:textId="77777777" w:rsidR="00587D88" w:rsidRPr="00983783" w:rsidRDefault="00587D88" w:rsidP="00223624">
            <w:pPr>
              <w:rPr>
                <w:b/>
                <w:bCs/>
                <w:sz w:val="36"/>
                <w:szCs w:val="36"/>
              </w:rPr>
            </w:pPr>
            <w:r w:rsidRPr="00983783">
              <w:rPr>
                <w:b/>
                <w:bCs/>
                <w:sz w:val="36"/>
                <w:szCs w:val="36"/>
              </w:rPr>
              <w:t xml:space="preserve">МЕТАДАННЫЕ О НАБОРАХ </w:t>
            </w:r>
            <w:proofErr w:type="gramStart"/>
            <w:r w:rsidRPr="00983783">
              <w:rPr>
                <w:b/>
                <w:bCs/>
                <w:sz w:val="36"/>
                <w:szCs w:val="36"/>
              </w:rPr>
              <w:t>ПРОСТРАНСТВЕН-НЫХ</w:t>
            </w:r>
            <w:proofErr w:type="gramEnd"/>
            <w:r w:rsidRPr="00983783">
              <w:rPr>
                <w:b/>
                <w:bCs/>
                <w:sz w:val="36"/>
                <w:szCs w:val="36"/>
              </w:rPr>
              <w:t xml:space="preserve"> ДАННЫХ И СЕРВИСАХ ДЛЯ ЭТИХ НАБОРОВ В ОТНОШЕНИИ ИЗОБРАЖЕНИЙ И МАТРИЧНЫХ ДАННЫХ</w:t>
            </w:r>
          </w:p>
          <w:p w14:paraId="4EEE833A" w14:textId="77777777" w:rsidR="00587D88" w:rsidRPr="00983783" w:rsidRDefault="00587D88" w:rsidP="00FD2A8C">
            <w:pPr>
              <w:spacing w:before="80"/>
              <w:rPr>
                <w:b/>
                <w:bCs/>
                <w:sz w:val="28"/>
                <w:szCs w:val="28"/>
              </w:rPr>
            </w:pPr>
            <w:r w:rsidRPr="00983783">
              <w:rPr>
                <w:b/>
                <w:bCs/>
                <w:sz w:val="28"/>
                <w:szCs w:val="28"/>
              </w:rPr>
              <w:t>Правила формирования</w:t>
            </w:r>
          </w:p>
        </w:tc>
      </w:tr>
      <w:tr w:rsidR="00587D88" w:rsidRPr="00983783" w14:paraId="4B665072" w14:textId="77777777" w:rsidTr="00022618">
        <w:tc>
          <w:tcPr>
            <w:tcW w:w="9578" w:type="dxa"/>
            <w:gridSpan w:val="3"/>
            <w:shd w:val="clear" w:color="auto" w:fill="auto"/>
          </w:tcPr>
          <w:p w14:paraId="7385E1C7" w14:textId="4CD27327" w:rsidR="00587D88" w:rsidRPr="00983783" w:rsidRDefault="00B308C5" w:rsidP="00FD2A8C">
            <w:pPr>
              <w:spacing w:before="720"/>
              <w:rPr>
                <w:b/>
                <w:bCs/>
                <w:sz w:val="36"/>
                <w:szCs w:val="36"/>
              </w:rPr>
            </w:pPr>
            <w:r w:rsidRPr="00983783">
              <w:rPr>
                <w:b/>
                <w:bCs/>
                <w:sz w:val="36"/>
                <w:szCs w:val="36"/>
              </w:rPr>
              <w:t>Нацыянальная інфраструктура</w:t>
            </w:r>
          </w:p>
          <w:p w14:paraId="723379EA" w14:textId="027024F2" w:rsidR="00587D88" w:rsidRPr="00983783" w:rsidRDefault="00B308C5" w:rsidP="00223624">
            <w:pPr>
              <w:rPr>
                <w:b/>
                <w:bCs/>
                <w:sz w:val="36"/>
                <w:szCs w:val="36"/>
              </w:rPr>
            </w:pPr>
            <w:r w:rsidRPr="00983783">
              <w:rPr>
                <w:b/>
                <w:bCs/>
                <w:sz w:val="36"/>
                <w:szCs w:val="36"/>
              </w:rPr>
              <w:t>прасторавых дадзеных</w:t>
            </w:r>
          </w:p>
          <w:p w14:paraId="3BD8F221" w14:textId="77777777" w:rsidR="00587D88" w:rsidRPr="00983783" w:rsidRDefault="00587D88" w:rsidP="00223624">
            <w:pPr>
              <w:rPr>
                <w:b/>
                <w:bCs/>
                <w:sz w:val="36"/>
                <w:szCs w:val="36"/>
              </w:rPr>
            </w:pPr>
            <w:r w:rsidRPr="00983783">
              <w:rPr>
                <w:b/>
                <w:bCs/>
                <w:sz w:val="36"/>
                <w:szCs w:val="36"/>
              </w:rPr>
              <w:t xml:space="preserve">МЕТАДАДЗЕНЫЯ АБ </w:t>
            </w:r>
            <w:proofErr w:type="gramStart"/>
            <w:r w:rsidRPr="00983783">
              <w:rPr>
                <w:b/>
                <w:bCs/>
                <w:sz w:val="36"/>
                <w:szCs w:val="36"/>
              </w:rPr>
              <w:t>НАБОРАХ</w:t>
            </w:r>
            <w:proofErr w:type="gramEnd"/>
            <w:r w:rsidRPr="00983783">
              <w:rPr>
                <w:b/>
                <w:bCs/>
                <w:sz w:val="36"/>
                <w:szCs w:val="36"/>
              </w:rPr>
              <w:t xml:space="preserve"> ПРАСТОРАВЫХ ДАДЗЕНЫХ І СЭРВІСАХ ДЛЯ ГЭТЫХ НАБОРАЎ У СТАЎЛЕННІ МАЛЮНКАЎ І МАТРЫЧНЫХ ДАДЗЕ-НЫХ</w:t>
            </w:r>
          </w:p>
          <w:p w14:paraId="0CCDBA07" w14:textId="77777777" w:rsidR="00587D88" w:rsidRPr="00983783" w:rsidRDefault="00587D88" w:rsidP="00FD2A8C">
            <w:pPr>
              <w:spacing w:before="80"/>
              <w:rPr>
                <w:b/>
                <w:bCs/>
                <w:sz w:val="28"/>
                <w:szCs w:val="28"/>
              </w:rPr>
            </w:pPr>
            <w:r w:rsidRPr="00983783">
              <w:rPr>
                <w:b/>
                <w:bCs/>
                <w:sz w:val="28"/>
                <w:szCs w:val="28"/>
              </w:rPr>
              <w:t>Прав</w:t>
            </w:r>
            <w:proofErr w:type="gramStart"/>
            <w:r w:rsidRPr="00983783">
              <w:rPr>
                <w:b/>
                <w:bCs/>
                <w:sz w:val="28"/>
                <w:szCs w:val="28"/>
              </w:rPr>
              <w:t>i</w:t>
            </w:r>
            <w:proofErr w:type="gramEnd"/>
            <w:r w:rsidRPr="00983783">
              <w:rPr>
                <w:b/>
                <w:bCs/>
                <w:sz w:val="28"/>
                <w:szCs w:val="28"/>
              </w:rPr>
              <w:t>лы фармiравання</w:t>
            </w:r>
          </w:p>
        </w:tc>
      </w:tr>
      <w:tr w:rsidR="00587D88" w:rsidRPr="00983783" w14:paraId="52ACF418" w14:textId="77777777" w:rsidTr="00022618">
        <w:tc>
          <w:tcPr>
            <w:tcW w:w="9578" w:type="dxa"/>
            <w:gridSpan w:val="3"/>
            <w:shd w:val="clear" w:color="auto" w:fill="auto"/>
            <w:vAlign w:val="bottom"/>
          </w:tcPr>
          <w:p w14:paraId="2F28FE35" w14:textId="77777777" w:rsidR="00587D88" w:rsidRPr="00983783" w:rsidRDefault="00587D88" w:rsidP="00FD2A8C">
            <w:pPr>
              <w:spacing w:before="960"/>
              <w:rPr>
                <w:b/>
                <w:bCs/>
                <w:sz w:val="24"/>
                <w:szCs w:val="24"/>
              </w:rPr>
            </w:pPr>
            <w:r w:rsidRPr="00983783">
              <w:rPr>
                <w:b/>
                <w:bCs/>
                <w:sz w:val="24"/>
                <w:szCs w:val="24"/>
                <w:lang w:eastAsia="ru-RU"/>
              </w:rPr>
              <w:t>Издание официальное</w:t>
            </w:r>
          </w:p>
        </w:tc>
      </w:tr>
      <w:tr w:rsidR="00587D88" w:rsidRPr="00983783" w14:paraId="09CB9D09" w14:textId="77777777" w:rsidTr="00022618">
        <w:trPr>
          <w:trHeight w:val="2066"/>
        </w:trPr>
        <w:tc>
          <w:tcPr>
            <w:tcW w:w="9578" w:type="dxa"/>
            <w:gridSpan w:val="3"/>
            <w:tcBorders>
              <w:bottom w:val="thickThinMediumGap" w:sz="24" w:space="0" w:color="auto"/>
            </w:tcBorders>
            <w:shd w:val="clear" w:color="auto" w:fill="auto"/>
            <w:vAlign w:val="bottom"/>
          </w:tcPr>
          <w:p w14:paraId="501D2970" w14:textId="77777777" w:rsidR="00587D88" w:rsidRPr="00983783" w:rsidRDefault="00587D88" w:rsidP="00FD2A8C">
            <w:pPr>
              <w:spacing w:before="2520"/>
              <w:rPr>
                <w:lang w:val="en-US" w:eastAsia="ru-RU"/>
              </w:rPr>
            </w:pPr>
            <w:r w:rsidRPr="00983783">
              <w:rPr>
                <w:lang w:val="en-US" w:eastAsia="ru-RU"/>
              </w:rPr>
              <w:t xml:space="preserve"> </w:t>
            </w:r>
          </w:p>
        </w:tc>
      </w:tr>
      <w:tr w:rsidR="00587D88" w:rsidRPr="00983783" w14:paraId="4DB6B7D0" w14:textId="77777777" w:rsidTr="00022618">
        <w:tc>
          <w:tcPr>
            <w:tcW w:w="6890" w:type="dxa"/>
            <w:gridSpan w:val="2"/>
            <w:tcBorders>
              <w:top w:val="thickThinMediumGap" w:sz="24" w:space="0" w:color="auto"/>
            </w:tcBorders>
            <w:shd w:val="clear" w:color="auto" w:fill="auto"/>
          </w:tcPr>
          <w:p w14:paraId="63541299" w14:textId="77777777" w:rsidR="00587D88" w:rsidRPr="00983783" w:rsidRDefault="00587D88" w:rsidP="00223624">
            <w:pPr>
              <w:rPr>
                <w:lang w:val="be-BY" w:eastAsia="ru-RU"/>
              </w:rPr>
            </w:pPr>
          </w:p>
        </w:tc>
        <w:tc>
          <w:tcPr>
            <w:tcW w:w="2688" w:type="dxa"/>
            <w:tcBorders>
              <w:top w:val="thickThinMediumGap" w:sz="24" w:space="0" w:color="auto"/>
            </w:tcBorders>
            <w:shd w:val="clear" w:color="auto" w:fill="auto"/>
          </w:tcPr>
          <w:p w14:paraId="2B5A577E" w14:textId="77777777" w:rsidR="00587D88" w:rsidRPr="00983783" w:rsidRDefault="00587D88" w:rsidP="00223624">
            <w:pPr>
              <w:rPr>
                <w:b/>
                <w:bCs/>
                <w:sz w:val="24"/>
                <w:szCs w:val="24"/>
                <w:lang w:eastAsia="ru-RU"/>
              </w:rPr>
            </w:pPr>
            <w:r w:rsidRPr="00983783">
              <w:rPr>
                <w:b/>
                <w:bCs/>
                <w:sz w:val="24"/>
                <w:szCs w:val="24"/>
                <w:lang w:eastAsia="ru-RU"/>
              </w:rPr>
              <w:t>Госкомимущество</w:t>
            </w:r>
          </w:p>
          <w:p w14:paraId="43DB436E" w14:textId="77777777" w:rsidR="00587D88" w:rsidRPr="00983783" w:rsidRDefault="00587D88" w:rsidP="00223624">
            <w:r w:rsidRPr="00983783">
              <w:rPr>
                <w:b/>
                <w:bCs/>
                <w:sz w:val="24"/>
                <w:szCs w:val="24"/>
                <w:lang w:val="be-BY" w:eastAsia="ru-RU"/>
              </w:rPr>
              <w:t>Минск</w:t>
            </w:r>
          </w:p>
        </w:tc>
      </w:tr>
    </w:tbl>
    <w:p w14:paraId="18E51D6C" w14:textId="521742D0" w:rsidR="00D62EA4" w:rsidRPr="00983783" w:rsidRDefault="00D62EA4" w:rsidP="00223624">
      <w:r w:rsidRPr="00983783">
        <w:br w:type="page"/>
      </w:r>
    </w:p>
    <w:p w14:paraId="0559F864" w14:textId="77777777" w:rsidR="00856EEA" w:rsidRPr="00983783" w:rsidRDefault="00856EEA" w:rsidP="00223624">
      <w:pPr>
        <w:rPr>
          <w:lang w:eastAsia="ru-RU"/>
        </w:rPr>
      </w:pPr>
      <w:bookmarkStart w:id="0" w:name="_Hlk105149131"/>
    </w:p>
    <w:tbl>
      <w:tblPr>
        <w:tblW w:w="0" w:type="auto"/>
        <w:tblInd w:w="567" w:type="dxa"/>
        <w:tblBorders>
          <w:top w:val="single" w:sz="4" w:space="0" w:color="auto"/>
          <w:insideH w:val="single" w:sz="4" w:space="0" w:color="auto"/>
        </w:tblBorders>
        <w:tblLook w:val="04A0" w:firstRow="1" w:lastRow="0" w:firstColumn="1" w:lastColumn="0" w:noHBand="0" w:noVBand="1"/>
      </w:tblPr>
      <w:tblGrid>
        <w:gridCol w:w="4654"/>
        <w:gridCol w:w="4633"/>
      </w:tblGrid>
      <w:tr w:rsidR="00856EEA" w:rsidRPr="00983783" w14:paraId="733B5D40" w14:textId="77777777" w:rsidTr="00022618">
        <w:tc>
          <w:tcPr>
            <w:tcW w:w="4927" w:type="dxa"/>
            <w:tcBorders>
              <w:bottom w:val="nil"/>
            </w:tcBorders>
            <w:shd w:val="clear" w:color="auto" w:fill="auto"/>
          </w:tcPr>
          <w:p w14:paraId="679ABD16" w14:textId="77777777" w:rsidR="00856EEA" w:rsidRPr="00983783" w:rsidRDefault="00856EEA" w:rsidP="00223624">
            <w:pPr>
              <w:rPr>
                <w:lang w:eastAsia="ru-RU"/>
              </w:rPr>
            </w:pPr>
            <w:r w:rsidRPr="00983783">
              <w:rPr>
                <w:lang w:eastAsia="ru-RU"/>
              </w:rPr>
              <w:t>УДК 528.4:004.6(476)</w:t>
            </w:r>
          </w:p>
        </w:tc>
        <w:tc>
          <w:tcPr>
            <w:tcW w:w="4927" w:type="dxa"/>
            <w:tcBorders>
              <w:bottom w:val="nil"/>
            </w:tcBorders>
            <w:shd w:val="clear" w:color="auto" w:fill="auto"/>
          </w:tcPr>
          <w:p w14:paraId="3654EE01" w14:textId="5CB0B9DA" w:rsidR="00856EEA" w:rsidRPr="00983783" w:rsidRDefault="00856EEA" w:rsidP="00223624">
            <w:pPr>
              <w:rPr>
                <w:lang w:eastAsia="ru-RU"/>
              </w:rPr>
            </w:pPr>
            <w:r w:rsidRPr="00983783">
              <w:rPr>
                <w:lang w:eastAsia="ru-RU"/>
              </w:rPr>
              <w:t xml:space="preserve"> </w:t>
            </w:r>
            <w:r w:rsidR="00AD6C01" w:rsidRPr="00983783">
              <w:rPr>
                <w:lang w:eastAsia="ru-RU"/>
              </w:rPr>
              <w:t xml:space="preserve">                                            </w:t>
            </w:r>
            <w:r w:rsidRPr="00983783">
              <w:rPr>
                <w:lang w:eastAsia="ru-RU"/>
              </w:rPr>
              <w:t>МКС 07.060.35.020</w:t>
            </w:r>
          </w:p>
        </w:tc>
      </w:tr>
      <w:tr w:rsidR="00856EEA" w:rsidRPr="00983783" w14:paraId="78FD022F" w14:textId="77777777" w:rsidTr="00022618">
        <w:tc>
          <w:tcPr>
            <w:tcW w:w="9854" w:type="dxa"/>
            <w:gridSpan w:val="2"/>
            <w:tcBorders>
              <w:top w:val="nil"/>
              <w:bottom w:val="single" w:sz="4" w:space="0" w:color="auto"/>
            </w:tcBorders>
            <w:shd w:val="clear" w:color="auto" w:fill="auto"/>
          </w:tcPr>
          <w:p w14:paraId="477545A1" w14:textId="77777777" w:rsidR="00856EEA" w:rsidRPr="00983783" w:rsidRDefault="00856EEA" w:rsidP="00223624">
            <w:pPr>
              <w:rPr>
                <w:lang w:eastAsia="ru-RU"/>
              </w:rPr>
            </w:pPr>
            <w:r w:rsidRPr="00983783">
              <w:rPr>
                <w:b/>
                <w:bCs/>
                <w:lang w:eastAsia="ru-RU"/>
              </w:rPr>
              <w:t>Ключевые слова:</w:t>
            </w:r>
            <w:r w:rsidRPr="00983783">
              <w:rPr>
                <w:lang w:eastAsia="ru-RU"/>
              </w:rPr>
              <w:t xml:space="preserve"> метаданные, метаданные о наборах, метаданные о сервисах пространственных данных, изображения, матричные данные, профили метаданных</w:t>
            </w:r>
          </w:p>
        </w:tc>
      </w:tr>
    </w:tbl>
    <w:p w14:paraId="1D49B6F8" w14:textId="77777777" w:rsidR="00856EEA" w:rsidRPr="00983783" w:rsidRDefault="00856EEA" w:rsidP="00FD2A8C">
      <w:pPr>
        <w:spacing w:before="220" w:after="160"/>
        <w:jc w:val="center"/>
        <w:rPr>
          <w:b/>
          <w:bCs/>
          <w:lang w:eastAsia="ru-RU"/>
        </w:rPr>
      </w:pPr>
      <w:r w:rsidRPr="00983783">
        <w:rPr>
          <w:b/>
          <w:bCs/>
          <w:lang w:eastAsia="ru-RU"/>
        </w:rPr>
        <w:t>Предисловие</w:t>
      </w:r>
    </w:p>
    <w:p w14:paraId="2FFCFF2B" w14:textId="77777777" w:rsidR="00856EEA" w:rsidRPr="00983783" w:rsidRDefault="00856EEA" w:rsidP="00FD2A8C">
      <w:pPr>
        <w:ind w:firstLine="567"/>
        <w:jc w:val="both"/>
      </w:pPr>
      <w:r w:rsidRPr="00983783">
        <w:t>Цели, основные принципы,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«О техническом нормировании и стандартизации»</w:t>
      </w:r>
    </w:p>
    <w:p w14:paraId="17D5DB82" w14:textId="77777777" w:rsidR="00856EEA" w:rsidRPr="00983783" w:rsidRDefault="00856EEA" w:rsidP="00FD2A8C">
      <w:pPr>
        <w:ind w:firstLine="567"/>
        <w:jc w:val="both"/>
      </w:pPr>
      <w:r w:rsidRPr="00983783">
        <w:t xml:space="preserve">Цели, основные принципы, положения по государственному регулированию и управлению в области геодезической и картографической деятельности установлены Законом Республики Беларусь «О геодезической и картографической деятельности» </w:t>
      </w:r>
    </w:p>
    <w:p w14:paraId="0252B743" w14:textId="77777777" w:rsidR="00856EEA" w:rsidRPr="00983783" w:rsidRDefault="00856EEA" w:rsidP="00FD2A8C">
      <w:pPr>
        <w:jc w:val="both"/>
      </w:pPr>
    </w:p>
    <w:p w14:paraId="3A4D3F2F" w14:textId="77777777" w:rsidR="00856EEA" w:rsidRPr="00983783" w:rsidRDefault="00856EEA" w:rsidP="00FD2A8C">
      <w:pPr>
        <w:jc w:val="both"/>
      </w:pPr>
      <w:r w:rsidRPr="00983783">
        <w:t xml:space="preserve">1 </w:t>
      </w:r>
      <w:proofErr w:type="gramStart"/>
      <w:r w:rsidRPr="00983783">
        <w:t>РАЗРАБОТАН</w:t>
      </w:r>
      <w:proofErr w:type="gramEnd"/>
      <w:r w:rsidRPr="00983783">
        <w:t xml:space="preserve"> И ВНЕСЕН топографо-геодезическим республиканским унитарным предприятием «Белгеодезия» </w:t>
      </w:r>
    </w:p>
    <w:p w14:paraId="407DD09C" w14:textId="77777777" w:rsidR="00856EEA" w:rsidRPr="00983783" w:rsidRDefault="00856EEA" w:rsidP="00FD2A8C">
      <w:pPr>
        <w:jc w:val="both"/>
      </w:pPr>
    </w:p>
    <w:p w14:paraId="35B8B5AF" w14:textId="77777777" w:rsidR="00856EEA" w:rsidRPr="00983783" w:rsidRDefault="00856EEA" w:rsidP="00FD2A8C">
      <w:pPr>
        <w:jc w:val="both"/>
      </w:pPr>
      <w:r w:rsidRPr="00983783">
        <w:t xml:space="preserve">2 УТВЕРЖДЕН И ВВЕДЕН В ДЕЙСТВИЕ приказом Государственного комитета по имуществу Республики Беларусь от      2022 г. № </w:t>
      </w:r>
    </w:p>
    <w:p w14:paraId="0A1EB938" w14:textId="77777777" w:rsidR="00856EEA" w:rsidRPr="00983783" w:rsidRDefault="00856EEA" w:rsidP="00FD2A8C">
      <w:pPr>
        <w:jc w:val="both"/>
      </w:pPr>
    </w:p>
    <w:p w14:paraId="57B44720" w14:textId="77777777" w:rsidR="00856EEA" w:rsidRPr="00983783" w:rsidRDefault="00856EEA" w:rsidP="00FD2A8C">
      <w:pPr>
        <w:jc w:val="both"/>
      </w:pPr>
      <w:r w:rsidRPr="00983783">
        <w:t>3 ВВЕДЕН ВПЕРВЫЕ</w:t>
      </w:r>
      <w:bookmarkEnd w:id="0"/>
    </w:p>
    <w:p w14:paraId="3A196FCA" w14:textId="77777777" w:rsidR="00856EEA" w:rsidRPr="00983783" w:rsidRDefault="00856EEA" w:rsidP="00FD2A8C">
      <w:pPr>
        <w:spacing w:before="6240"/>
      </w:pPr>
    </w:p>
    <w:tbl>
      <w:tblPr>
        <w:tblW w:w="0" w:type="auto"/>
        <w:tblLook w:val="04A0" w:firstRow="1" w:lastRow="0" w:firstColumn="1" w:lastColumn="0" w:noHBand="0" w:noVBand="1"/>
      </w:tblPr>
      <w:tblGrid>
        <w:gridCol w:w="4927"/>
        <w:gridCol w:w="4927"/>
      </w:tblGrid>
      <w:tr w:rsidR="00856EEA" w:rsidRPr="00983783" w14:paraId="02116E89" w14:textId="77777777" w:rsidTr="00022618">
        <w:tc>
          <w:tcPr>
            <w:tcW w:w="4927" w:type="dxa"/>
            <w:shd w:val="clear" w:color="auto" w:fill="auto"/>
          </w:tcPr>
          <w:p w14:paraId="7CE27810" w14:textId="77777777" w:rsidR="00856EEA" w:rsidRPr="00983783" w:rsidRDefault="00856EEA" w:rsidP="00223624"/>
        </w:tc>
        <w:tc>
          <w:tcPr>
            <w:tcW w:w="4927" w:type="dxa"/>
            <w:shd w:val="clear" w:color="auto" w:fill="auto"/>
          </w:tcPr>
          <w:p w14:paraId="1724FC4B" w14:textId="77777777" w:rsidR="00856EEA" w:rsidRPr="00983783" w:rsidRDefault="00856EEA" w:rsidP="00223624">
            <w:r w:rsidRPr="00983783">
              <w:t>© Государственный комитет по имуществу</w:t>
            </w:r>
          </w:p>
          <w:p w14:paraId="00EF941B" w14:textId="77777777" w:rsidR="00856EEA" w:rsidRPr="00983783" w:rsidRDefault="00856EEA" w:rsidP="00223624">
            <w:r w:rsidRPr="00983783">
              <w:t>Республики Беларусь, 2022</w:t>
            </w:r>
          </w:p>
        </w:tc>
      </w:tr>
      <w:tr w:rsidR="00856EEA" w:rsidRPr="00983783" w14:paraId="71C7FDF9" w14:textId="77777777" w:rsidTr="00022618">
        <w:tc>
          <w:tcPr>
            <w:tcW w:w="9854" w:type="dxa"/>
            <w:gridSpan w:val="2"/>
            <w:tcBorders>
              <w:bottom w:val="single" w:sz="4" w:space="0" w:color="auto"/>
            </w:tcBorders>
            <w:shd w:val="clear" w:color="auto" w:fill="auto"/>
          </w:tcPr>
          <w:p w14:paraId="71CA1D03" w14:textId="755C67B6" w:rsidR="00856EEA" w:rsidRPr="00983783" w:rsidRDefault="00856EEA" w:rsidP="000F1E45">
            <w:pPr>
              <w:spacing w:before="120"/>
            </w:pPr>
            <w:r w:rsidRPr="00983783">
              <w:t>Настоящий технический кодекс установившейся практики не может быть воспроизведен, тиражирован и распространен без разрешения Государственного комитета по имуществу Республики Беларусь</w:t>
            </w:r>
          </w:p>
        </w:tc>
      </w:tr>
      <w:tr w:rsidR="00856EEA" w:rsidRPr="00983783" w14:paraId="31D428E3" w14:textId="77777777" w:rsidTr="00022618">
        <w:tc>
          <w:tcPr>
            <w:tcW w:w="9854" w:type="dxa"/>
            <w:gridSpan w:val="2"/>
            <w:tcBorders>
              <w:top w:val="single" w:sz="4" w:space="0" w:color="auto"/>
            </w:tcBorders>
            <w:shd w:val="clear" w:color="auto" w:fill="auto"/>
          </w:tcPr>
          <w:p w14:paraId="2067311F" w14:textId="77777777" w:rsidR="00856EEA" w:rsidRPr="00983783" w:rsidRDefault="00856EEA" w:rsidP="00FD2A8C">
            <w:pPr>
              <w:spacing w:before="120"/>
            </w:pPr>
            <w:proofErr w:type="gramStart"/>
            <w:r w:rsidRPr="00983783">
              <w:t>Издан</w:t>
            </w:r>
            <w:proofErr w:type="gramEnd"/>
            <w:r w:rsidRPr="00983783">
              <w:t xml:space="preserve"> на русском языке</w:t>
            </w:r>
          </w:p>
        </w:tc>
      </w:tr>
    </w:tbl>
    <w:p w14:paraId="616B101C" w14:textId="33FE1B48" w:rsidR="00856EEA" w:rsidRPr="00983783" w:rsidRDefault="00856EEA" w:rsidP="00223624"/>
    <w:p w14:paraId="780C4AB6" w14:textId="3ACF0AFE" w:rsidR="00FD2A8C" w:rsidRPr="00983783" w:rsidRDefault="00856EEA" w:rsidP="009B5FEE">
      <w:pPr>
        <w:jc w:val="center"/>
        <w:rPr>
          <w:b/>
          <w:bCs/>
        </w:rPr>
      </w:pPr>
      <w:r w:rsidRPr="00983783">
        <w:rPr>
          <w:b/>
          <w:bCs/>
        </w:rPr>
        <w:t>Содержание</w:t>
      </w:r>
    </w:p>
    <w:p w14:paraId="33E58BD0" w14:textId="3682D233" w:rsidR="009B5FEE" w:rsidRPr="00983783" w:rsidRDefault="009B5FEE" w:rsidP="000E6920">
      <w:pPr>
        <w:spacing w:line="360" w:lineRule="auto"/>
        <w:jc w:val="both"/>
        <w:rPr>
          <w:bCs/>
        </w:rPr>
      </w:pPr>
      <w:r w:rsidRPr="00983783">
        <w:rPr>
          <w:bCs/>
        </w:rPr>
        <w:lastRenderedPageBreak/>
        <w:t>1 Область применения</w:t>
      </w:r>
    </w:p>
    <w:p w14:paraId="53C6CAD7" w14:textId="2D7A9E68" w:rsidR="009B5FEE" w:rsidRPr="00983783" w:rsidRDefault="009B5FEE" w:rsidP="000E6920">
      <w:pPr>
        <w:spacing w:line="360" w:lineRule="auto"/>
        <w:jc w:val="both"/>
        <w:rPr>
          <w:bCs/>
        </w:rPr>
      </w:pPr>
      <w:r w:rsidRPr="00983783">
        <w:rPr>
          <w:bCs/>
        </w:rPr>
        <w:t>2 Нормативные ссылки</w:t>
      </w:r>
    </w:p>
    <w:p w14:paraId="083186BA" w14:textId="646FFDB4" w:rsidR="009B5FEE" w:rsidRPr="00983783" w:rsidRDefault="009B5FEE" w:rsidP="000E6920">
      <w:pPr>
        <w:spacing w:line="360" w:lineRule="auto"/>
        <w:jc w:val="both"/>
        <w:rPr>
          <w:bCs/>
        </w:rPr>
      </w:pPr>
      <w:r w:rsidRPr="00983783">
        <w:rPr>
          <w:bCs/>
        </w:rPr>
        <w:t>3 Термины и определения</w:t>
      </w:r>
    </w:p>
    <w:p w14:paraId="05F0C495" w14:textId="51C20E2D" w:rsidR="00D746F3" w:rsidRPr="00983783" w:rsidRDefault="00D746F3" w:rsidP="000E6920">
      <w:pPr>
        <w:spacing w:line="360" w:lineRule="auto"/>
        <w:jc w:val="both"/>
        <w:rPr>
          <w:bCs/>
        </w:rPr>
      </w:pPr>
      <w:r w:rsidRPr="00983783">
        <w:rPr>
          <w:bCs/>
        </w:rPr>
        <w:t>4 Языки моделирования</w:t>
      </w:r>
    </w:p>
    <w:p w14:paraId="6F0A5114" w14:textId="437D8D2A" w:rsidR="009B5FEE" w:rsidRPr="00983783" w:rsidRDefault="00D746F3" w:rsidP="000E6920">
      <w:pPr>
        <w:spacing w:line="360" w:lineRule="auto"/>
        <w:jc w:val="both"/>
        <w:rPr>
          <w:bCs/>
        </w:rPr>
      </w:pPr>
      <w:r w:rsidRPr="00983783">
        <w:rPr>
          <w:bCs/>
        </w:rPr>
        <w:t xml:space="preserve">   4.1 Унифицированный язык моделирования</w:t>
      </w:r>
    </w:p>
    <w:p w14:paraId="79D55F5A" w14:textId="3853DBAC" w:rsidR="009B5FEE" w:rsidRPr="00983783" w:rsidRDefault="00D746F3" w:rsidP="000E6920">
      <w:pPr>
        <w:spacing w:line="360" w:lineRule="auto"/>
        <w:jc w:val="both"/>
        <w:rPr>
          <w:bCs/>
        </w:rPr>
      </w:pPr>
      <w:r w:rsidRPr="00983783">
        <w:rPr>
          <w:bCs/>
        </w:rPr>
        <w:t xml:space="preserve">   4.2 Отношения модели UML</w:t>
      </w:r>
    </w:p>
    <w:p w14:paraId="041F3552" w14:textId="614AE91B" w:rsidR="00D746F3" w:rsidRPr="00983783" w:rsidRDefault="00D746F3" w:rsidP="000E6920">
      <w:pPr>
        <w:spacing w:line="360" w:lineRule="auto"/>
        <w:jc w:val="both"/>
        <w:rPr>
          <w:bCs/>
        </w:rPr>
      </w:pPr>
      <w:r w:rsidRPr="00983783">
        <w:rPr>
          <w:bCs/>
        </w:rPr>
        <w:t xml:space="preserve">   4.3 Стереотипы модели UML</w:t>
      </w:r>
    </w:p>
    <w:p w14:paraId="104C48AF" w14:textId="31FEF9DE" w:rsidR="00D746F3" w:rsidRPr="00983783" w:rsidRDefault="00D746F3" w:rsidP="000E6920">
      <w:pPr>
        <w:spacing w:line="360" w:lineRule="auto"/>
        <w:jc w:val="both"/>
        <w:rPr>
          <w:bCs/>
        </w:rPr>
      </w:pPr>
      <w:r w:rsidRPr="00983783">
        <w:t>5 Метаданные для изображений и матричных данных</w:t>
      </w:r>
    </w:p>
    <w:p w14:paraId="3FD03751" w14:textId="1DC47A3D" w:rsidR="00D62EA4" w:rsidRPr="00983783" w:rsidRDefault="00D746F3" w:rsidP="000E6920">
      <w:pPr>
        <w:spacing w:line="360" w:lineRule="auto"/>
      </w:pPr>
      <w:r w:rsidRPr="00983783">
        <w:t xml:space="preserve">   5.1 Требования к метаданным для изображений и матричных данных</w:t>
      </w:r>
    </w:p>
    <w:p w14:paraId="213E16AA" w14:textId="1F52FB4B" w:rsidR="00D746F3" w:rsidRPr="00983783" w:rsidRDefault="00D746F3" w:rsidP="000E6920">
      <w:pPr>
        <w:spacing w:line="360" w:lineRule="auto"/>
      </w:pPr>
      <w:r w:rsidRPr="00983783">
        <w:t xml:space="preserve">   5.2 Пакеты метаданных для изображений и матричных данных</w:t>
      </w:r>
    </w:p>
    <w:p w14:paraId="15923FAB" w14:textId="288F6C65" w:rsidR="00D746F3" w:rsidRPr="00983783" w:rsidRDefault="00D746F3" w:rsidP="000E6920">
      <w:pPr>
        <w:spacing w:line="360" w:lineRule="auto"/>
      </w:pPr>
      <w:r w:rsidRPr="00983783">
        <w:t xml:space="preserve">   5.3 Диаграммы языка UML</w:t>
      </w:r>
    </w:p>
    <w:p w14:paraId="4D7F2AE3" w14:textId="2D2B3485" w:rsidR="00D746F3" w:rsidRPr="00983783" w:rsidRDefault="00D746F3" w:rsidP="000E6920">
      <w:pPr>
        <w:spacing w:line="360" w:lineRule="auto"/>
      </w:pPr>
      <w:r w:rsidRPr="00983783">
        <w:t xml:space="preserve">   5.4 Словарь данных</w:t>
      </w:r>
    </w:p>
    <w:p w14:paraId="6D8A8EA2" w14:textId="393BF4E0" w:rsidR="00D746F3" w:rsidRPr="00983783" w:rsidRDefault="00D746F3" w:rsidP="000E6920">
      <w:pPr>
        <w:spacing w:line="360" w:lineRule="auto"/>
      </w:pPr>
      <w:r w:rsidRPr="00983783">
        <w:t>Приложение</w:t>
      </w:r>
      <w:proofErr w:type="gramStart"/>
      <w:r w:rsidRPr="00983783">
        <w:t xml:space="preserve"> А</w:t>
      </w:r>
      <w:proofErr w:type="gramEnd"/>
      <w:r w:rsidRPr="00983783">
        <w:t xml:space="preserve"> (обязательное) Схемы метаданных для изображений и матричных данных</w:t>
      </w:r>
    </w:p>
    <w:p w14:paraId="3000FD0A" w14:textId="77777777" w:rsidR="000E6920" w:rsidRPr="00983783" w:rsidRDefault="00D746F3" w:rsidP="000E6920">
      <w:pPr>
        <w:spacing w:line="360" w:lineRule="auto"/>
      </w:pPr>
      <w:r w:rsidRPr="00983783">
        <w:t>Приложение</w:t>
      </w:r>
      <w:proofErr w:type="gramStart"/>
      <w:r w:rsidRPr="00983783">
        <w:t xml:space="preserve"> Б</w:t>
      </w:r>
      <w:proofErr w:type="gramEnd"/>
      <w:r w:rsidRPr="00983783">
        <w:t xml:space="preserve"> (обязательное) Словарь данных для метаданных об изображениях </w:t>
      </w:r>
    </w:p>
    <w:p w14:paraId="4C2DF823" w14:textId="30F84060" w:rsidR="00D746F3" w:rsidRPr="00983783" w:rsidRDefault="00D746F3" w:rsidP="000E6920">
      <w:pPr>
        <w:spacing w:line="360" w:lineRule="auto"/>
      </w:pPr>
      <w:r w:rsidRPr="00983783">
        <w:t>и матричных данных</w:t>
      </w:r>
    </w:p>
    <w:p w14:paraId="6A3900C8" w14:textId="169C75A3" w:rsidR="00D746F3" w:rsidRPr="00983783" w:rsidRDefault="000E6920" w:rsidP="000E6920">
      <w:pPr>
        <w:spacing w:line="360" w:lineRule="auto"/>
      </w:pPr>
      <w:r w:rsidRPr="00983783">
        <w:t>Приложение</w:t>
      </w:r>
      <w:proofErr w:type="gramStart"/>
      <w:r w:rsidRPr="00983783">
        <w:t xml:space="preserve"> В</w:t>
      </w:r>
      <w:proofErr w:type="gramEnd"/>
      <w:r w:rsidRPr="00983783">
        <w:t xml:space="preserve"> (обязательное) Соответствие</w:t>
      </w:r>
    </w:p>
    <w:p w14:paraId="7B6C0C0E" w14:textId="34104245" w:rsidR="000E6920" w:rsidRPr="00983783" w:rsidRDefault="000E6920" w:rsidP="000E6920">
      <w:pPr>
        <w:spacing w:line="360" w:lineRule="auto"/>
      </w:pPr>
      <w:r w:rsidRPr="00983783">
        <w:t>Библиография</w:t>
      </w:r>
    </w:p>
    <w:p w14:paraId="03E924BA" w14:textId="04D8248C" w:rsidR="00856EEA" w:rsidRPr="00983783" w:rsidRDefault="00856EEA" w:rsidP="00223624">
      <w:r w:rsidRPr="009837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6EEA" w:rsidRPr="00983783" w14:paraId="53F2DE23" w14:textId="77777777" w:rsidTr="00022618">
        <w:tc>
          <w:tcPr>
            <w:tcW w:w="9854" w:type="dxa"/>
            <w:tcBorders>
              <w:top w:val="nil"/>
              <w:left w:val="nil"/>
              <w:bottom w:val="single" w:sz="4" w:space="0" w:color="auto"/>
              <w:right w:val="nil"/>
            </w:tcBorders>
            <w:shd w:val="clear" w:color="auto" w:fill="auto"/>
          </w:tcPr>
          <w:p w14:paraId="2FEA8B68" w14:textId="77777777" w:rsidR="00856EEA" w:rsidRPr="00983783" w:rsidRDefault="00856EEA" w:rsidP="00223624">
            <w:pPr>
              <w:jc w:val="center"/>
              <w:rPr>
                <w:b/>
                <w:bCs/>
              </w:rPr>
            </w:pPr>
            <w:r w:rsidRPr="00983783">
              <w:rPr>
                <w:b/>
                <w:bCs/>
              </w:rPr>
              <w:lastRenderedPageBreak/>
              <w:t>ТЕХНИЧЕСКИЙ КОДЕКС УСТАНОВИВШЕЙСЯ ПРАКТИКИ</w:t>
            </w:r>
          </w:p>
        </w:tc>
      </w:tr>
      <w:tr w:rsidR="00856EEA" w:rsidRPr="00983783" w14:paraId="5F7BADA5" w14:textId="77777777" w:rsidTr="00022618">
        <w:tc>
          <w:tcPr>
            <w:tcW w:w="9854" w:type="dxa"/>
            <w:tcBorders>
              <w:left w:val="nil"/>
              <w:bottom w:val="single" w:sz="4" w:space="0" w:color="auto"/>
              <w:right w:val="nil"/>
            </w:tcBorders>
            <w:shd w:val="clear" w:color="auto" w:fill="auto"/>
          </w:tcPr>
          <w:p w14:paraId="2740B7E3" w14:textId="154371FF" w:rsidR="00856EEA" w:rsidRPr="00983783" w:rsidRDefault="00CA13E4" w:rsidP="00F46F77">
            <w:pPr>
              <w:spacing w:before="120"/>
              <w:jc w:val="center"/>
              <w:rPr>
                <w:b/>
                <w:bCs/>
              </w:rPr>
            </w:pPr>
            <w:r w:rsidRPr="00983783">
              <w:rPr>
                <w:b/>
                <w:bCs/>
              </w:rPr>
              <w:t>Национальная инфраструктура пространственных данных</w:t>
            </w:r>
          </w:p>
          <w:p w14:paraId="78DB4AC4" w14:textId="77777777" w:rsidR="00856EEA" w:rsidRPr="00983783" w:rsidRDefault="00856EEA" w:rsidP="00223624">
            <w:pPr>
              <w:jc w:val="center"/>
              <w:rPr>
                <w:b/>
                <w:bCs/>
              </w:rPr>
            </w:pPr>
            <w:r w:rsidRPr="00983783">
              <w:rPr>
                <w:b/>
                <w:bCs/>
              </w:rPr>
              <w:t>МЕТАДАННЫЕ О НАБОРАХ ПРОСТРАНСТВЕННЫХ ДАННЫХ И СЕРВИСАХ</w:t>
            </w:r>
          </w:p>
          <w:p w14:paraId="0FD0301A" w14:textId="77777777" w:rsidR="00856EEA" w:rsidRPr="00983783" w:rsidRDefault="00856EEA" w:rsidP="00223624">
            <w:pPr>
              <w:jc w:val="center"/>
              <w:rPr>
                <w:b/>
                <w:bCs/>
              </w:rPr>
            </w:pPr>
            <w:r w:rsidRPr="00983783">
              <w:rPr>
                <w:b/>
                <w:bCs/>
              </w:rPr>
              <w:t>ДЛЯ ЭТИХ НАБОРОВ В ОТНОШЕНИИ ИЗОБРАЖЕНИЙ И МАТРИЧНЫХ ДАННЫХ</w:t>
            </w:r>
          </w:p>
          <w:p w14:paraId="40D20254" w14:textId="77777777" w:rsidR="00856EEA" w:rsidRPr="00983783" w:rsidRDefault="00856EEA" w:rsidP="00223624">
            <w:pPr>
              <w:jc w:val="center"/>
              <w:rPr>
                <w:b/>
                <w:bCs/>
              </w:rPr>
            </w:pPr>
            <w:r w:rsidRPr="00983783">
              <w:rPr>
                <w:b/>
                <w:bCs/>
              </w:rPr>
              <w:t>Правила формирования</w:t>
            </w:r>
          </w:p>
          <w:p w14:paraId="53B022C9" w14:textId="5B3294BE" w:rsidR="00856EEA" w:rsidRPr="00983783" w:rsidRDefault="00CA13E4" w:rsidP="00F46F77">
            <w:pPr>
              <w:spacing w:before="120"/>
              <w:jc w:val="center"/>
              <w:rPr>
                <w:b/>
                <w:bCs/>
              </w:rPr>
            </w:pPr>
            <w:r w:rsidRPr="00983783">
              <w:rPr>
                <w:b/>
                <w:bCs/>
              </w:rPr>
              <w:t>Нацыянальная інфраструктура прасторавых дадзеных</w:t>
            </w:r>
          </w:p>
          <w:p w14:paraId="273363CB" w14:textId="77777777" w:rsidR="00856EEA" w:rsidRPr="00983783" w:rsidRDefault="00856EEA" w:rsidP="00223624">
            <w:pPr>
              <w:jc w:val="center"/>
              <w:rPr>
                <w:b/>
                <w:bCs/>
              </w:rPr>
            </w:pPr>
            <w:r w:rsidRPr="00983783">
              <w:rPr>
                <w:b/>
                <w:bCs/>
              </w:rPr>
              <w:t xml:space="preserve">МЕТАДАДЗЕНЫЯ АБ </w:t>
            </w:r>
            <w:proofErr w:type="gramStart"/>
            <w:r w:rsidRPr="00983783">
              <w:rPr>
                <w:b/>
                <w:bCs/>
              </w:rPr>
              <w:t>НАБОРАХ</w:t>
            </w:r>
            <w:proofErr w:type="gramEnd"/>
            <w:r w:rsidRPr="00983783">
              <w:rPr>
                <w:b/>
                <w:bCs/>
              </w:rPr>
              <w:t xml:space="preserve"> ПРАСТОРАВЫХ ДАДЗЕНЫХ І СЭРВІСАХ</w:t>
            </w:r>
          </w:p>
          <w:p w14:paraId="7988365D" w14:textId="77777777" w:rsidR="00856EEA" w:rsidRPr="00983783" w:rsidRDefault="00856EEA" w:rsidP="00223624">
            <w:pPr>
              <w:jc w:val="center"/>
              <w:rPr>
                <w:b/>
                <w:bCs/>
              </w:rPr>
            </w:pPr>
            <w:r w:rsidRPr="00983783">
              <w:rPr>
                <w:b/>
                <w:bCs/>
              </w:rPr>
              <w:t>ДЛЯ ГЭТЫХ НАБОРАЎ У СТАЎЛЕННІ МАЛЮНКАЎ І МАТРЫЧНЫХ ДАДЗЕНЫХ</w:t>
            </w:r>
          </w:p>
          <w:p w14:paraId="799A82E5" w14:textId="77777777" w:rsidR="00856EEA" w:rsidRPr="00983783" w:rsidRDefault="00856EEA" w:rsidP="00E95627">
            <w:pPr>
              <w:spacing w:after="120"/>
              <w:jc w:val="center"/>
              <w:rPr>
                <w:b/>
                <w:bCs/>
                <w:lang w:val="en-US"/>
              </w:rPr>
            </w:pPr>
            <w:r w:rsidRPr="00983783">
              <w:rPr>
                <w:b/>
                <w:bCs/>
              </w:rPr>
              <w:t>Прав</w:t>
            </w:r>
            <w:proofErr w:type="gramStart"/>
            <w:r w:rsidRPr="00983783">
              <w:rPr>
                <w:b/>
                <w:bCs/>
                <w:lang w:val="en-US"/>
              </w:rPr>
              <w:t>i</w:t>
            </w:r>
            <w:proofErr w:type="gramEnd"/>
            <w:r w:rsidRPr="00983783">
              <w:rPr>
                <w:b/>
                <w:bCs/>
              </w:rPr>
              <w:t>лы</w:t>
            </w:r>
            <w:r w:rsidRPr="00983783">
              <w:rPr>
                <w:b/>
                <w:bCs/>
                <w:lang w:val="en-US"/>
              </w:rPr>
              <w:t xml:space="preserve"> </w:t>
            </w:r>
            <w:r w:rsidRPr="00983783">
              <w:rPr>
                <w:b/>
                <w:bCs/>
              </w:rPr>
              <w:t>фарм</w:t>
            </w:r>
            <w:r w:rsidRPr="00983783">
              <w:rPr>
                <w:b/>
                <w:bCs/>
                <w:lang w:val="en-US"/>
              </w:rPr>
              <w:t>i</w:t>
            </w:r>
            <w:r w:rsidRPr="00983783">
              <w:rPr>
                <w:b/>
                <w:bCs/>
              </w:rPr>
              <w:t>равання</w:t>
            </w:r>
          </w:p>
          <w:p w14:paraId="379C87CC" w14:textId="77777777" w:rsidR="00856EEA" w:rsidRPr="00983783" w:rsidRDefault="00856EEA" w:rsidP="00F46F77">
            <w:pPr>
              <w:spacing w:before="120"/>
              <w:jc w:val="center"/>
              <w:rPr>
                <w:b/>
                <w:bCs/>
                <w:lang w:val="en-US"/>
              </w:rPr>
            </w:pPr>
            <w:r w:rsidRPr="00983783">
              <w:rPr>
                <w:b/>
                <w:bCs/>
                <w:lang w:val="en-US"/>
              </w:rPr>
              <w:t>Geographic Information National spatial data infrastructure</w:t>
            </w:r>
          </w:p>
          <w:p w14:paraId="0B1279A6" w14:textId="77777777" w:rsidR="00856EEA" w:rsidRPr="00983783" w:rsidRDefault="00856EEA" w:rsidP="00223624">
            <w:pPr>
              <w:jc w:val="center"/>
              <w:rPr>
                <w:b/>
                <w:bCs/>
                <w:lang w:val="en-US"/>
              </w:rPr>
            </w:pPr>
            <w:r w:rsidRPr="00983783">
              <w:rPr>
                <w:b/>
                <w:bCs/>
                <w:lang w:val="en-US"/>
              </w:rPr>
              <w:t>Metadata about spatial datasets and services</w:t>
            </w:r>
          </w:p>
          <w:p w14:paraId="5ED1954B" w14:textId="77777777" w:rsidR="00856EEA" w:rsidRPr="00983783" w:rsidRDefault="00856EEA" w:rsidP="00223624">
            <w:pPr>
              <w:jc w:val="center"/>
              <w:rPr>
                <w:b/>
                <w:bCs/>
                <w:lang w:val="en-US"/>
              </w:rPr>
            </w:pPr>
            <w:r w:rsidRPr="00983783">
              <w:rPr>
                <w:b/>
                <w:bCs/>
                <w:lang w:val="en-US"/>
              </w:rPr>
              <w:t>for those spatial datasets in relation to imagery and matrix data</w:t>
            </w:r>
          </w:p>
          <w:p w14:paraId="29593CBB" w14:textId="77777777" w:rsidR="00856EEA" w:rsidRPr="00983783" w:rsidRDefault="00856EEA" w:rsidP="00223624">
            <w:pPr>
              <w:jc w:val="center"/>
              <w:rPr>
                <w:b/>
                <w:bCs/>
              </w:rPr>
            </w:pPr>
            <w:r w:rsidRPr="00983783">
              <w:rPr>
                <w:b/>
                <w:bCs/>
              </w:rPr>
              <w:t>Rules of Creating</w:t>
            </w:r>
          </w:p>
        </w:tc>
      </w:tr>
      <w:tr w:rsidR="00856EEA" w:rsidRPr="00983783" w14:paraId="6759F099" w14:textId="77777777" w:rsidTr="00022618">
        <w:tc>
          <w:tcPr>
            <w:tcW w:w="9854" w:type="dxa"/>
            <w:tcBorders>
              <w:left w:val="nil"/>
              <w:bottom w:val="nil"/>
              <w:right w:val="nil"/>
            </w:tcBorders>
            <w:shd w:val="clear" w:color="auto" w:fill="auto"/>
          </w:tcPr>
          <w:p w14:paraId="26C1795F" w14:textId="20B3DEA0" w:rsidR="00856EEA" w:rsidRPr="00983783" w:rsidRDefault="001E188B" w:rsidP="001E188B">
            <w:pPr>
              <w:pStyle w:val="a8"/>
              <w:jc w:val="right"/>
            </w:pPr>
            <w:r w:rsidRPr="00983783">
              <w:t>Дата</w:t>
            </w:r>
            <w:r w:rsidR="00F46F77" w:rsidRPr="00983783">
              <w:t xml:space="preserve"> 2022-00-00</w:t>
            </w:r>
          </w:p>
        </w:tc>
      </w:tr>
    </w:tbl>
    <w:p w14:paraId="00701B8A" w14:textId="2D60CE3C" w:rsidR="00856EEA" w:rsidRPr="00983783" w:rsidRDefault="00856EEA" w:rsidP="00B308C5">
      <w:pPr>
        <w:pStyle w:val="1"/>
        <w:ind w:firstLine="567"/>
      </w:pPr>
      <w:bookmarkStart w:id="1" w:name="_Toc105147571"/>
      <w:bookmarkStart w:id="2" w:name="_Toc105149669"/>
      <w:bookmarkStart w:id="3" w:name="_Toc105158686"/>
      <w:r w:rsidRPr="00983783">
        <w:t>1 Область применения</w:t>
      </w:r>
      <w:bookmarkEnd w:id="1"/>
      <w:bookmarkEnd w:id="2"/>
      <w:bookmarkEnd w:id="3"/>
    </w:p>
    <w:p w14:paraId="67DD3D92" w14:textId="77777777" w:rsidR="00856EEA" w:rsidRPr="00983783" w:rsidRDefault="00856EEA" w:rsidP="0090059E">
      <w:pPr>
        <w:ind w:firstLine="567"/>
        <w:jc w:val="both"/>
      </w:pPr>
      <w:r w:rsidRPr="00983783">
        <w:t>Настоящий технический кодекс установившейся практики (далее – технический кодекс) устанавливает единые требования к описанию и форматам представления метаданных о наборах пространственных данных и сервисах для этих наборов в отношении изображений и матричных данных.</w:t>
      </w:r>
    </w:p>
    <w:p w14:paraId="2D8FEBF9" w14:textId="69A6932F" w:rsidR="00856EEA" w:rsidRPr="00983783" w:rsidRDefault="000F1E45" w:rsidP="0090059E">
      <w:pPr>
        <w:ind w:firstLine="567"/>
        <w:jc w:val="both"/>
      </w:pPr>
      <w:r w:rsidRPr="00983783">
        <w:t>ТКП 1</w:t>
      </w:r>
      <w:r w:rsidR="00856EEA" w:rsidRPr="00983783">
        <w:t xml:space="preserve"> определяет руководящие принципы для описания метаданных пространственных данных и сервисов. Главная цель настоящего технического кодекса состоит в том, чтобы обеспечить дополнительную структуру для более подробного описания процесса создания изображений и матричных данных. Настоящий технический кодекс п</w:t>
      </w:r>
      <w:r w:rsidRPr="00983783">
        <w:t>редназначен для расширения ТКП 1</w:t>
      </w:r>
      <w:r w:rsidR="00856EEA" w:rsidRPr="00983783">
        <w:t xml:space="preserve"> и представляет собой методологическую основу для создания метаданных, включая документы описания метаданных при производстве и использовании пространственных данных различного назначения, полученных на основе изображений и матричных данных. </w:t>
      </w:r>
    </w:p>
    <w:p w14:paraId="055C7DE9" w14:textId="77777777" w:rsidR="00856EEA" w:rsidRPr="00983783" w:rsidRDefault="00856EEA" w:rsidP="0090059E">
      <w:pPr>
        <w:ind w:firstLine="567"/>
        <w:jc w:val="both"/>
      </w:pPr>
      <w:r w:rsidRPr="00983783">
        <w:t>Требования настоящего технического кодекса являются обязательными для соблюдения поставщиками (пользователями) наборов пространственных данных, сервисов для этих наборов, метаданных об этих наборах и сервисах для них.</w:t>
      </w:r>
    </w:p>
    <w:p w14:paraId="4EBE962A" w14:textId="7014AE62" w:rsidR="00856EEA" w:rsidRPr="00983783" w:rsidRDefault="00856EEA" w:rsidP="00B308C5">
      <w:pPr>
        <w:pStyle w:val="1"/>
        <w:ind w:firstLine="567"/>
      </w:pPr>
      <w:bookmarkStart w:id="4" w:name="_Toc105149670"/>
      <w:bookmarkStart w:id="5" w:name="_Toc105158687"/>
      <w:r w:rsidRPr="00983783">
        <w:t>2 Нормативные ссылки</w:t>
      </w:r>
      <w:bookmarkEnd w:id="4"/>
      <w:bookmarkEnd w:id="5"/>
    </w:p>
    <w:p w14:paraId="0093AB45" w14:textId="77777777" w:rsidR="00856EEA" w:rsidRPr="00983783" w:rsidRDefault="00856EEA" w:rsidP="0090059E">
      <w:pPr>
        <w:ind w:firstLine="567"/>
        <w:jc w:val="both"/>
      </w:pPr>
      <w:r w:rsidRPr="00983783">
        <w:t>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(далее – ТНПА):</w:t>
      </w:r>
    </w:p>
    <w:p w14:paraId="3C1E19A8" w14:textId="77777777" w:rsidR="00856EEA" w:rsidRPr="00983783" w:rsidRDefault="00856EEA" w:rsidP="0090059E">
      <w:pPr>
        <w:ind w:firstLine="567"/>
        <w:jc w:val="both"/>
      </w:pPr>
      <w:r w:rsidRPr="00983783">
        <w:t>ТКП 1 0000-2022 (33520) Национальная инфраструктура пространственных данных. Метаданные о наборах пространственных данных и сервисах для этих наборов. Правила формирования</w:t>
      </w:r>
    </w:p>
    <w:p w14:paraId="69CB2695" w14:textId="77777777" w:rsidR="00856EEA" w:rsidRPr="00983783" w:rsidRDefault="00856EEA" w:rsidP="0090059E">
      <w:pPr>
        <w:ind w:firstLine="567"/>
        <w:jc w:val="both"/>
      </w:pPr>
      <w:r w:rsidRPr="00983783">
        <w:t>ГОСТ 33707-2016 (ISO/IEC 2382:2015) Информационные технологии. Словарь.</w:t>
      </w:r>
    </w:p>
    <w:p w14:paraId="319424A8" w14:textId="77777777" w:rsidR="00856EEA" w:rsidRPr="00983783" w:rsidRDefault="00856EEA" w:rsidP="0090059E">
      <w:pPr>
        <w:ind w:firstLine="567"/>
        <w:jc w:val="both"/>
      </w:pPr>
      <w:r w:rsidRPr="00983783">
        <w:t xml:space="preserve">Примечание – При пользовании настоящим техническим кодексом целесообразно проверить </w:t>
      </w:r>
      <w:proofErr w:type="gramStart"/>
      <w:r w:rsidRPr="00983783">
        <w:t>дей-ствие</w:t>
      </w:r>
      <w:proofErr w:type="gramEnd"/>
      <w:r w:rsidRPr="00983783">
        <w:t xml:space="preserve"> ТНПА по каталогу, составленному по состоянию на 1 января текущего года, и по соответству-ющим информационным указателям, опубликованным в текущем году.</w:t>
      </w:r>
    </w:p>
    <w:p w14:paraId="1B4F048B" w14:textId="77777777" w:rsidR="00856EEA" w:rsidRPr="00983783" w:rsidRDefault="00856EEA" w:rsidP="0090059E">
      <w:pPr>
        <w:ind w:firstLine="567"/>
        <w:jc w:val="both"/>
        <w:rPr>
          <w:rFonts w:ascii="Times New Roman" w:hAnsi="Times New Roman" w:cs="Times New Roman"/>
          <w:sz w:val="24"/>
          <w:szCs w:val="24"/>
          <w:lang w:eastAsia="ru-RU"/>
        </w:rPr>
      </w:pPr>
      <w:r w:rsidRPr="00983783">
        <w:t xml:space="preserve">Если </w:t>
      </w:r>
      <w:proofErr w:type="gramStart"/>
      <w:r w:rsidRPr="00983783">
        <w:t>ссылочные</w:t>
      </w:r>
      <w:proofErr w:type="gramEnd"/>
      <w:r w:rsidRPr="00983783">
        <w:t xml:space="preserve"> ТНПА заменены (изменены), то при пользовании настоящим техническим кодексом следует руководствоваться замененными (измененными) ТНПА. </w:t>
      </w:r>
      <w:proofErr w:type="gramStart"/>
      <w:r w:rsidRPr="00983783">
        <w:t>Если ссылочные ТНПА отменены без замены, то положение, в котором дана ссылка на них, применяется в части, не затрагивающей эту ссылку.</w:t>
      </w:r>
      <w:r w:rsidRPr="00983783">
        <w:rPr>
          <w:rFonts w:ascii="Times New Roman" w:hAnsi="Times New Roman" w:cs="Times New Roman"/>
          <w:sz w:val="24"/>
          <w:szCs w:val="24"/>
          <w:lang w:eastAsia="ru-RU"/>
        </w:rPr>
        <w:t xml:space="preserve"> </w:t>
      </w:r>
      <w:proofErr w:type="gramEnd"/>
    </w:p>
    <w:p w14:paraId="416E1539" w14:textId="3AD763AA" w:rsidR="00856EEA" w:rsidRPr="00983783" w:rsidRDefault="00856EEA" w:rsidP="00B308C5">
      <w:pPr>
        <w:pStyle w:val="1"/>
        <w:ind w:firstLine="567"/>
      </w:pPr>
      <w:bookmarkStart w:id="6" w:name="_Toc105149671"/>
      <w:bookmarkStart w:id="7" w:name="_Toc105158688"/>
      <w:r w:rsidRPr="00983783">
        <w:t>3 Термины и определения</w:t>
      </w:r>
      <w:bookmarkEnd w:id="6"/>
      <w:bookmarkEnd w:id="7"/>
    </w:p>
    <w:p w14:paraId="3731058C" w14:textId="4FFBF7A1" w:rsidR="00856EEA" w:rsidRPr="00983783" w:rsidRDefault="00856EEA" w:rsidP="0090059E">
      <w:pPr>
        <w:ind w:firstLine="567"/>
        <w:jc w:val="both"/>
      </w:pPr>
      <w:r w:rsidRPr="00983783">
        <w:t>В настоящем</w:t>
      </w:r>
      <w:r w:rsidR="00B54B95" w:rsidRPr="00983783">
        <w:t xml:space="preserve"> техническом кодексе применяют</w:t>
      </w:r>
      <w:r w:rsidRPr="00983783">
        <w:t xml:space="preserve"> термины с соответствующими определениями, установленные в [1] и [2]:</w:t>
      </w:r>
    </w:p>
    <w:p w14:paraId="6EAE9D87" w14:textId="77777777" w:rsidR="00856EEA" w:rsidRPr="00983783" w:rsidRDefault="00856EEA" w:rsidP="0090059E">
      <w:pPr>
        <w:ind w:firstLine="567"/>
        <w:jc w:val="both"/>
      </w:pPr>
      <w:r w:rsidRPr="00983783">
        <w:rPr>
          <w:b/>
          <w:bCs/>
        </w:rPr>
        <w:t>3.1 атрибут</w:t>
      </w:r>
      <w:r w:rsidRPr="00983783">
        <w:t xml:space="preserve"> (attribute): Именованное свойство сущности.</w:t>
      </w:r>
    </w:p>
    <w:p w14:paraId="2E6C963A" w14:textId="77777777" w:rsidR="00333AD9" w:rsidRPr="00983783" w:rsidRDefault="00333AD9" w:rsidP="0090059E">
      <w:pPr>
        <w:ind w:firstLine="567"/>
        <w:jc w:val="both"/>
      </w:pPr>
      <w:r w:rsidRPr="00983783">
        <w:rPr>
          <w:sz w:val="18"/>
          <w:szCs w:val="18"/>
        </w:rPr>
        <w:t>Примечание</w:t>
      </w:r>
      <w:r w:rsidRPr="00983783">
        <w:t xml:space="preserve"> – </w:t>
      </w:r>
      <w:r w:rsidRPr="00983783">
        <w:rPr>
          <w:sz w:val="18"/>
          <w:szCs w:val="18"/>
        </w:rPr>
        <w:t>Описывает геометрическую, топологическую, тематическую или другую особенность сущности</w:t>
      </w:r>
      <w:r w:rsidRPr="00983783">
        <w:t>.</w:t>
      </w:r>
    </w:p>
    <w:p w14:paraId="3E688A7A" w14:textId="77777777" w:rsidR="00D103D5" w:rsidRPr="00983783" w:rsidRDefault="00333AD9" w:rsidP="0090059E">
      <w:pPr>
        <w:ind w:firstLine="567"/>
        <w:jc w:val="both"/>
      </w:pPr>
      <w:r w:rsidRPr="00983783">
        <w:rPr>
          <w:b/>
          <w:bCs/>
        </w:rPr>
        <w:lastRenderedPageBreak/>
        <w:t>3.2 геодезическая привязка</w:t>
      </w:r>
      <w:r w:rsidRPr="00983783">
        <w:t xml:space="preserve"> (georeferencing): Процесс определения отношения между положением данных в координатах изображения и его географическим или картографическим местоположением. </w:t>
      </w:r>
    </w:p>
    <w:p w14:paraId="16CC076A" w14:textId="4B9550D2" w:rsidR="00333AD9" w:rsidRPr="00983783" w:rsidRDefault="00333AD9" w:rsidP="0090059E">
      <w:pPr>
        <w:ind w:firstLine="567"/>
        <w:jc w:val="both"/>
      </w:pPr>
      <w:r w:rsidRPr="00983783">
        <w:rPr>
          <w:b/>
        </w:rPr>
        <w:t>3.3</w:t>
      </w:r>
      <w:r w:rsidRPr="00983783">
        <w:t xml:space="preserve"> </w:t>
      </w:r>
      <w:r w:rsidRPr="00983783">
        <w:rPr>
          <w:b/>
        </w:rPr>
        <w:t>геолокационная информация</w:t>
      </w:r>
      <w:r w:rsidRPr="00983783">
        <w:t xml:space="preserve"> (geolocation information): Информация, используемая для </w:t>
      </w:r>
      <w:r w:rsidR="003C4A7F" w:rsidRPr="00983783">
        <w:t>определения</w:t>
      </w:r>
      <w:r w:rsidRPr="00983783">
        <w:t xml:space="preserve"> географического местоположения, соответствующего местоположению изображения.</w:t>
      </w:r>
    </w:p>
    <w:p w14:paraId="2C4526E8" w14:textId="06066C82" w:rsidR="00333AD9" w:rsidRPr="00983783" w:rsidRDefault="00333AD9" w:rsidP="0090059E">
      <w:pPr>
        <w:ind w:firstLine="567"/>
        <w:jc w:val="both"/>
      </w:pPr>
      <w:r w:rsidRPr="00983783">
        <w:rPr>
          <w:b/>
          <w:bCs/>
        </w:rPr>
        <w:t>3.4 геотрансформированный</w:t>
      </w:r>
      <w:r w:rsidRPr="00983783">
        <w:t xml:space="preserve"> (georectified): </w:t>
      </w:r>
      <w:proofErr w:type="gramStart"/>
      <w:r w:rsidRPr="00983783">
        <w:t>Исправленный</w:t>
      </w:r>
      <w:proofErr w:type="gramEnd"/>
      <w:r w:rsidRPr="00983783">
        <w:t xml:space="preserve"> для позиционного совмещения относительно поверхности Земли.</w:t>
      </w:r>
    </w:p>
    <w:p w14:paraId="73F24B00" w14:textId="77777777" w:rsidR="00333AD9" w:rsidRPr="00983783" w:rsidRDefault="00333AD9" w:rsidP="0090059E">
      <w:pPr>
        <w:ind w:firstLine="567"/>
        <w:jc w:val="both"/>
      </w:pPr>
      <w:r w:rsidRPr="00983783">
        <w:rPr>
          <w:b/>
          <w:bCs/>
        </w:rPr>
        <w:t>3.5 данные</w:t>
      </w:r>
      <w:r w:rsidRPr="00983783">
        <w:t xml:space="preserve"> (data): Реинтерпретируемое представление информации в формализованном виде, </w:t>
      </w:r>
      <w:proofErr w:type="gramStart"/>
      <w:r w:rsidRPr="00983783">
        <w:t>при-годное</w:t>
      </w:r>
      <w:proofErr w:type="gramEnd"/>
      <w:r w:rsidRPr="00983783">
        <w:t xml:space="preserve"> для коммуникации, интерпретации или обработки.</w:t>
      </w:r>
    </w:p>
    <w:p w14:paraId="31342C19" w14:textId="77777777" w:rsidR="00333AD9" w:rsidRPr="00983783" w:rsidRDefault="00333AD9" w:rsidP="0090059E">
      <w:pPr>
        <w:ind w:firstLine="567"/>
        <w:jc w:val="both"/>
      </w:pPr>
      <w:r w:rsidRPr="00983783">
        <w:rPr>
          <w:b/>
          <w:bCs/>
        </w:rPr>
        <w:t>3.6 датчик (sensor)</w:t>
      </w:r>
      <w:r w:rsidRPr="00983783">
        <w:t>: Элемент системы измерения, на который непосредственно влияют явление, тело или вещество, несущие измеряемое количество.</w:t>
      </w:r>
    </w:p>
    <w:p w14:paraId="398C808B" w14:textId="77777777" w:rsidR="00333AD9" w:rsidRPr="00983783" w:rsidRDefault="00333AD9" w:rsidP="0090059E">
      <w:pPr>
        <w:ind w:firstLine="567"/>
        <w:jc w:val="both"/>
      </w:pPr>
      <w:r w:rsidRPr="00983783">
        <w:rPr>
          <w:b/>
          <w:bCs/>
        </w:rPr>
        <w:t>3.7 диапазон</w:t>
      </w:r>
      <w:r w:rsidRPr="00983783">
        <w:t xml:space="preserve"> (band): </w:t>
      </w:r>
      <w:proofErr w:type="gramStart"/>
      <w:r w:rsidRPr="00983783">
        <w:t>Диапазон длин волн электромагнитного излучения, на который настроено устройство зондирования.</w:t>
      </w:r>
      <w:proofErr w:type="gramEnd"/>
    </w:p>
    <w:p w14:paraId="5E2C1695" w14:textId="3B82C6C5" w:rsidR="00333AD9" w:rsidRPr="00983783" w:rsidRDefault="00333AD9" w:rsidP="0090059E">
      <w:pPr>
        <w:ind w:firstLine="567"/>
        <w:jc w:val="both"/>
      </w:pPr>
      <w:r w:rsidRPr="00983783">
        <w:rPr>
          <w:b/>
          <w:bCs/>
        </w:rPr>
        <w:t>3.8 дистанционное зондирование</w:t>
      </w:r>
      <w:r w:rsidRPr="00983783">
        <w:t xml:space="preserve"> </w:t>
      </w:r>
      <w:r w:rsidR="00162578" w:rsidRPr="00162578">
        <w:rPr>
          <w:b/>
        </w:rPr>
        <w:t>Земли</w:t>
      </w:r>
      <w:r w:rsidR="00162578">
        <w:t xml:space="preserve"> </w:t>
      </w:r>
      <w:r w:rsidRPr="00983783">
        <w:t>(remote sensing</w:t>
      </w:r>
      <w:r w:rsidR="00162578" w:rsidRPr="00162578">
        <w:t xml:space="preserve"> </w:t>
      </w:r>
      <w:r w:rsidR="00162578">
        <w:rPr>
          <w:lang w:val="en-US"/>
        </w:rPr>
        <w:t>of</w:t>
      </w:r>
      <w:r w:rsidR="00162578" w:rsidRPr="00162578">
        <w:t xml:space="preserve"> </w:t>
      </w:r>
      <w:r w:rsidR="00162578">
        <w:rPr>
          <w:lang w:val="en-US"/>
        </w:rPr>
        <w:t>Earth</w:t>
      </w:r>
      <w:r w:rsidRPr="00983783">
        <w:t xml:space="preserve">): </w:t>
      </w:r>
      <w:r w:rsidR="00162578">
        <w:t>П</w:t>
      </w:r>
      <w:r w:rsidR="00162578" w:rsidRPr="00162578">
        <w:t>олучение материалов и данных, в том числе пространственных данных, о поверхности Земли, пространственных объектах, расположенных на ней или в недрах, любыми неконтактными методами с использованием съемочной аппаратуры наземного, воздушного или космического базирования</w:t>
      </w:r>
      <w:proofErr w:type="gramStart"/>
      <w:r w:rsidR="00162578" w:rsidRPr="00162578">
        <w:t>;</w:t>
      </w:r>
      <w:r w:rsidRPr="00983783">
        <w:t>.</w:t>
      </w:r>
      <w:proofErr w:type="gramEnd"/>
    </w:p>
    <w:p w14:paraId="5C6B33E9" w14:textId="77777777" w:rsidR="00333AD9" w:rsidRPr="00983783" w:rsidRDefault="00333AD9" w:rsidP="0090059E">
      <w:pPr>
        <w:ind w:firstLine="567"/>
        <w:jc w:val="both"/>
      </w:pPr>
      <w:r w:rsidRPr="00983783">
        <w:rPr>
          <w:b/>
          <w:bCs/>
        </w:rPr>
        <w:t>3.9 домен</w:t>
      </w:r>
      <w:r w:rsidRPr="00983783">
        <w:t xml:space="preserve"> (domain): Строго определенный набор.</w:t>
      </w:r>
    </w:p>
    <w:p w14:paraId="17B34D0F" w14:textId="77777777" w:rsidR="00333AD9" w:rsidRPr="00983783" w:rsidRDefault="00333AD9" w:rsidP="0090059E">
      <w:pPr>
        <w:ind w:firstLine="567"/>
        <w:jc w:val="both"/>
      </w:pPr>
      <w:r w:rsidRPr="00983783">
        <w:rPr>
          <w:b/>
          <w:bCs/>
        </w:rPr>
        <w:t>3.10 домен</w:t>
      </w:r>
      <w:r w:rsidRPr="00983783">
        <w:t xml:space="preserve"> </w:t>
      </w:r>
      <w:r w:rsidRPr="00162578">
        <w:rPr>
          <w:b/>
        </w:rPr>
        <w:t>значений</w:t>
      </w:r>
      <w:r w:rsidRPr="00983783">
        <w:t xml:space="preserve"> (value domain): Набор принятых значений.</w:t>
      </w:r>
    </w:p>
    <w:p w14:paraId="54A00300" w14:textId="77777777" w:rsidR="00333AD9" w:rsidRPr="00983783" w:rsidRDefault="00333AD9" w:rsidP="0090059E">
      <w:pPr>
        <w:ind w:firstLine="567"/>
        <w:jc w:val="both"/>
      </w:pPr>
      <w:r w:rsidRPr="00983783">
        <w:rPr>
          <w:b/>
          <w:bCs/>
        </w:rPr>
        <w:t>3.11 значение</w:t>
      </w:r>
      <w:r w:rsidRPr="00983783">
        <w:t xml:space="preserve"> (value): Элем</w:t>
      </w:r>
      <w:bookmarkStart w:id="8" w:name="_GoBack"/>
      <w:bookmarkEnd w:id="8"/>
      <w:r w:rsidRPr="00983783">
        <w:t>ент домена определенного типа.</w:t>
      </w:r>
    </w:p>
    <w:p w14:paraId="19A00CF1" w14:textId="77777777" w:rsidR="00333AD9" w:rsidRPr="00983783" w:rsidRDefault="00333AD9" w:rsidP="0090059E">
      <w:pPr>
        <w:ind w:firstLine="567"/>
        <w:jc w:val="both"/>
        <w:rPr>
          <w:sz w:val="18"/>
          <w:szCs w:val="18"/>
        </w:rPr>
      </w:pPr>
      <w:r w:rsidRPr="00983783">
        <w:rPr>
          <w:b/>
          <w:i/>
          <w:sz w:val="18"/>
          <w:szCs w:val="18"/>
        </w:rPr>
        <w:t>Пример</w:t>
      </w:r>
      <w:r w:rsidRPr="00983783">
        <w:rPr>
          <w:sz w:val="18"/>
          <w:szCs w:val="18"/>
        </w:rPr>
        <w:t xml:space="preserve"> – Диапазон 3-28, все целые числа, любой символ ASCII, перечисление всех принятых значений (зеленый, синий, белый).</w:t>
      </w:r>
    </w:p>
    <w:p w14:paraId="2C1D2948" w14:textId="77777777" w:rsidR="00333AD9" w:rsidRPr="00983783" w:rsidRDefault="00333AD9" w:rsidP="0090059E">
      <w:pPr>
        <w:ind w:firstLine="567"/>
        <w:jc w:val="both"/>
      </w:pPr>
      <w:r w:rsidRPr="00983783">
        <w:rPr>
          <w:b/>
          <w:bCs/>
        </w:rPr>
        <w:t>3.12 изображение</w:t>
      </w:r>
      <w:r w:rsidRPr="00983783">
        <w:t xml:space="preserve"> (imagery): Представление явлений в виде изображений, созданных электронными и/или оптическими методами.</w:t>
      </w:r>
    </w:p>
    <w:p w14:paraId="75C57DAE" w14:textId="02A04251" w:rsidR="00333AD9" w:rsidRPr="00983783" w:rsidRDefault="00333AD9" w:rsidP="0090059E">
      <w:pPr>
        <w:ind w:firstLine="567"/>
        <w:jc w:val="both"/>
        <w:rPr>
          <w:sz w:val="18"/>
          <w:szCs w:val="18"/>
        </w:rPr>
      </w:pPr>
      <w:r w:rsidRPr="00983783">
        <w:rPr>
          <w:sz w:val="18"/>
          <w:szCs w:val="18"/>
        </w:rPr>
        <w:t xml:space="preserve">Примечание -– В настоящем техническом кодексе предполагается, что объекты и явления были зондированы или обнаружены камерой, инфракрасными и многоспектральными сканерами, радаром и </w:t>
      </w:r>
      <w:proofErr w:type="gramStart"/>
      <w:r w:rsidRPr="00983783">
        <w:rPr>
          <w:sz w:val="18"/>
          <w:szCs w:val="18"/>
        </w:rPr>
        <w:t>фото-метрами</w:t>
      </w:r>
      <w:proofErr w:type="gramEnd"/>
      <w:r w:rsidRPr="00983783">
        <w:rPr>
          <w:sz w:val="18"/>
          <w:szCs w:val="18"/>
        </w:rPr>
        <w:t xml:space="preserve"> или подобными устройствами.</w:t>
      </w:r>
    </w:p>
    <w:p w14:paraId="347363D6" w14:textId="77777777" w:rsidR="00333AD9" w:rsidRPr="00983783" w:rsidRDefault="00333AD9" w:rsidP="0090059E">
      <w:pPr>
        <w:ind w:firstLine="567"/>
        <w:jc w:val="both"/>
      </w:pPr>
      <w:r w:rsidRPr="00983783">
        <w:rPr>
          <w:b/>
          <w:bCs/>
        </w:rPr>
        <w:t xml:space="preserve">3.13 класс </w:t>
      </w:r>
      <w:r w:rsidRPr="00983783">
        <w:t>(class): Описание множества объектов, которые имеют одинаковые атрибуты, операции, методы, отношения и семантику.</w:t>
      </w:r>
    </w:p>
    <w:p w14:paraId="49C9EAAC" w14:textId="419EF5AA" w:rsidR="00333AD9" w:rsidRPr="00983783" w:rsidRDefault="00333AD9" w:rsidP="0090059E">
      <w:pPr>
        <w:ind w:firstLine="567"/>
        <w:jc w:val="both"/>
      </w:pPr>
      <w:r w:rsidRPr="00983783">
        <w:rPr>
          <w:b/>
          <w:bCs/>
        </w:rPr>
        <w:t xml:space="preserve">3.14 комплект наборов </w:t>
      </w:r>
      <w:r w:rsidR="00162578">
        <w:rPr>
          <w:b/>
          <w:bCs/>
        </w:rPr>
        <w:t xml:space="preserve">пространственных </w:t>
      </w:r>
      <w:r w:rsidRPr="00983783">
        <w:rPr>
          <w:b/>
          <w:bCs/>
        </w:rPr>
        <w:t>данных</w:t>
      </w:r>
      <w:r w:rsidRPr="00983783">
        <w:t xml:space="preserve"> (dataset series): Совокупность наборов </w:t>
      </w:r>
      <w:r w:rsidR="00162578">
        <w:t xml:space="preserve">пространственных </w:t>
      </w:r>
      <w:r w:rsidRPr="00983783">
        <w:t xml:space="preserve">данных, имеющих </w:t>
      </w:r>
      <w:r w:rsidR="003C4A7F" w:rsidRPr="00983783">
        <w:t>одинаковую</w:t>
      </w:r>
      <w:r w:rsidRPr="00983783">
        <w:t xml:space="preserve"> спецификацию продукта.</w:t>
      </w:r>
    </w:p>
    <w:p w14:paraId="623CB1D5" w14:textId="77777777" w:rsidR="00333AD9" w:rsidRPr="00983783" w:rsidRDefault="00333AD9" w:rsidP="0090059E">
      <w:pPr>
        <w:ind w:firstLine="567"/>
        <w:jc w:val="both"/>
      </w:pPr>
      <w:r w:rsidRPr="00983783">
        <w:rPr>
          <w:b/>
          <w:bCs/>
        </w:rPr>
        <w:t>3.15 координаты сетки</w:t>
      </w:r>
      <w:r w:rsidRPr="00983783">
        <w:t xml:space="preserve"> (grid coordinates): Последовательность двух или более чисел, определяющих их местоположения на сетке.</w:t>
      </w:r>
    </w:p>
    <w:p w14:paraId="4D7F210E" w14:textId="43C305DB" w:rsidR="00333AD9" w:rsidRPr="00983783" w:rsidRDefault="00333AD9" w:rsidP="0090059E">
      <w:pPr>
        <w:ind w:firstLine="567"/>
        <w:jc w:val="both"/>
      </w:pPr>
      <w:r w:rsidRPr="00983783">
        <w:rPr>
          <w:b/>
          <w:bCs/>
        </w:rPr>
        <w:t>3.16 матричные данные</w:t>
      </w:r>
      <w:r w:rsidRPr="00983783">
        <w:t xml:space="preserve"> (gridded data): Данные, значения которых распределены по ячейкам </w:t>
      </w:r>
      <w:r w:rsidR="003C4A7F" w:rsidRPr="00983783">
        <w:t>координатной</w:t>
      </w:r>
      <w:r w:rsidRPr="00983783">
        <w:t xml:space="preserve"> сетки.</w:t>
      </w:r>
    </w:p>
    <w:p w14:paraId="2123E669" w14:textId="77777777" w:rsidR="00333AD9" w:rsidRPr="00983783" w:rsidRDefault="00333AD9" w:rsidP="0090059E">
      <w:pPr>
        <w:ind w:firstLine="567"/>
        <w:jc w:val="both"/>
      </w:pPr>
      <w:r w:rsidRPr="00983783">
        <w:rPr>
          <w:b/>
          <w:bCs/>
        </w:rPr>
        <w:t>3.17 метаданные</w:t>
      </w:r>
      <w:r w:rsidRPr="00983783">
        <w:t xml:space="preserve"> (metadata): Данные о ресурсе.</w:t>
      </w:r>
    </w:p>
    <w:p w14:paraId="794B1931" w14:textId="5994807A" w:rsidR="00333AD9" w:rsidRPr="00983783" w:rsidRDefault="00333AD9" w:rsidP="0090059E">
      <w:pPr>
        <w:ind w:firstLine="567"/>
        <w:jc w:val="both"/>
      </w:pPr>
      <w:r w:rsidRPr="00983783">
        <w:rPr>
          <w:b/>
          <w:bCs/>
        </w:rPr>
        <w:t>3.18</w:t>
      </w:r>
      <w:r w:rsidR="00162578">
        <w:rPr>
          <w:b/>
          <w:bCs/>
        </w:rPr>
        <w:t> </w:t>
      </w:r>
      <w:r w:rsidRPr="00983783">
        <w:rPr>
          <w:b/>
          <w:bCs/>
        </w:rPr>
        <w:t>модель датчика</w:t>
      </w:r>
      <w:r w:rsidRPr="00983783">
        <w:t xml:space="preserve"> (sensor model): Описание радиометрических и геометрических характеристик датчика.</w:t>
      </w:r>
    </w:p>
    <w:p w14:paraId="51125ED7" w14:textId="0ED13630" w:rsidR="00333AD9" w:rsidRPr="00983783" w:rsidRDefault="00333AD9" w:rsidP="0090059E">
      <w:pPr>
        <w:ind w:firstLine="567"/>
        <w:jc w:val="both"/>
      </w:pPr>
      <w:r w:rsidRPr="00983783">
        <w:rPr>
          <w:b/>
          <w:bCs/>
        </w:rPr>
        <w:t xml:space="preserve">3.19 набор </w:t>
      </w:r>
      <w:r w:rsidR="00162578">
        <w:rPr>
          <w:b/>
          <w:bCs/>
        </w:rPr>
        <w:t xml:space="preserve">пространственных </w:t>
      </w:r>
      <w:r w:rsidRPr="00983783">
        <w:rPr>
          <w:b/>
          <w:bCs/>
        </w:rPr>
        <w:t>данных</w:t>
      </w:r>
      <w:r w:rsidRPr="00983783">
        <w:t xml:space="preserve"> (</w:t>
      </w:r>
      <w:r w:rsidR="00162578">
        <w:rPr>
          <w:lang w:val="en-US"/>
        </w:rPr>
        <w:t>spatial</w:t>
      </w:r>
      <w:r w:rsidR="00162578" w:rsidRPr="00162578">
        <w:t xml:space="preserve"> </w:t>
      </w:r>
      <w:r w:rsidRPr="00983783">
        <w:t xml:space="preserve">dataset): </w:t>
      </w:r>
      <w:r w:rsidR="00162578">
        <w:t>И</w:t>
      </w:r>
      <w:r w:rsidR="00162578" w:rsidRPr="00162578">
        <w:t>дентифицируемая совокупность пространственных данных, записанная в цифровом (машиночитаемом) формате</w:t>
      </w:r>
      <w:r w:rsidRPr="00983783">
        <w:t>.</w:t>
      </w:r>
    </w:p>
    <w:p w14:paraId="48CD49A1" w14:textId="77777777" w:rsidR="00333AD9" w:rsidRPr="00983783" w:rsidRDefault="00333AD9" w:rsidP="0090059E">
      <w:pPr>
        <w:ind w:firstLine="567"/>
        <w:jc w:val="both"/>
      </w:pPr>
      <w:r w:rsidRPr="00983783">
        <w:rPr>
          <w:b/>
          <w:bCs/>
        </w:rPr>
        <w:t>3.20 опорная точка</w:t>
      </w:r>
      <w:r w:rsidRPr="00983783">
        <w:t xml:space="preserve"> (ground control point): Точка на земле, географическое положение которой точно известно.</w:t>
      </w:r>
    </w:p>
    <w:p w14:paraId="068E7212" w14:textId="77777777" w:rsidR="00333AD9" w:rsidRPr="00983783" w:rsidRDefault="00333AD9" w:rsidP="0090059E">
      <w:pPr>
        <w:ind w:firstLine="567"/>
        <w:jc w:val="both"/>
      </w:pPr>
      <w:r w:rsidRPr="00983783">
        <w:rPr>
          <w:b/>
          <w:bCs/>
        </w:rPr>
        <w:t>3.21 пиксель</w:t>
      </w:r>
      <w:r w:rsidRPr="00983783">
        <w:t xml:space="preserve"> (pixel): Наименьший элемент цифрового изображения, которому присвоены атрибуты.</w:t>
      </w:r>
    </w:p>
    <w:p w14:paraId="21BAC215" w14:textId="77777777" w:rsidR="00333AD9" w:rsidRPr="00983783" w:rsidRDefault="00333AD9" w:rsidP="0090059E">
      <w:pPr>
        <w:ind w:firstLine="567"/>
        <w:jc w:val="both"/>
        <w:rPr>
          <w:sz w:val="18"/>
          <w:szCs w:val="18"/>
        </w:rPr>
      </w:pPr>
      <w:r w:rsidRPr="00983783">
        <w:rPr>
          <w:sz w:val="18"/>
          <w:szCs w:val="18"/>
        </w:rPr>
        <w:t>Примечание – Это наименьшая единица визуального отображения.</w:t>
      </w:r>
    </w:p>
    <w:p w14:paraId="14B4532F" w14:textId="77777777" w:rsidR="00333AD9" w:rsidRPr="00983783" w:rsidRDefault="00333AD9" w:rsidP="0090059E">
      <w:pPr>
        <w:ind w:firstLine="567"/>
        <w:jc w:val="both"/>
      </w:pPr>
      <w:r w:rsidRPr="00983783">
        <w:rPr>
          <w:b/>
          <w:bCs/>
        </w:rPr>
        <w:t xml:space="preserve">3.22 платформа </w:t>
      </w:r>
      <w:r w:rsidRPr="00983783">
        <w:t>(platform): Конструкция, которая поддерживает датчик или датчики.</w:t>
      </w:r>
    </w:p>
    <w:p w14:paraId="64E7E459" w14:textId="470ECF78" w:rsidR="00333AD9" w:rsidRPr="00983783" w:rsidRDefault="00333AD9" w:rsidP="0090059E">
      <w:pPr>
        <w:ind w:firstLine="567"/>
        <w:jc w:val="both"/>
      </w:pPr>
      <w:r w:rsidRPr="00983783">
        <w:rPr>
          <w:b/>
          <w:bCs/>
        </w:rPr>
        <w:t>3.23 покрытие</w:t>
      </w:r>
      <w:r w:rsidRPr="00983783">
        <w:t xml:space="preserve"> (coverage): Объект, который действует как функция, возвращающая значения из ее диапазона для любой позиции (прямым доступом) в пределах ее пространственного, временного или пространственно-временного домена.</w:t>
      </w:r>
    </w:p>
    <w:p w14:paraId="2F3025F7" w14:textId="77777777" w:rsidR="00333AD9" w:rsidRPr="00983783" w:rsidRDefault="00333AD9" w:rsidP="0090059E">
      <w:pPr>
        <w:ind w:firstLine="567"/>
        <w:jc w:val="both"/>
        <w:rPr>
          <w:sz w:val="18"/>
          <w:szCs w:val="18"/>
        </w:rPr>
      </w:pPr>
      <w:r w:rsidRPr="00983783">
        <w:rPr>
          <w:b/>
          <w:i/>
          <w:sz w:val="18"/>
          <w:szCs w:val="18"/>
        </w:rPr>
        <w:t>Пример</w:t>
      </w:r>
      <w:r w:rsidRPr="00983783">
        <w:rPr>
          <w:sz w:val="18"/>
          <w:szCs w:val="18"/>
        </w:rPr>
        <w:t xml:space="preserve"> – Примеры включают растровое изображение, полигональное покрытие или </w:t>
      </w:r>
      <w:proofErr w:type="gramStart"/>
      <w:r w:rsidRPr="00983783">
        <w:rPr>
          <w:sz w:val="18"/>
          <w:szCs w:val="18"/>
        </w:rPr>
        <w:t>цифро-вую</w:t>
      </w:r>
      <w:proofErr w:type="gramEnd"/>
      <w:r w:rsidRPr="00983783">
        <w:rPr>
          <w:sz w:val="18"/>
          <w:szCs w:val="18"/>
        </w:rPr>
        <w:t xml:space="preserve"> матрицу высот.</w:t>
      </w:r>
    </w:p>
    <w:p w14:paraId="652D4354" w14:textId="6CD51EE3" w:rsidR="00333AD9" w:rsidRPr="00983783" w:rsidRDefault="00333AD9" w:rsidP="0090059E">
      <w:pPr>
        <w:ind w:firstLine="567"/>
        <w:jc w:val="both"/>
      </w:pPr>
      <w:r w:rsidRPr="00983783">
        <w:rPr>
          <w:b/>
          <w:bCs/>
        </w:rPr>
        <w:t>3.24 поляризация</w:t>
      </w:r>
      <w:r w:rsidRPr="00983783">
        <w:t xml:space="preserve"> (polarization): Ограничение излучения, в первую очередь светового, колебаний относительно плоскости.</w:t>
      </w:r>
    </w:p>
    <w:p w14:paraId="147CDC1D" w14:textId="30F77497" w:rsidR="00333AD9" w:rsidRPr="00983783" w:rsidRDefault="00333AD9" w:rsidP="0090059E">
      <w:pPr>
        <w:ind w:firstLine="567"/>
        <w:jc w:val="both"/>
      </w:pPr>
      <w:r w:rsidRPr="00983783">
        <w:rPr>
          <w:b/>
          <w:bCs/>
        </w:rPr>
        <w:t>3.25 пространственные данные</w:t>
      </w:r>
      <w:r w:rsidRPr="00983783">
        <w:t xml:space="preserve"> (spatial data): Данные о пространственных объектах, включающие сведения об их форме, местоположении и свойствах, в том числе представленные с использованием координат.</w:t>
      </w:r>
    </w:p>
    <w:p w14:paraId="1514FBE9" w14:textId="20408033" w:rsidR="00333AD9" w:rsidRPr="00983783" w:rsidRDefault="00333AD9" w:rsidP="0090059E">
      <w:pPr>
        <w:ind w:firstLine="567"/>
        <w:jc w:val="both"/>
      </w:pPr>
      <w:r w:rsidRPr="00983783">
        <w:rPr>
          <w:b/>
          <w:bCs/>
        </w:rPr>
        <w:t>3.26 проход</w:t>
      </w:r>
      <w:r w:rsidRPr="00983783">
        <w:t xml:space="preserve"> (pass): Отдельный случай прохождения мобильной измерительной системы по направлению к интересующей цели.</w:t>
      </w:r>
    </w:p>
    <w:p w14:paraId="6110D609" w14:textId="6C963721" w:rsidR="00333AD9" w:rsidRPr="00983783" w:rsidRDefault="00333AD9" w:rsidP="0090059E">
      <w:pPr>
        <w:ind w:firstLine="567"/>
        <w:jc w:val="both"/>
      </w:pPr>
      <w:r w:rsidRPr="00983783">
        <w:rPr>
          <w:sz w:val="18"/>
          <w:szCs w:val="18"/>
        </w:rPr>
        <w:lastRenderedPageBreak/>
        <w:t>Примечание – В настоящем техническом кодексе под измерительной системой понимается платформа дистанционного зондирования. В навигационном контексте измерительная система может быть спутником GPS</w:t>
      </w:r>
      <w:r w:rsidRPr="00983783">
        <w:t>.</w:t>
      </w:r>
    </w:p>
    <w:p w14:paraId="5DF0008B" w14:textId="77777777" w:rsidR="00333AD9" w:rsidRPr="00983783" w:rsidRDefault="00333AD9" w:rsidP="0090059E">
      <w:pPr>
        <w:ind w:firstLine="567"/>
        <w:jc w:val="both"/>
      </w:pPr>
      <w:r w:rsidRPr="00983783">
        <w:rPr>
          <w:b/>
          <w:bCs/>
        </w:rPr>
        <w:t>3.27 разрешение датчика</w:t>
      </w:r>
      <w:r w:rsidRPr="00983783">
        <w:t xml:space="preserve"> [resolution (of a sensor)]: Наименьшее различие между показаниями датчика, которое можно зафиксировать.</w:t>
      </w:r>
    </w:p>
    <w:p w14:paraId="5B51B634" w14:textId="78968481" w:rsidR="00333AD9" w:rsidRPr="00983783" w:rsidRDefault="00333AD9" w:rsidP="0090059E">
      <w:pPr>
        <w:ind w:firstLine="567"/>
        <w:jc w:val="both"/>
        <w:rPr>
          <w:sz w:val="18"/>
          <w:szCs w:val="18"/>
        </w:rPr>
      </w:pPr>
      <w:r w:rsidRPr="00983783">
        <w:rPr>
          <w:sz w:val="18"/>
          <w:szCs w:val="18"/>
        </w:rPr>
        <w:t>Примечание – Для изображений разрешение относится к радиометрическим, спектральным, пространственным и временным разрешениям.</w:t>
      </w:r>
    </w:p>
    <w:p w14:paraId="68C7BD55" w14:textId="77777777" w:rsidR="00333AD9" w:rsidRPr="00983783" w:rsidRDefault="00333AD9" w:rsidP="0090059E">
      <w:pPr>
        <w:ind w:firstLine="567"/>
        <w:jc w:val="both"/>
      </w:pPr>
      <w:r w:rsidRPr="00983783">
        <w:rPr>
          <w:b/>
          <w:bCs/>
        </w:rPr>
        <w:t>3.28 сетка</w:t>
      </w:r>
      <w:r w:rsidRPr="00983783">
        <w:t xml:space="preserve"> (grid): Сеть, составленная из двух или больше наборов кривых, которые пересекаются друг с другом в алгоритмическом порядке.</w:t>
      </w:r>
    </w:p>
    <w:p w14:paraId="51B75AEB" w14:textId="77777777" w:rsidR="00333AD9" w:rsidRPr="00983783" w:rsidRDefault="00333AD9" w:rsidP="0090059E">
      <w:pPr>
        <w:ind w:firstLine="567"/>
        <w:jc w:val="both"/>
        <w:rPr>
          <w:sz w:val="18"/>
          <w:szCs w:val="18"/>
        </w:rPr>
      </w:pPr>
      <w:r w:rsidRPr="00983783">
        <w:rPr>
          <w:sz w:val="18"/>
          <w:szCs w:val="18"/>
        </w:rPr>
        <w:t>Примечание – Кривые делят пространство на ячейки сетки.</w:t>
      </w:r>
    </w:p>
    <w:p w14:paraId="0227B893" w14:textId="77777777" w:rsidR="00333AD9" w:rsidRPr="00983783" w:rsidRDefault="00333AD9" w:rsidP="0090059E">
      <w:pPr>
        <w:ind w:firstLine="567"/>
        <w:jc w:val="both"/>
      </w:pPr>
      <w:r w:rsidRPr="00983783">
        <w:rPr>
          <w:b/>
          <w:bCs/>
        </w:rPr>
        <w:t>3.29 система</w:t>
      </w:r>
      <w:r w:rsidRPr="00983783">
        <w:t xml:space="preserve"> </w:t>
      </w:r>
      <w:r w:rsidRPr="00162578">
        <w:rPr>
          <w:b/>
        </w:rPr>
        <w:t>координат сетки</w:t>
      </w:r>
      <w:r w:rsidRPr="00983783">
        <w:t xml:space="preserve"> (grid coordinate system): Система координат, в которой положение определяется относительно пересечения кривых.</w:t>
      </w:r>
    </w:p>
    <w:p w14:paraId="48E092A7" w14:textId="46D057C4" w:rsidR="00333AD9" w:rsidRPr="00983783" w:rsidRDefault="00333AD9" w:rsidP="0090059E">
      <w:pPr>
        <w:ind w:firstLine="567"/>
        <w:jc w:val="both"/>
      </w:pPr>
      <w:r w:rsidRPr="00983783">
        <w:rPr>
          <w:b/>
          <w:bCs/>
        </w:rPr>
        <w:t>3.30</w:t>
      </w:r>
      <w:r w:rsidR="00162578">
        <w:rPr>
          <w:b/>
          <w:bCs/>
        </w:rPr>
        <w:t> </w:t>
      </w:r>
      <w:r w:rsidRPr="00983783">
        <w:rPr>
          <w:b/>
          <w:bCs/>
        </w:rPr>
        <w:t>снимок</w:t>
      </w:r>
      <w:r w:rsidRPr="00983783">
        <w:t xml:space="preserve"> (image): Матричное покрытие, значения атрибутов которого - числовое представление физического параметра.</w:t>
      </w:r>
    </w:p>
    <w:p w14:paraId="6A66F3CC" w14:textId="77777777" w:rsidR="00333AD9" w:rsidRPr="00983783" w:rsidRDefault="00333AD9" w:rsidP="0090059E">
      <w:pPr>
        <w:ind w:firstLine="567"/>
        <w:jc w:val="both"/>
        <w:rPr>
          <w:sz w:val="18"/>
          <w:szCs w:val="18"/>
        </w:rPr>
      </w:pPr>
      <w:r w:rsidRPr="00983783">
        <w:rPr>
          <w:sz w:val="18"/>
          <w:szCs w:val="18"/>
        </w:rPr>
        <w:t>Примечание – Физические параметры – результат измерения датчиком или предсказания на основе модели.</w:t>
      </w:r>
    </w:p>
    <w:p w14:paraId="0AA3D5DE" w14:textId="77777777" w:rsidR="00333AD9" w:rsidRPr="00983783" w:rsidRDefault="00333AD9" w:rsidP="0090059E">
      <w:pPr>
        <w:ind w:firstLine="567"/>
        <w:jc w:val="both"/>
      </w:pPr>
      <w:r w:rsidRPr="00983783">
        <w:rPr>
          <w:b/>
          <w:bCs/>
        </w:rPr>
        <w:t>3.31 событие</w:t>
      </w:r>
      <w:r w:rsidRPr="00983783">
        <w:t xml:space="preserve"> (event): Действие, которое происходит в определенный момент.</w:t>
      </w:r>
    </w:p>
    <w:p w14:paraId="4A5069AF" w14:textId="77777777" w:rsidR="00333AD9" w:rsidRPr="00983783" w:rsidRDefault="00333AD9" w:rsidP="0090059E">
      <w:pPr>
        <w:ind w:firstLine="567"/>
        <w:jc w:val="both"/>
      </w:pPr>
      <w:r w:rsidRPr="00983783">
        <w:rPr>
          <w:b/>
          <w:bCs/>
        </w:rPr>
        <w:t>3.32 спектральное разрешение</w:t>
      </w:r>
      <w:r w:rsidRPr="00983783">
        <w:t xml:space="preserve"> (spectral resolution): Определенный интервал длины волны в пределах электромагнитного спектра.</w:t>
      </w:r>
    </w:p>
    <w:p w14:paraId="09F335B8" w14:textId="77777777" w:rsidR="00333AD9" w:rsidRPr="00983783" w:rsidRDefault="00333AD9" w:rsidP="0090059E">
      <w:pPr>
        <w:ind w:firstLine="567"/>
        <w:jc w:val="both"/>
        <w:rPr>
          <w:sz w:val="18"/>
          <w:szCs w:val="18"/>
        </w:rPr>
      </w:pPr>
      <w:r w:rsidRPr="00983783">
        <w:rPr>
          <w:b/>
          <w:i/>
          <w:sz w:val="18"/>
          <w:szCs w:val="18"/>
        </w:rPr>
        <w:t>Пример – Полоса 1 Landsat TM лежит между 0,45 и 0,52 мкм в видимой части спектра.</w:t>
      </w:r>
    </w:p>
    <w:p w14:paraId="526090D6" w14:textId="06E1C1E8" w:rsidR="00333AD9" w:rsidRPr="00983783" w:rsidRDefault="00333AD9" w:rsidP="0090059E">
      <w:pPr>
        <w:ind w:firstLine="567"/>
        <w:jc w:val="both"/>
      </w:pPr>
      <w:r w:rsidRPr="00983783">
        <w:rPr>
          <w:b/>
          <w:bCs/>
        </w:rPr>
        <w:t>3.33 тип данных</w:t>
      </w:r>
      <w:r w:rsidRPr="00983783">
        <w:t xml:space="preserve"> (data type): Спецификация домена значений с операциями, допустимыми на его значениях.</w:t>
      </w:r>
    </w:p>
    <w:p w14:paraId="5DA13609" w14:textId="77777777" w:rsidR="00333AD9" w:rsidRPr="00983783" w:rsidRDefault="00333AD9" w:rsidP="0090059E">
      <w:pPr>
        <w:ind w:firstLine="567"/>
        <w:jc w:val="both"/>
      </w:pPr>
      <w:r w:rsidRPr="00983783">
        <w:rPr>
          <w:b/>
          <w:bCs/>
        </w:rPr>
        <w:t>3.34 унифицированный язык моделирования</w:t>
      </w:r>
      <w:r w:rsidRPr="00983783">
        <w:t>; UML (unified modeling language): язык графического описания для объектного моделирования в области разработки программного обеспечения.</w:t>
      </w:r>
    </w:p>
    <w:p w14:paraId="0CA2DE60" w14:textId="42E32B01" w:rsidR="00333AD9" w:rsidRPr="00983783" w:rsidRDefault="00333AD9" w:rsidP="0090059E">
      <w:pPr>
        <w:ind w:firstLine="567"/>
        <w:jc w:val="both"/>
      </w:pPr>
      <w:r w:rsidRPr="00983783">
        <w:rPr>
          <w:b/>
          <w:bCs/>
        </w:rPr>
        <w:t xml:space="preserve">3.35 язык описания объектных ограничений; </w:t>
      </w:r>
      <w:r w:rsidRPr="00983783">
        <w:t>OCL (</w:t>
      </w:r>
      <w:proofErr w:type="gramStart"/>
      <w:r w:rsidRPr="00983783">
        <w:t>о</w:t>
      </w:r>
      <w:proofErr w:type="gramEnd"/>
      <w:r w:rsidRPr="00983783">
        <w:t>bject сonstraint language): текстовый язык, который служит для определения ограничений и запросов.</w:t>
      </w:r>
    </w:p>
    <w:p w14:paraId="5F39B9F4" w14:textId="77777777" w:rsidR="00333AD9" w:rsidRPr="00983783" w:rsidRDefault="00333AD9" w:rsidP="0090059E">
      <w:pPr>
        <w:ind w:firstLine="567"/>
        <w:jc w:val="both"/>
      </w:pPr>
      <w:r w:rsidRPr="00983783">
        <w:rPr>
          <w:b/>
          <w:bCs/>
        </w:rPr>
        <w:t>3.36 язык определения (описания) интерфейсов</w:t>
      </w:r>
      <w:r w:rsidRPr="00983783">
        <w:t xml:space="preserve">; IDL (interface definition language): определяет типы объектов посредством спецификации их интерфейсов. </w:t>
      </w:r>
    </w:p>
    <w:p w14:paraId="449F9E81" w14:textId="251C4280" w:rsidR="00333AD9" w:rsidRPr="00983783" w:rsidRDefault="00333AD9" w:rsidP="00B308C5">
      <w:pPr>
        <w:pStyle w:val="1"/>
        <w:ind w:firstLine="567"/>
        <w:rPr>
          <w:lang w:val="ru-RU"/>
        </w:rPr>
      </w:pPr>
      <w:bookmarkStart w:id="9" w:name="_Toc105149672"/>
      <w:bookmarkStart w:id="10" w:name="_Toc105158689"/>
      <w:r w:rsidRPr="00983783">
        <w:t xml:space="preserve">4 </w:t>
      </w:r>
      <w:bookmarkEnd w:id="9"/>
      <w:bookmarkEnd w:id="10"/>
      <w:r w:rsidR="00D746F3" w:rsidRPr="00983783">
        <w:rPr>
          <w:lang w:val="ru-RU"/>
        </w:rPr>
        <w:t>Я</w:t>
      </w:r>
      <w:r w:rsidR="009B5FEE" w:rsidRPr="00983783">
        <w:rPr>
          <w:lang w:val="ru-RU"/>
        </w:rPr>
        <w:t>зык</w:t>
      </w:r>
      <w:r w:rsidR="00D746F3" w:rsidRPr="00983783">
        <w:rPr>
          <w:lang w:val="ru-RU"/>
        </w:rPr>
        <w:t>и</w:t>
      </w:r>
      <w:r w:rsidR="009B5FEE" w:rsidRPr="00983783">
        <w:rPr>
          <w:lang w:val="ru-RU"/>
        </w:rPr>
        <w:t xml:space="preserve"> моделирования</w:t>
      </w:r>
    </w:p>
    <w:p w14:paraId="482FE6C4" w14:textId="6B8E731A" w:rsidR="00D746F3" w:rsidRPr="00983783" w:rsidRDefault="00D746F3" w:rsidP="00D746F3">
      <w:pPr>
        <w:rPr>
          <w:b/>
        </w:rPr>
      </w:pPr>
      <w:r w:rsidRPr="00983783">
        <w:tab/>
      </w:r>
      <w:r w:rsidRPr="00983783">
        <w:rPr>
          <w:b/>
        </w:rPr>
        <w:t>4.1 Унифицированный язык моделирования</w:t>
      </w:r>
    </w:p>
    <w:p w14:paraId="72FEC781" w14:textId="0FA13E85" w:rsidR="00D62EA4" w:rsidRPr="00983783" w:rsidRDefault="00333AD9" w:rsidP="00223624">
      <w:pPr>
        <w:ind w:firstLine="567"/>
      </w:pPr>
      <w:r w:rsidRPr="00983783">
        <w:t>В настоящем техническом кодексе схемы представлены с использованием диаграмм UML с базовыми определениями IDL и использованием OCL в качестве языка концептуальной схемы. Симво</w:t>
      </w:r>
      <w:r w:rsidR="0011631B" w:rsidRPr="00983783">
        <w:t xml:space="preserve">лика UML приведена на рисунке </w:t>
      </w:r>
      <w:r w:rsidRPr="00983783">
        <w:t>1.</w:t>
      </w:r>
    </w:p>
    <w:p w14:paraId="1A792AEE" w14:textId="3570B524" w:rsidR="00856EEA" w:rsidRPr="00983783" w:rsidRDefault="00856EEA" w:rsidP="0022362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23624" w:rsidRPr="00983783" w14:paraId="23C594E2" w14:textId="77777777" w:rsidTr="0090059E">
        <w:tc>
          <w:tcPr>
            <w:tcW w:w="9628" w:type="dxa"/>
          </w:tcPr>
          <w:p w14:paraId="58BE9E23" w14:textId="0EC569D8" w:rsidR="00223624" w:rsidRPr="00983783" w:rsidRDefault="00223624" w:rsidP="00223624">
            <w:r w:rsidRPr="00983783">
              <w:rPr>
                <w:noProof/>
                <w:lang w:eastAsia="ru-RU"/>
              </w:rPr>
              <w:drawing>
                <wp:anchor distT="0" distB="0" distL="114300" distR="114300" simplePos="0" relativeHeight="251658240" behindDoc="1" locked="0" layoutInCell="1" allowOverlap="1" wp14:anchorId="68AECA46" wp14:editId="519E22C5">
                  <wp:simplePos x="0" y="0"/>
                  <wp:positionH relativeFrom="column">
                    <wp:posOffset>1529080</wp:posOffset>
                  </wp:positionH>
                  <wp:positionV relativeFrom="paragraph">
                    <wp:posOffset>13335</wp:posOffset>
                  </wp:positionV>
                  <wp:extent cx="2933700" cy="2000250"/>
                  <wp:effectExtent l="0" t="0" r="0" b="0"/>
                  <wp:wrapThrough wrapText="bothSides">
                    <wp:wrapPolygon edited="0">
                      <wp:start x="0" y="0"/>
                      <wp:lineTo x="0" y="21394"/>
                      <wp:lineTo x="21460" y="21394"/>
                      <wp:lineTo x="21460"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000250"/>
                          </a:xfrm>
                          <a:prstGeom prst="rect">
                            <a:avLst/>
                          </a:prstGeom>
                          <a:noFill/>
                        </pic:spPr>
                      </pic:pic>
                    </a:graphicData>
                  </a:graphic>
                  <wp14:sizeRelH relativeFrom="page">
                    <wp14:pctWidth>0</wp14:pctWidth>
                  </wp14:sizeRelH>
                  <wp14:sizeRelV relativeFrom="page">
                    <wp14:pctHeight>0</wp14:pctHeight>
                  </wp14:sizeRelV>
                </wp:anchor>
              </w:drawing>
            </w:r>
          </w:p>
        </w:tc>
      </w:tr>
      <w:tr w:rsidR="00223624" w:rsidRPr="00983783" w14:paraId="4A3D03C9" w14:textId="77777777" w:rsidTr="0090059E">
        <w:tc>
          <w:tcPr>
            <w:tcW w:w="9628" w:type="dxa"/>
          </w:tcPr>
          <w:p w14:paraId="6DED78B7" w14:textId="556C3D96" w:rsidR="00223624" w:rsidRPr="00983783" w:rsidRDefault="00D103D5" w:rsidP="002F75F5">
            <w:pPr>
              <w:spacing w:before="200"/>
              <w:jc w:val="center"/>
              <w:rPr>
                <w:b/>
                <w:sz w:val="18"/>
                <w:szCs w:val="18"/>
              </w:rPr>
            </w:pPr>
            <w:r w:rsidRPr="00983783">
              <w:rPr>
                <w:b/>
                <w:sz w:val="18"/>
                <w:szCs w:val="18"/>
              </w:rPr>
              <w:t xml:space="preserve">Рисунок </w:t>
            </w:r>
            <w:r w:rsidR="00223624" w:rsidRPr="00983783">
              <w:rPr>
                <w:b/>
                <w:sz w:val="18"/>
                <w:szCs w:val="18"/>
              </w:rPr>
              <w:t>1 – Символика UML (UML-нотация)</w:t>
            </w:r>
          </w:p>
        </w:tc>
      </w:tr>
    </w:tbl>
    <w:p w14:paraId="3FE20743" w14:textId="5D3D5F5E" w:rsidR="00856EEA" w:rsidRPr="00983783" w:rsidRDefault="00856EEA" w:rsidP="00223624"/>
    <w:p w14:paraId="168084AC" w14:textId="7F29BDEB" w:rsidR="00856EEA" w:rsidRPr="00983783" w:rsidRDefault="003A47FA" w:rsidP="00B308C5">
      <w:pPr>
        <w:pStyle w:val="2"/>
        <w:ind w:firstLine="720"/>
      </w:pPr>
      <w:bookmarkStart w:id="11" w:name="_Toc105158690"/>
      <w:r w:rsidRPr="00983783">
        <w:t>4.2 Отношения модели UML</w:t>
      </w:r>
      <w:bookmarkEnd w:id="11"/>
    </w:p>
    <w:p w14:paraId="06715385" w14:textId="6E01AEC4" w:rsidR="003A47FA" w:rsidRPr="00983783" w:rsidRDefault="003A47FA" w:rsidP="00B308C5">
      <w:pPr>
        <w:pStyle w:val="2"/>
        <w:ind w:firstLine="720"/>
      </w:pPr>
      <w:bookmarkStart w:id="12" w:name="_Toc105158691"/>
      <w:r w:rsidRPr="00983783">
        <w:t>4.2.1 Ассоциация</w:t>
      </w:r>
      <w:bookmarkEnd w:id="12"/>
    </w:p>
    <w:p w14:paraId="16974666" w14:textId="53AA6557" w:rsidR="00D0288E" w:rsidRPr="00983783" w:rsidRDefault="00D0288E" w:rsidP="00D0288E">
      <w:pPr>
        <w:ind w:firstLine="567"/>
        <w:jc w:val="both"/>
      </w:pPr>
      <w:r w:rsidRPr="00983783">
        <w:t xml:space="preserve">Ассоциация использована для описания отношения между двумя классами и более. Язык UML определяет три различных типа отношений, называемых ассоциацией, агрегацией и композицией. Эти три типа обладают различной семантикой. Простая ассоциация использована для представления </w:t>
      </w:r>
      <w:r w:rsidRPr="00983783">
        <w:lastRenderedPageBreak/>
        <w:t>общего отношения между двумя классами. Ассоциации агрегации и композиции применяют для создания отношений части-целого между двумя классами. Направление ассоциации должно быть обозначено. Если направление не обозначено, считается, что это двухсторонняя ассоциация. Если подразумевается односторонняя ассоциация, направление ассоциации отмечается стрелкой на конце линии.</w:t>
      </w:r>
    </w:p>
    <w:p w14:paraId="447484E8" w14:textId="77777777" w:rsidR="00D0288E" w:rsidRPr="00983783" w:rsidRDefault="00D0288E" w:rsidP="00D0288E">
      <w:pPr>
        <w:ind w:firstLine="567"/>
        <w:jc w:val="both"/>
      </w:pPr>
      <w:r w:rsidRPr="00983783">
        <w:t>Ассоциация агрегации является отношением между двумя классами, в котором один из классов играет роль контейнера, а другой – роль содержимого контейнера.</w:t>
      </w:r>
    </w:p>
    <w:p w14:paraId="451B930F" w14:textId="254F370B" w:rsidR="00D0288E" w:rsidRPr="00983783" w:rsidRDefault="00D0288E" w:rsidP="00D0288E">
      <w:pPr>
        <w:ind w:firstLine="567"/>
        <w:jc w:val="both"/>
      </w:pPr>
      <w:r w:rsidRPr="00983783">
        <w:t>Ассоциация композиции представляет собой сильную агрегацию. В ассоциации композиции, если объект-контейнер удаляется, удаляются также все объекты, составляющие содержимое этого контейнера. Ассоциация композиции используется, если объекты, представляющие части объекта-контейнера, не могут существовать без такого объекта-контейнера.</w:t>
      </w:r>
    </w:p>
    <w:p w14:paraId="4DE56F47" w14:textId="77777777" w:rsidR="00D0288E" w:rsidRPr="00983783" w:rsidRDefault="00D0288E" w:rsidP="00B308C5">
      <w:pPr>
        <w:pStyle w:val="2"/>
        <w:ind w:firstLine="567"/>
      </w:pPr>
      <w:bookmarkStart w:id="13" w:name="_Toc105158692"/>
      <w:r w:rsidRPr="00983783">
        <w:t>4.2.2 Генерализация</w:t>
      </w:r>
      <w:bookmarkEnd w:id="13"/>
    </w:p>
    <w:p w14:paraId="75EAE5E9" w14:textId="77777777" w:rsidR="00D0288E" w:rsidRPr="00983783" w:rsidRDefault="00D0288E" w:rsidP="00D0288E">
      <w:pPr>
        <w:ind w:firstLine="567"/>
        <w:jc w:val="both"/>
      </w:pPr>
      <w:r w:rsidRPr="00983783">
        <w:t>Генерализация – это отношение между суперклассом и подклассами, которые могут им заменяться. Суперкласс является генерализованным классом, а подклассы – заданными классами.</w:t>
      </w:r>
    </w:p>
    <w:p w14:paraId="4F8303CB" w14:textId="77777777" w:rsidR="00D0288E" w:rsidRPr="00983783" w:rsidRDefault="00D0288E" w:rsidP="00B308C5">
      <w:pPr>
        <w:pStyle w:val="2"/>
        <w:ind w:firstLine="567"/>
      </w:pPr>
      <w:bookmarkStart w:id="14" w:name="_Toc105158693"/>
      <w:r w:rsidRPr="00983783">
        <w:t>4.2.3 Создание экземпляра (lnstantiation)/Зависимость (Dependency)</w:t>
      </w:r>
      <w:bookmarkEnd w:id="14"/>
    </w:p>
    <w:p w14:paraId="70356F2A" w14:textId="77777777" w:rsidR="00D0288E" w:rsidRPr="00983783" w:rsidRDefault="00D0288E" w:rsidP="00D0288E">
      <w:pPr>
        <w:ind w:firstLine="567"/>
        <w:jc w:val="both"/>
      </w:pPr>
      <w:r w:rsidRPr="00983783">
        <w:t>Отношение зависимости показывает, что клиентский класс зависит от класса/интерфейса поставщика в части оказания определенных сервисов, например:</w:t>
      </w:r>
    </w:p>
    <w:p w14:paraId="4CF69817" w14:textId="77777777" w:rsidR="00D0288E" w:rsidRPr="00983783" w:rsidRDefault="00D0288E" w:rsidP="00D0288E">
      <w:pPr>
        <w:ind w:firstLine="567"/>
        <w:jc w:val="both"/>
      </w:pPr>
      <w:r w:rsidRPr="00983783">
        <w:t>– клиентский класс получает доступ к чему-то (постоянному или переменному), определенному в классе/интерфейсе поставщика;</w:t>
      </w:r>
    </w:p>
    <w:p w14:paraId="2B3591AF" w14:textId="77777777" w:rsidR="00D0288E" w:rsidRPr="00983783" w:rsidRDefault="00D0288E" w:rsidP="00D0288E">
      <w:pPr>
        <w:ind w:firstLine="567"/>
        <w:jc w:val="both"/>
      </w:pPr>
      <w:r w:rsidRPr="00983783">
        <w:t>– операции клиентского класса активизируют операции класса/интерфейса поставщика;</w:t>
      </w:r>
    </w:p>
    <w:p w14:paraId="4122AC8F" w14:textId="77777777" w:rsidR="00D0288E" w:rsidRPr="00983783" w:rsidRDefault="00D0288E" w:rsidP="00D0288E">
      <w:pPr>
        <w:ind w:firstLine="567"/>
        <w:jc w:val="both"/>
      </w:pPr>
      <w:r w:rsidRPr="00983783">
        <w:t>– операции клиентского класса имеют сигнатуры, чьи возвращаемые класс или аргументы являются экземплярами класса/интерфейса поставщика.</w:t>
      </w:r>
    </w:p>
    <w:p w14:paraId="6A42B673" w14:textId="6AFF616F" w:rsidR="00D0288E" w:rsidRPr="00983783" w:rsidRDefault="00D0288E" w:rsidP="00D0288E">
      <w:pPr>
        <w:ind w:firstLine="567"/>
        <w:jc w:val="both"/>
      </w:pPr>
      <w:r w:rsidRPr="00983783">
        <w:t>Отношение создания экземпляра объекта представляет акт замещения фактических значений параметров параметрического класса или утилиты параметрического класса для создания специализированной версии из более общего элемента.</w:t>
      </w:r>
    </w:p>
    <w:p w14:paraId="1C5E4514" w14:textId="77777777" w:rsidR="00D0288E" w:rsidRPr="00983783" w:rsidRDefault="00D0288E" w:rsidP="00B308C5">
      <w:pPr>
        <w:pStyle w:val="2"/>
        <w:ind w:firstLine="567"/>
      </w:pPr>
      <w:bookmarkStart w:id="15" w:name="_Toc105158694"/>
      <w:r w:rsidRPr="00983783">
        <w:t>4.2.4 Роли</w:t>
      </w:r>
      <w:bookmarkEnd w:id="15"/>
      <w:r w:rsidRPr="00983783">
        <w:t xml:space="preserve"> </w:t>
      </w:r>
    </w:p>
    <w:p w14:paraId="72D6D4CE" w14:textId="46A86B73" w:rsidR="003A47FA" w:rsidRPr="00983783" w:rsidRDefault="00D0288E" w:rsidP="00D0288E">
      <w:pPr>
        <w:ind w:firstLine="567"/>
        <w:jc w:val="both"/>
      </w:pPr>
      <w:r w:rsidRPr="00983783">
        <w:t>Если ассоциация задана в одном направлении, модель получает «имя роли», соответствующее роли целевого объекта по отношению к исходному объекту. Таким образом, ассоциация, заданная в обоих направлениях, будет име</w:t>
      </w:r>
      <w:r w:rsidR="0011631B" w:rsidRPr="00983783">
        <w:t>ть два имени роли. На рисунке 2</w:t>
      </w:r>
      <w:r w:rsidRPr="00983783">
        <w:t xml:space="preserve"> показано, как имена ролей и мощности выражаются в диаграммах UML.</w:t>
      </w:r>
    </w:p>
    <w:p w14:paraId="7CAF7197" w14:textId="71A5B519" w:rsidR="00D0288E" w:rsidRPr="00983783" w:rsidRDefault="00D0288E" w:rsidP="00D0288E">
      <w:pPr>
        <w:ind w:firstLine="567"/>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288E" w:rsidRPr="00983783" w14:paraId="4627A7E6" w14:textId="77777777" w:rsidTr="00D0288E">
        <w:tc>
          <w:tcPr>
            <w:tcW w:w="9628" w:type="dxa"/>
          </w:tcPr>
          <w:p w14:paraId="0DFD36B0" w14:textId="38FDA4E8" w:rsidR="00D0288E" w:rsidRPr="00983783" w:rsidRDefault="00D0288E" w:rsidP="00D0288E">
            <w:pPr>
              <w:jc w:val="center"/>
              <w:rPr>
                <w:bCs/>
              </w:rPr>
            </w:pPr>
            <w:r w:rsidRPr="00983783">
              <w:rPr>
                <w:bCs/>
                <w:noProof/>
                <w:lang w:eastAsia="ru-RU"/>
              </w:rPr>
              <w:drawing>
                <wp:anchor distT="0" distB="0" distL="114300" distR="114300" simplePos="0" relativeHeight="251659264" behindDoc="1" locked="0" layoutInCell="1" allowOverlap="1" wp14:anchorId="368CF0D3" wp14:editId="52AC725C">
                  <wp:simplePos x="0" y="0"/>
                  <wp:positionH relativeFrom="column">
                    <wp:posOffset>358393</wp:posOffset>
                  </wp:positionH>
                  <wp:positionV relativeFrom="paragraph">
                    <wp:posOffset>296</wp:posOffset>
                  </wp:positionV>
                  <wp:extent cx="5047615" cy="3295015"/>
                  <wp:effectExtent l="0" t="0" r="635" b="635"/>
                  <wp:wrapThrough wrapText="bothSides">
                    <wp:wrapPolygon edited="0">
                      <wp:start x="0" y="0"/>
                      <wp:lineTo x="0" y="21479"/>
                      <wp:lineTo x="21521" y="21479"/>
                      <wp:lineTo x="21521"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615" cy="3295015"/>
                          </a:xfrm>
                          <a:prstGeom prst="rect">
                            <a:avLst/>
                          </a:prstGeom>
                          <a:noFill/>
                        </pic:spPr>
                      </pic:pic>
                    </a:graphicData>
                  </a:graphic>
                  <wp14:sizeRelH relativeFrom="page">
                    <wp14:pctWidth>0</wp14:pctWidth>
                  </wp14:sizeRelH>
                  <wp14:sizeRelV relativeFrom="page">
                    <wp14:pctHeight>0</wp14:pctHeight>
                  </wp14:sizeRelV>
                </wp:anchor>
              </w:drawing>
            </w:r>
          </w:p>
        </w:tc>
      </w:tr>
      <w:tr w:rsidR="00D0288E" w:rsidRPr="00983783" w14:paraId="742192FC" w14:textId="77777777" w:rsidTr="00D0288E">
        <w:tc>
          <w:tcPr>
            <w:tcW w:w="9628" w:type="dxa"/>
          </w:tcPr>
          <w:p w14:paraId="7A60F19A" w14:textId="2707ADC9" w:rsidR="00D0288E" w:rsidRPr="00983783" w:rsidRDefault="00D103D5" w:rsidP="002F75F5">
            <w:pPr>
              <w:spacing w:before="200"/>
              <w:jc w:val="center"/>
              <w:rPr>
                <w:b/>
                <w:bCs/>
                <w:sz w:val="18"/>
                <w:szCs w:val="18"/>
              </w:rPr>
            </w:pPr>
            <w:r w:rsidRPr="00983783">
              <w:rPr>
                <w:rFonts w:eastAsia="Times New Roman"/>
                <w:b/>
                <w:bCs/>
                <w:sz w:val="18"/>
                <w:szCs w:val="18"/>
                <w:lang w:eastAsia="ru-RU"/>
              </w:rPr>
              <w:lastRenderedPageBreak/>
              <w:t>Рисунок 2</w:t>
            </w:r>
            <w:r w:rsidR="00D0288E" w:rsidRPr="00983783">
              <w:rPr>
                <w:rFonts w:eastAsia="Times New Roman"/>
                <w:b/>
                <w:bCs/>
                <w:sz w:val="18"/>
                <w:szCs w:val="18"/>
                <w:lang w:eastAsia="ru-RU"/>
              </w:rPr>
              <w:t xml:space="preserve"> – Роли UML</w:t>
            </w:r>
          </w:p>
        </w:tc>
      </w:tr>
    </w:tbl>
    <w:p w14:paraId="63AD53BB" w14:textId="77777777" w:rsidR="00D0288E" w:rsidRPr="00983783" w:rsidRDefault="00D0288E" w:rsidP="00F416AD">
      <w:pPr>
        <w:pStyle w:val="1"/>
        <w:ind w:firstLine="567"/>
      </w:pPr>
      <w:bookmarkStart w:id="16" w:name="_Toc105158695"/>
      <w:r w:rsidRPr="00983783">
        <w:t>4.3 Стереотипы модели UML</w:t>
      </w:r>
      <w:bookmarkEnd w:id="16"/>
    </w:p>
    <w:p w14:paraId="0B720D72" w14:textId="3CC89AC5" w:rsidR="00D0288E" w:rsidRPr="00983783" w:rsidRDefault="00D0288E" w:rsidP="00D0288E">
      <w:pPr>
        <w:ind w:firstLine="567"/>
        <w:jc w:val="both"/>
      </w:pPr>
      <w:r w:rsidRPr="00983783">
        <w:t>Стереотип языка UML – механизм расширения для существующих понятий данного языка, а также элемент модели, который используется для классификации (или разметки) других элементов UML таким образом, чтобы они в определенном смысле становились образцами новых виртуальных или псевдо</w:t>
      </w:r>
      <w:r w:rsidR="003A2344" w:rsidRPr="00983783">
        <w:t xml:space="preserve"> </w:t>
      </w:r>
      <w:r w:rsidRPr="00983783">
        <w:t xml:space="preserve">метамодельных классов, форма которых основана на существующих базовых метамодельных классах. </w:t>
      </w:r>
      <w:proofErr w:type="gramStart"/>
      <w:r w:rsidRPr="00983783">
        <w:t>Стерео-типы</w:t>
      </w:r>
      <w:proofErr w:type="gramEnd"/>
      <w:r w:rsidRPr="00983783">
        <w:t xml:space="preserve"> расширяют механизм классификации на основе встроенной в язык UML иерархии метамодельных классов. Ниже приведены краткие описания стереотипов, использованны</w:t>
      </w:r>
      <w:r w:rsidR="007D445C" w:rsidRPr="00983783">
        <w:t>х в настоящем техническом кодек</w:t>
      </w:r>
      <w:r w:rsidRPr="00983783">
        <w:t>се. Более подробное описание приведено в [3].</w:t>
      </w:r>
    </w:p>
    <w:p w14:paraId="317A8018" w14:textId="77777777" w:rsidR="00D0288E" w:rsidRPr="00983783" w:rsidRDefault="00D0288E" w:rsidP="00D0288E">
      <w:pPr>
        <w:ind w:firstLine="567"/>
        <w:jc w:val="both"/>
      </w:pPr>
      <w:r w:rsidRPr="00983783">
        <w:t>В настоящем техническом кодексе используются следующие стереотипы:</w:t>
      </w:r>
    </w:p>
    <w:p w14:paraId="4390DC9B" w14:textId="425CE936" w:rsidR="00D0288E" w:rsidRPr="00983783" w:rsidRDefault="00D0288E" w:rsidP="00D0288E">
      <w:pPr>
        <w:ind w:firstLine="567"/>
        <w:jc w:val="both"/>
      </w:pPr>
      <w:r w:rsidRPr="00983783">
        <w:rPr>
          <w:bCs/>
        </w:rPr>
        <w:t>a) «Туре» (тип)</w:t>
      </w:r>
      <w:r w:rsidRPr="00983783">
        <w:t xml:space="preserve"> – класс, используемый для определения области экземпляров объектов вместе с операциями, применимыми к этим объектам. Тип может иметь атрибуты и ассоциации;</w:t>
      </w:r>
    </w:p>
    <w:p w14:paraId="276BEF84" w14:textId="77777777" w:rsidR="00D0288E" w:rsidRPr="00983783" w:rsidRDefault="00D0288E" w:rsidP="00D0288E">
      <w:pPr>
        <w:ind w:firstLine="567"/>
        <w:jc w:val="both"/>
      </w:pPr>
      <w:r w:rsidRPr="00983783">
        <w:rPr>
          <w:bCs/>
        </w:rPr>
        <w:t>б) «Enumeration»</w:t>
      </w:r>
      <w:r w:rsidRPr="00983783">
        <w:t xml:space="preserve"> (перечисление) – тип данных, экземпляры которого образуют список именованных значений, в который включено как имя значения, так и его обозначение. Перечисление означает краткий список хорошо понятных потенциальных значений внутри класса;</w:t>
      </w:r>
    </w:p>
    <w:p w14:paraId="72D0602F" w14:textId="016B8C1F" w:rsidR="00D0288E" w:rsidRPr="00983783" w:rsidRDefault="00D0288E" w:rsidP="00D0288E">
      <w:pPr>
        <w:ind w:firstLine="567"/>
        <w:jc w:val="both"/>
      </w:pPr>
      <w:r w:rsidRPr="00983783">
        <w:rPr>
          <w:bCs/>
        </w:rPr>
        <w:t>в) «DataType»</w:t>
      </w:r>
      <w:r w:rsidRPr="00983783">
        <w:t xml:space="preserve"> (тип данных) – дескриптор набора значений, для которых отсутствует </w:t>
      </w:r>
      <w:proofErr w:type="gramStart"/>
      <w:r w:rsidRPr="00983783">
        <w:t>идентичность</w:t>
      </w:r>
      <w:proofErr w:type="gramEnd"/>
      <w:r w:rsidRPr="00983783">
        <w:t xml:space="preserve"> и чьи операции не имеют побочных эффектов. Типы данных включают в себя примитивные предопределенные типы и типы, определяемые пользователем. Предопределенные типы включают в себя числа, строки и время; определяемые пользователем – перечисления;</w:t>
      </w:r>
    </w:p>
    <w:p w14:paraId="3F06E4FC" w14:textId="77777777" w:rsidR="00D0288E" w:rsidRPr="00983783" w:rsidRDefault="00D0288E" w:rsidP="00D0288E">
      <w:pPr>
        <w:ind w:firstLine="567"/>
        <w:jc w:val="both"/>
      </w:pPr>
      <w:r w:rsidRPr="00983783">
        <w:rPr>
          <w:bCs/>
        </w:rPr>
        <w:t>г) «CodeList»</w:t>
      </w:r>
      <w:r w:rsidRPr="00983783">
        <w:t xml:space="preserve"> (список кодов) – гибкое перечисление, которое используется для описания более </w:t>
      </w:r>
      <w:proofErr w:type="gramStart"/>
      <w:r w:rsidRPr="00983783">
        <w:t>от-крытого</w:t>
      </w:r>
      <w:proofErr w:type="gramEnd"/>
      <w:r w:rsidRPr="00983783">
        <w:t xml:space="preserve"> перечисления. Списки кодов полезны для выражения длинного списка потенциальных значений. Если элементы списка полностью известны, может использоваться перечисление; если известны только вероятные значения элементов – список кодов;</w:t>
      </w:r>
    </w:p>
    <w:p w14:paraId="068B5F68" w14:textId="77777777" w:rsidR="00D0288E" w:rsidRPr="00983783" w:rsidRDefault="00D0288E" w:rsidP="00D0288E">
      <w:pPr>
        <w:ind w:firstLine="567"/>
        <w:jc w:val="both"/>
      </w:pPr>
      <w:r w:rsidRPr="00983783">
        <w:rPr>
          <w:bCs/>
        </w:rPr>
        <w:t>д) «Union»</w:t>
      </w:r>
      <w:r w:rsidRPr="00983783">
        <w:t xml:space="preserve"> («Объединение») – описание выбора одного из конкретно указанных типов. Определяет набор альтернативных классов/типов, которые могут быть использованы без необходимости создания </w:t>
      </w:r>
      <w:proofErr w:type="gramStart"/>
      <w:r w:rsidRPr="00983783">
        <w:t>об-щего</w:t>
      </w:r>
      <w:proofErr w:type="gramEnd"/>
      <w:r w:rsidRPr="00983783">
        <w:t xml:space="preserve"> супертипа/класса;</w:t>
      </w:r>
    </w:p>
    <w:p w14:paraId="2BD7D3AD" w14:textId="15EB2A07" w:rsidR="00D0288E" w:rsidRPr="00983783" w:rsidRDefault="00D0288E" w:rsidP="00D0288E">
      <w:pPr>
        <w:ind w:firstLine="567"/>
        <w:jc w:val="both"/>
      </w:pPr>
      <w:r w:rsidRPr="00983783">
        <w:rPr>
          <w:bCs/>
        </w:rPr>
        <w:t>е) «Abstract»</w:t>
      </w:r>
      <w:r w:rsidRPr="00983783">
        <w:t xml:space="preserve"> (абстракт) – класс (или классификатор), который не может быть непосредственно описан. Обозначение в языке UML – указание имени курсивом;</w:t>
      </w:r>
    </w:p>
    <w:p w14:paraId="11E064D9" w14:textId="77777777" w:rsidR="00D0288E" w:rsidRPr="00983783" w:rsidRDefault="00D0288E" w:rsidP="00D0288E">
      <w:pPr>
        <w:ind w:firstLine="567"/>
        <w:jc w:val="both"/>
      </w:pPr>
      <w:r w:rsidRPr="00983783">
        <w:rPr>
          <w:bCs/>
        </w:rPr>
        <w:t>ж) «Metaclass»</w:t>
      </w:r>
      <w:r w:rsidRPr="00983783">
        <w:t xml:space="preserve"> (метакласс) – класс, чьи экземпляры – классы. Метаклассы обычно используют при конструировании метамоделей. Метакласс является объектным классом, главное назначение которого </w:t>
      </w:r>
      <w:proofErr w:type="gramStart"/>
      <w:r w:rsidRPr="00983783">
        <w:t>со-стоит</w:t>
      </w:r>
      <w:proofErr w:type="gramEnd"/>
      <w:r w:rsidRPr="00983783">
        <w:t xml:space="preserve"> в том, чтобы содержать метаданные о другом классе;</w:t>
      </w:r>
    </w:p>
    <w:p w14:paraId="688999DE" w14:textId="77777777" w:rsidR="00D0288E" w:rsidRPr="00983783" w:rsidRDefault="00D0288E" w:rsidP="00D0288E">
      <w:pPr>
        <w:ind w:firstLine="567"/>
        <w:jc w:val="both"/>
      </w:pPr>
      <w:r w:rsidRPr="00983783">
        <w:rPr>
          <w:bCs/>
        </w:rPr>
        <w:t>к) «Interface»</w:t>
      </w:r>
      <w:r w:rsidRPr="00983783">
        <w:t xml:space="preserve"> (интерфейс) – определенный набор операций, характеризующий поведение элемента;</w:t>
      </w:r>
    </w:p>
    <w:p w14:paraId="01E0CCF8" w14:textId="77777777" w:rsidR="00D0288E" w:rsidRPr="00983783" w:rsidRDefault="00D0288E" w:rsidP="00D0288E">
      <w:pPr>
        <w:ind w:firstLine="567"/>
        <w:jc w:val="both"/>
      </w:pPr>
      <w:r w:rsidRPr="00983783">
        <w:rPr>
          <w:bCs/>
        </w:rPr>
        <w:t>л) «Package»</w:t>
      </w:r>
      <w:r w:rsidRPr="00983783">
        <w:t xml:space="preserve"> (пакет) – группа логически родственных компонентов, содержащих подпакеты;</w:t>
      </w:r>
    </w:p>
    <w:p w14:paraId="2823E81D" w14:textId="77777777" w:rsidR="00D0288E" w:rsidRPr="00983783" w:rsidRDefault="00D0288E" w:rsidP="00D0288E">
      <w:pPr>
        <w:ind w:firstLine="567"/>
        <w:jc w:val="both"/>
      </w:pPr>
      <w:r w:rsidRPr="00983783">
        <w:rPr>
          <w:bCs/>
        </w:rPr>
        <w:t>м) «Leaf»</w:t>
      </w:r>
      <w:r w:rsidRPr="00983783">
        <w:t xml:space="preserve"> (лист) – пакет, который содержит определения и не имеет подпакетов.</w:t>
      </w:r>
    </w:p>
    <w:p w14:paraId="192C00FD" w14:textId="77777777" w:rsidR="00D0288E" w:rsidRPr="00983783" w:rsidRDefault="00D0288E" w:rsidP="00F416AD">
      <w:pPr>
        <w:pStyle w:val="1"/>
        <w:ind w:firstLine="567"/>
      </w:pPr>
      <w:bookmarkStart w:id="17" w:name="_Toc105158696"/>
      <w:r w:rsidRPr="00983783">
        <w:t>5 Метаданные для изображений и матричных данных</w:t>
      </w:r>
      <w:bookmarkEnd w:id="17"/>
    </w:p>
    <w:p w14:paraId="482EA481" w14:textId="77777777" w:rsidR="00D0288E" w:rsidRPr="00983783" w:rsidRDefault="00D0288E" w:rsidP="00F416AD">
      <w:pPr>
        <w:pStyle w:val="2"/>
        <w:ind w:firstLine="567"/>
      </w:pPr>
      <w:bookmarkStart w:id="18" w:name="_Toc105158697"/>
      <w:r w:rsidRPr="00983783">
        <w:t>5.1 Требования к метаданным для изображений и матричных данных</w:t>
      </w:r>
      <w:bookmarkEnd w:id="18"/>
    </w:p>
    <w:p w14:paraId="4069C45A" w14:textId="79B7FAD3" w:rsidR="00D0288E" w:rsidRPr="00983783" w:rsidRDefault="00D0288E" w:rsidP="00D0288E">
      <w:pPr>
        <w:ind w:firstLine="567"/>
        <w:jc w:val="both"/>
      </w:pPr>
      <w:r w:rsidRPr="00983783">
        <w:t xml:space="preserve">ТКП 1 идентифицирует метаданные, которые необходимы для описания цифровых пространственных данных. Настоящий </w:t>
      </w:r>
      <w:proofErr w:type="gramStart"/>
      <w:r w:rsidRPr="00983783">
        <w:t>технической</w:t>
      </w:r>
      <w:proofErr w:type="gramEnd"/>
      <w:r w:rsidRPr="00983783">
        <w:t xml:space="preserve"> кодекс расширяет метаданные, указанные в ТКП 1, и определяет метаданные, необходимые для описания цифровых изображений и матричных данных.</w:t>
      </w:r>
    </w:p>
    <w:p w14:paraId="3FF669CC" w14:textId="77777777" w:rsidR="00D0288E" w:rsidRPr="00983783" w:rsidRDefault="00D0288E" w:rsidP="00F416AD">
      <w:pPr>
        <w:pStyle w:val="2"/>
        <w:ind w:firstLine="567"/>
      </w:pPr>
      <w:bookmarkStart w:id="19" w:name="_Toc105158698"/>
      <w:r w:rsidRPr="00983783">
        <w:t>5.2 Пакеты метаданных для изображений и матричных данных</w:t>
      </w:r>
      <w:bookmarkEnd w:id="19"/>
    </w:p>
    <w:p w14:paraId="6B458D93" w14:textId="77777777" w:rsidR="00D0288E" w:rsidRPr="00983783" w:rsidRDefault="00D0288E" w:rsidP="00F416AD">
      <w:pPr>
        <w:pStyle w:val="2"/>
        <w:ind w:firstLine="567"/>
      </w:pPr>
      <w:bookmarkStart w:id="20" w:name="_Toc105158699"/>
      <w:r w:rsidRPr="00983783">
        <w:t>5.2.1 Введение</w:t>
      </w:r>
      <w:bookmarkEnd w:id="20"/>
    </w:p>
    <w:p w14:paraId="665531C4" w14:textId="33C4B19E" w:rsidR="00D0288E" w:rsidRPr="00983783" w:rsidRDefault="00D103D5" w:rsidP="00D0288E">
      <w:pPr>
        <w:ind w:firstLine="567"/>
        <w:jc w:val="both"/>
      </w:pPr>
      <w:r w:rsidRPr="00983783">
        <w:t>Рисунок 3</w:t>
      </w:r>
      <w:r w:rsidR="00D0288E" w:rsidRPr="00983783">
        <w:t xml:space="preserve"> иллюстрирует отношения между пакетами, описанными в настоящем техническом кодеке и соответствующими пакетами, определенными в ТКП 1. Дополнительные метаданные для изображений и матричных данных полностью определены в диаграммах модели UML и словаре данных для каждого дополнительного пакета, который приведен в приложениях</w:t>
      </w:r>
      <w:proofErr w:type="gramStart"/>
      <w:r w:rsidR="00D0288E" w:rsidRPr="00983783">
        <w:t xml:space="preserve"> А</w:t>
      </w:r>
      <w:proofErr w:type="gramEnd"/>
      <w:r w:rsidR="00D0288E" w:rsidRPr="00983783">
        <w:t xml:space="preserve"> и В соответственно.</w:t>
      </w:r>
    </w:p>
    <w:p w14:paraId="4D1116CA" w14:textId="6D6325A9" w:rsidR="00D0288E" w:rsidRPr="00983783" w:rsidRDefault="00D0288E" w:rsidP="00D0288E">
      <w:pPr>
        <w:ind w:firstLine="567"/>
        <w:jc w:val="both"/>
      </w:pPr>
    </w:p>
    <w:p w14:paraId="0FA8AF18" w14:textId="157DA297" w:rsidR="00D0288E" w:rsidRPr="00983783" w:rsidRDefault="00D0288E">
      <w:pPr>
        <w:spacing w:after="160" w:line="259" w:lineRule="auto"/>
      </w:pPr>
      <w:r w:rsidRPr="00983783">
        <w:br w:type="page"/>
      </w:r>
    </w:p>
    <w:p w14:paraId="0FD3354E" w14:textId="47943592" w:rsidR="00D0288E" w:rsidRPr="00983783" w:rsidRDefault="00D0288E">
      <w:pPr>
        <w:spacing w:after="160" w:line="259" w:lineRule="auto"/>
      </w:pPr>
    </w:p>
    <w:tbl>
      <w:tblPr>
        <w:tblStyle w:val="a9"/>
        <w:tblW w:w="0" w:type="auto"/>
        <w:tblLook w:val="04A0" w:firstRow="1" w:lastRow="0" w:firstColumn="1" w:lastColumn="0" w:noHBand="0" w:noVBand="1"/>
      </w:tblPr>
      <w:tblGrid>
        <w:gridCol w:w="9628"/>
      </w:tblGrid>
      <w:tr w:rsidR="00D0288E" w:rsidRPr="00983783" w14:paraId="69E121BC" w14:textId="77777777" w:rsidTr="00D0288E">
        <w:tc>
          <w:tcPr>
            <w:tcW w:w="9628" w:type="dxa"/>
          </w:tcPr>
          <w:p w14:paraId="537C7D56" w14:textId="578B2336" w:rsidR="00D0288E" w:rsidRPr="00983783" w:rsidRDefault="00D0288E" w:rsidP="00D0288E">
            <w:pPr>
              <w:tabs>
                <w:tab w:val="left" w:pos="1016"/>
              </w:tabs>
              <w:jc w:val="both"/>
            </w:pPr>
            <w:r w:rsidRPr="00983783">
              <w:rPr>
                <w:noProof/>
                <w:lang w:eastAsia="ru-RU"/>
              </w:rPr>
              <w:drawing>
                <wp:anchor distT="0" distB="0" distL="114300" distR="114300" simplePos="0" relativeHeight="251660288" behindDoc="1" locked="0" layoutInCell="1" allowOverlap="1" wp14:anchorId="78FF3351" wp14:editId="55B5308B">
                  <wp:simplePos x="0" y="0"/>
                  <wp:positionH relativeFrom="column">
                    <wp:posOffset>947424</wp:posOffset>
                  </wp:positionH>
                  <wp:positionV relativeFrom="paragraph">
                    <wp:posOffset>405</wp:posOffset>
                  </wp:positionV>
                  <wp:extent cx="3810635" cy="3804285"/>
                  <wp:effectExtent l="0" t="0" r="0" b="5715"/>
                  <wp:wrapThrough wrapText="bothSides">
                    <wp:wrapPolygon edited="0">
                      <wp:start x="0" y="0"/>
                      <wp:lineTo x="0" y="21524"/>
                      <wp:lineTo x="21488" y="21524"/>
                      <wp:lineTo x="21488"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635" cy="3804285"/>
                          </a:xfrm>
                          <a:prstGeom prst="rect">
                            <a:avLst/>
                          </a:prstGeom>
                          <a:noFill/>
                        </pic:spPr>
                      </pic:pic>
                    </a:graphicData>
                  </a:graphic>
                  <wp14:sizeRelH relativeFrom="page">
                    <wp14:pctWidth>0</wp14:pctWidth>
                  </wp14:sizeRelH>
                  <wp14:sizeRelV relativeFrom="page">
                    <wp14:pctHeight>0</wp14:pctHeight>
                  </wp14:sizeRelV>
                </wp:anchor>
              </w:drawing>
            </w:r>
            <w:r w:rsidRPr="00983783">
              <w:tab/>
            </w:r>
          </w:p>
        </w:tc>
      </w:tr>
      <w:tr w:rsidR="00D0288E" w:rsidRPr="00983783" w14:paraId="076FF6B5" w14:textId="77777777" w:rsidTr="00D0288E">
        <w:tc>
          <w:tcPr>
            <w:tcW w:w="9628" w:type="dxa"/>
          </w:tcPr>
          <w:p w14:paraId="7CD80CCC" w14:textId="2766BFD6" w:rsidR="00D0288E" w:rsidRPr="00983783" w:rsidRDefault="00D103D5" w:rsidP="00EF7DED">
            <w:pPr>
              <w:spacing w:before="200"/>
              <w:jc w:val="center"/>
              <w:rPr>
                <w:b/>
                <w:sz w:val="18"/>
                <w:szCs w:val="18"/>
              </w:rPr>
            </w:pPr>
            <w:r w:rsidRPr="00983783">
              <w:rPr>
                <w:b/>
                <w:sz w:val="18"/>
                <w:szCs w:val="18"/>
              </w:rPr>
              <w:t>Рисунок 3</w:t>
            </w:r>
            <w:r w:rsidR="00D0288E" w:rsidRPr="00983783">
              <w:rPr>
                <w:b/>
                <w:sz w:val="18"/>
                <w:szCs w:val="18"/>
              </w:rPr>
              <w:t xml:space="preserve"> – Пакеты метаданных</w:t>
            </w:r>
          </w:p>
        </w:tc>
      </w:tr>
    </w:tbl>
    <w:p w14:paraId="1984EBB5" w14:textId="0A4D112A" w:rsidR="00D0288E" w:rsidRPr="00983783" w:rsidRDefault="00D0288E" w:rsidP="00D0288E">
      <w:pPr>
        <w:ind w:firstLine="567"/>
        <w:jc w:val="both"/>
      </w:pPr>
    </w:p>
    <w:p w14:paraId="44B22762" w14:textId="7634D7DD" w:rsidR="00D0288E" w:rsidRPr="00983783" w:rsidRDefault="00D0288E" w:rsidP="00D0288E">
      <w:pPr>
        <w:ind w:firstLine="567"/>
        <w:jc w:val="both"/>
      </w:pPr>
      <w:r w:rsidRPr="00983783">
        <w:t>Для того</w:t>
      </w:r>
      <w:proofErr w:type="gramStart"/>
      <w:r w:rsidRPr="00983783">
        <w:t>,</w:t>
      </w:r>
      <w:proofErr w:type="gramEnd"/>
      <w:r w:rsidRPr="00983783">
        <w:t xml:space="preserve"> чтобы гарантировать глобальную уникальность названий классов, необходимо в соответствии с [3], чтобы все названия классов были определены двухбуквенным префиксом, который идентифицирует пакет, в котором определен класс. ТКП 1 использует приставки MD (метаданные), CI (ссылки), DQ (качество данных), ЕХ (пространственно-временная протяженность) и LI (происхождение). Чтобы различать ТКП 1 и сущности [3], настоящий технический кодекс использует другие префиксы. Используемыми префиксами является Ml (метаданные для изображений и матричных данных), LE (расширенное происхождение) и QE (расширенное качеств</w:t>
      </w:r>
      <w:r w:rsidR="00D103D5" w:rsidRPr="00983783">
        <w:t>о данных). В таблице 1</w:t>
      </w:r>
      <w:r w:rsidRPr="00983783">
        <w:t xml:space="preserve"> приведен перечень п</w:t>
      </w:r>
      <w:r w:rsidR="00D73FDF" w:rsidRPr="00983783">
        <w:t>рименяемых идентификаторов паке</w:t>
      </w:r>
      <w:r w:rsidRPr="00983783">
        <w:t>тов.</w:t>
      </w:r>
    </w:p>
    <w:p w14:paraId="3EA6E654" w14:textId="6C487260" w:rsidR="00D0288E" w:rsidRPr="00983783" w:rsidRDefault="00D103D5" w:rsidP="001721AB">
      <w:pPr>
        <w:spacing w:before="160" w:after="80"/>
        <w:ind w:left="1440" w:firstLine="720"/>
        <w:rPr>
          <w:rFonts w:eastAsia="Times New Roman"/>
          <w:b/>
          <w:sz w:val="18"/>
          <w:szCs w:val="18"/>
          <w:lang w:eastAsia="x-none"/>
        </w:rPr>
      </w:pPr>
      <w:r w:rsidRPr="00983783">
        <w:rPr>
          <w:rFonts w:eastAsia="Times New Roman"/>
          <w:b/>
          <w:sz w:val="18"/>
          <w:szCs w:val="18"/>
          <w:lang w:eastAsia="x-none"/>
        </w:rPr>
        <w:t xml:space="preserve">Таблица </w:t>
      </w:r>
      <w:r w:rsidR="00D0288E" w:rsidRPr="00983783">
        <w:rPr>
          <w:rFonts w:eastAsia="Times New Roman"/>
          <w:b/>
          <w:sz w:val="18"/>
          <w:szCs w:val="18"/>
          <w:lang w:eastAsia="x-none"/>
        </w:rPr>
        <w:t>1 – Идентификаторы пакетов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82"/>
        <w:gridCol w:w="1843"/>
      </w:tblGrid>
      <w:tr w:rsidR="00D0288E" w:rsidRPr="00983783" w14:paraId="3BC9BCC7" w14:textId="77777777" w:rsidTr="00022618">
        <w:trPr>
          <w:jc w:val="center"/>
        </w:trPr>
        <w:tc>
          <w:tcPr>
            <w:tcW w:w="1701" w:type="dxa"/>
            <w:tcBorders>
              <w:bottom w:val="double" w:sz="4" w:space="0" w:color="auto"/>
            </w:tcBorders>
            <w:shd w:val="clear" w:color="auto" w:fill="auto"/>
          </w:tcPr>
          <w:p w14:paraId="23DEF8F6" w14:textId="77777777" w:rsidR="00D0288E" w:rsidRPr="00983783" w:rsidRDefault="00D0288E" w:rsidP="00D0288E">
            <w:pPr>
              <w:jc w:val="center"/>
              <w:rPr>
                <w:rFonts w:eastAsia="Times New Roman"/>
                <w:sz w:val="16"/>
                <w:szCs w:val="16"/>
                <w:lang w:eastAsia="x-none"/>
              </w:rPr>
            </w:pPr>
            <w:r w:rsidRPr="00983783">
              <w:rPr>
                <w:rFonts w:eastAsia="Times New Roman"/>
                <w:sz w:val="16"/>
                <w:szCs w:val="16"/>
                <w:lang w:eastAsia="x-none"/>
              </w:rPr>
              <w:t>Идентификатор</w:t>
            </w:r>
          </w:p>
        </w:tc>
        <w:tc>
          <w:tcPr>
            <w:tcW w:w="2482" w:type="dxa"/>
            <w:tcBorders>
              <w:bottom w:val="double" w:sz="4" w:space="0" w:color="auto"/>
            </w:tcBorders>
            <w:shd w:val="clear" w:color="auto" w:fill="auto"/>
          </w:tcPr>
          <w:p w14:paraId="3C01C40B" w14:textId="77777777" w:rsidR="00D0288E" w:rsidRPr="00983783" w:rsidRDefault="00D0288E" w:rsidP="00D0288E">
            <w:pPr>
              <w:jc w:val="center"/>
              <w:rPr>
                <w:rFonts w:eastAsia="Times New Roman"/>
                <w:sz w:val="16"/>
                <w:szCs w:val="16"/>
                <w:lang w:eastAsia="x-none"/>
              </w:rPr>
            </w:pPr>
            <w:r w:rsidRPr="00983783">
              <w:rPr>
                <w:rFonts w:eastAsia="Times New Roman"/>
                <w:sz w:val="16"/>
                <w:szCs w:val="16"/>
                <w:lang w:eastAsia="x-none"/>
              </w:rPr>
              <w:t>Тип информации</w:t>
            </w:r>
          </w:p>
        </w:tc>
        <w:tc>
          <w:tcPr>
            <w:tcW w:w="1843" w:type="dxa"/>
            <w:tcBorders>
              <w:bottom w:val="double" w:sz="4" w:space="0" w:color="auto"/>
            </w:tcBorders>
            <w:shd w:val="clear" w:color="auto" w:fill="auto"/>
          </w:tcPr>
          <w:p w14:paraId="2ACAA932" w14:textId="77777777" w:rsidR="00D0288E" w:rsidRPr="00983783" w:rsidRDefault="00D0288E" w:rsidP="00D0288E">
            <w:pPr>
              <w:jc w:val="center"/>
              <w:rPr>
                <w:rFonts w:eastAsia="Times New Roman"/>
                <w:sz w:val="16"/>
                <w:szCs w:val="16"/>
                <w:lang w:eastAsia="x-none"/>
              </w:rPr>
            </w:pPr>
            <w:r w:rsidRPr="00983783">
              <w:rPr>
                <w:rFonts w:eastAsia="Times New Roman"/>
                <w:sz w:val="16"/>
                <w:szCs w:val="16"/>
                <w:lang w:eastAsia="x-none"/>
              </w:rPr>
              <w:t>Стандарт</w:t>
            </w:r>
          </w:p>
        </w:tc>
      </w:tr>
      <w:tr w:rsidR="00D0288E" w:rsidRPr="00983783" w14:paraId="3FD07D7C" w14:textId="77777777" w:rsidTr="00022618">
        <w:trPr>
          <w:jc w:val="center"/>
        </w:trPr>
        <w:tc>
          <w:tcPr>
            <w:tcW w:w="1701" w:type="dxa"/>
            <w:tcBorders>
              <w:top w:val="double" w:sz="4" w:space="0" w:color="auto"/>
            </w:tcBorders>
            <w:shd w:val="clear" w:color="auto" w:fill="auto"/>
          </w:tcPr>
          <w:p w14:paraId="455C016C"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CI</w:t>
            </w:r>
          </w:p>
        </w:tc>
        <w:tc>
          <w:tcPr>
            <w:tcW w:w="2482" w:type="dxa"/>
            <w:tcBorders>
              <w:top w:val="double" w:sz="4" w:space="0" w:color="auto"/>
            </w:tcBorders>
            <w:shd w:val="clear" w:color="auto" w:fill="auto"/>
          </w:tcPr>
          <w:p w14:paraId="75AF71FC"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Citation</w:t>
            </w:r>
          </w:p>
        </w:tc>
        <w:tc>
          <w:tcPr>
            <w:tcW w:w="1843" w:type="dxa"/>
            <w:tcBorders>
              <w:top w:val="double" w:sz="4" w:space="0" w:color="auto"/>
            </w:tcBorders>
            <w:shd w:val="clear" w:color="auto" w:fill="auto"/>
          </w:tcPr>
          <w:p w14:paraId="66B4C402"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w:t>
            </w:r>
            <w:r w:rsidRPr="00983783">
              <w:rPr>
                <w:rFonts w:eastAsia="Times New Roman"/>
                <w:sz w:val="18"/>
                <w:szCs w:val="18"/>
                <w:lang w:eastAsia="x-none"/>
              </w:rPr>
              <w:t xml:space="preserve"> 19115</w:t>
            </w:r>
          </w:p>
        </w:tc>
      </w:tr>
      <w:tr w:rsidR="00D0288E" w:rsidRPr="00983783" w14:paraId="5146A007" w14:textId="77777777" w:rsidTr="00022618">
        <w:trPr>
          <w:jc w:val="center"/>
        </w:trPr>
        <w:tc>
          <w:tcPr>
            <w:tcW w:w="1701" w:type="dxa"/>
            <w:shd w:val="clear" w:color="auto" w:fill="auto"/>
          </w:tcPr>
          <w:p w14:paraId="3C6AC215"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DQ</w:t>
            </w:r>
          </w:p>
        </w:tc>
        <w:tc>
          <w:tcPr>
            <w:tcW w:w="2482" w:type="dxa"/>
            <w:shd w:val="clear" w:color="auto" w:fill="auto"/>
          </w:tcPr>
          <w:p w14:paraId="66A476C5"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Data Quality</w:t>
            </w:r>
          </w:p>
        </w:tc>
        <w:tc>
          <w:tcPr>
            <w:tcW w:w="1843" w:type="dxa"/>
            <w:shd w:val="clear" w:color="auto" w:fill="auto"/>
          </w:tcPr>
          <w:p w14:paraId="4E6D46EC"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w:t>
            </w:r>
            <w:r w:rsidRPr="00983783">
              <w:rPr>
                <w:rFonts w:eastAsia="Times New Roman"/>
                <w:sz w:val="18"/>
                <w:szCs w:val="18"/>
                <w:lang w:eastAsia="x-none"/>
              </w:rPr>
              <w:t xml:space="preserve"> 19115</w:t>
            </w:r>
          </w:p>
        </w:tc>
      </w:tr>
      <w:tr w:rsidR="00D0288E" w:rsidRPr="00983783" w14:paraId="41015F67" w14:textId="77777777" w:rsidTr="00022618">
        <w:trPr>
          <w:jc w:val="center"/>
        </w:trPr>
        <w:tc>
          <w:tcPr>
            <w:tcW w:w="1701" w:type="dxa"/>
            <w:shd w:val="clear" w:color="auto" w:fill="auto"/>
          </w:tcPr>
          <w:p w14:paraId="1D7613A6"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ЕХ</w:t>
            </w:r>
          </w:p>
        </w:tc>
        <w:tc>
          <w:tcPr>
            <w:tcW w:w="2482" w:type="dxa"/>
            <w:shd w:val="clear" w:color="auto" w:fill="auto"/>
          </w:tcPr>
          <w:p w14:paraId="55DC7862"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Extent</w:t>
            </w:r>
          </w:p>
        </w:tc>
        <w:tc>
          <w:tcPr>
            <w:tcW w:w="1843" w:type="dxa"/>
            <w:shd w:val="clear" w:color="auto" w:fill="auto"/>
          </w:tcPr>
          <w:p w14:paraId="06032078"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w:t>
            </w:r>
            <w:r w:rsidRPr="00983783">
              <w:rPr>
                <w:rFonts w:eastAsia="Times New Roman"/>
                <w:sz w:val="18"/>
                <w:szCs w:val="18"/>
                <w:lang w:eastAsia="x-none"/>
              </w:rPr>
              <w:t xml:space="preserve"> 19115</w:t>
            </w:r>
          </w:p>
        </w:tc>
      </w:tr>
      <w:tr w:rsidR="00D0288E" w:rsidRPr="00983783" w14:paraId="797060B4" w14:textId="77777777" w:rsidTr="00022618">
        <w:trPr>
          <w:jc w:val="center"/>
        </w:trPr>
        <w:tc>
          <w:tcPr>
            <w:tcW w:w="1701" w:type="dxa"/>
            <w:shd w:val="clear" w:color="auto" w:fill="auto"/>
          </w:tcPr>
          <w:p w14:paraId="6CB5DB04"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GM</w:t>
            </w:r>
          </w:p>
        </w:tc>
        <w:tc>
          <w:tcPr>
            <w:tcW w:w="2482" w:type="dxa"/>
            <w:shd w:val="clear" w:color="auto" w:fill="auto"/>
          </w:tcPr>
          <w:p w14:paraId="17A0182D"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Geometry</w:t>
            </w:r>
          </w:p>
        </w:tc>
        <w:tc>
          <w:tcPr>
            <w:tcW w:w="1843" w:type="dxa"/>
            <w:shd w:val="clear" w:color="auto" w:fill="auto"/>
          </w:tcPr>
          <w:p w14:paraId="73CC233A"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w:t>
            </w:r>
            <w:r w:rsidRPr="00983783">
              <w:rPr>
                <w:rFonts w:eastAsia="Times New Roman"/>
                <w:sz w:val="18"/>
                <w:szCs w:val="18"/>
                <w:lang w:eastAsia="x-none"/>
              </w:rPr>
              <w:t xml:space="preserve"> 1</w:t>
            </w:r>
            <w:r w:rsidRPr="00983783">
              <w:rPr>
                <w:rFonts w:eastAsia="Times New Roman"/>
                <w:sz w:val="18"/>
                <w:szCs w:val="18"/>
                <w:lang w:val="en-US" w:eastAsia="x-none"/>
              </w:rPr>
              <w:t>9107</w:t>
            </w:r>
          </w:p>
        </w:tc>
      </w:tr>
      <w:tr w:rsidR="00D0288E" w:rsidRPr="00983783" w14:paraId="1237ABE1" w14:textId="77777777" w:rsidTr="00022618">
        <w:trPr>
          <w:jc w:val="center"/>
        </w:trPr>
        <w:tc>
          <w:tcPr>
            <w:tcW w:w="1701" w:type="dxa"/>
            <w:shd w:val="clear" w:color="auto" w:fill="auto"/>
          </w:tcPr>
          <w:p w14:paraId="673AC450"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LI</w:t>
            </w:r>
          </w:p>
        </w:tc>
        <w:tc>
          <w:tcPr>
            <w:tcW w:w="2482" w:type="dxa"/>
            <w:shd w:val="clear" w:color="auto" w:fill="auto"/>
          </w:tcPr>
          <w:p w14:paraId="548A12B1"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Lineage</w:t>
            </w:r>
          </w:p>
        </w:tc>
        <w:tc>
          <w:tcPr>
            <w:tcW w:w="1843" w:type="dxa"/>
            <w:shd w:val="clear" w:color="auto" w:fill="auto"/>
          </w:tcPr>
          <w:p w14:paraId="4FFC0424"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ISO 19115</w:t>
            </w:r>
            <w:r w:rsidRPr="00983783">
              <w:rPr>
                <w:rFonts w:eastAsia="Times New Roman"/>
                <w:sz w:val="18"/>
                <w:szCs w:val="18"/>
                <w:lang w:val="en-US" w:eastAsia="x-none"/>
              </w:rPr>
              <w:t>-2</w:t>
            </w:r>
            <w:r w:rsidRPr="00983783">
              <w:rPr>
                <w:rFonts w:eastAsia="Times New Roman"/>
                <w:sz w:val="18"/>
                <w:szCs w:val="18"/>
                <w:lang w:eastAsia="x-none"/>
              </w:rPr>
              <w:t xml:space="preserve"> </w:t>
            </w:r>
          </w:p>
        </w:tc>
      </w:tr>
      <w:tr w:rsidR="00D0288E" w:rsidRPr="00983783" w14:paraId="549DB8BD" w14:textId="77777777" w:rsidTr="00022618">
        <w:trPr>
          <w:jc w:val="center"/>
        </w:trPr>
        <w:tc>
          <w:tcPr>
            <w:tcW w:w="1701" w:type="dxa"/>
            <w:shd w:val="clear" w:color="auto" w:fill="auto"/>
          </w:tcPr>
          <w:p w14:paraId="7CC97F32"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LE</w:t>
            </w:r>
          </w:p>
        </w:tc>
        <w:tc>
          <w:tcPr>
            <w:tcW w:w="2482" w:type="dxa"/>
            <w:shd w:val="clear" w:color="auto" w:fill="auto"/>
          </w:tcPr>
          <w:p w14:paraId="5921A4A9"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Lineage extended</w:t>
            </w:r>
          </w:p>
        </w:tc>
        <w:tc>
          <w:tcPr>
            <w:tcW w:w="1843" w:type="dxa"/>
            <w:shd w:val="clear" w:color="auto" w:fill="auto"/>
          </w:tcPr>
          <w:p w14:paraId="7AB6DF34"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 19115</w:t>
            </w:r>
          </w:p>
        </w:tc>
      </w:tr>
      <w:tr w:rsidR="00D0288E" w:rsidRPr="00983783" w14:paraId="679E1488" w14:textId="77777777" w:rsidTr="00022618">
        <w:trPr>
          <w:jc w:val="center"/>
        </w:trPr>
        <w:tc>
          <w:tcPr>
            <w:tcW w:w="1701" w:type="dxa"/>
            <w:shd w:val="clear" w:color="auto" w:fill="auto"/>
          </w:tcPr>
          <w:p w14:paraId="41C50566"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MD</w:t>
            </w:r>
          </w:p>
        </w:tc>
        <w:tc>
          <w:tcPr>
            <w:tcW w:w="2482" w:type="dxa"/>
            <w:shd w:val="clear" w:color="auto" w:fill="auto"/>
          </w:tcPr>
          <w:p w14:paraId="3E6CF29F"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Metadata</w:t>
            </w:r>
          </w:p>
        </w:tc>
        <w:tc>
          <w:tcPr>
            <w:tcW w:w="1843" w:type="dxa"/>
            <w:shd w:val="clear" w:color="auto" w:fill="auto"/>
          </w:tcPr>
          <w:p w14:paraId="74A48C0F"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 19115</w:t>
            </w:r>
          </w:p>
        </w:tc>
      </w:tr>
      <w:tr w:rsidR="00D0288E" w:rsidRPr="00983783" w14:paraId="503926FB" w14:textId="77777777" w:rsidTr="00022618">
        <w:trPr>
          <w:jc w:val="center"/>
        </w:trPr>
        <w:tc>
          <w:tcPr>
            <w:tcW w:w="1701" w:type="dxa"/>
            <w:shd w:val="clear" w:color="auto" w:fill="auto"/>
          </w:tcPr>
          <w:p w14:paraId="368693A0"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Ml</w:t>
            </w:r>
          </w:p>
        </w:tc>
        <w:tc>
          <w:tcPr>
            <w:tcW w:w="2482" w:type="dxa"/>
            <w:shd w:val="clear" w:color="auto" w:fill="auto"/>
          </w:tcPr>
          <w:p w14:paraId="63DA4261"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Metadata for Imagery</w:t>
            </w:r>
          </w:p>
        </w:tc>
        <w:tc>
          <w:tcPr>
            <w:tcW w:w="1843" w:type="dxa"/>
            <w:shd w:val="clear" w:color="auto" w:fill="auto"/>
          </w:tcPr>
          <w:p w14:paraId="47317A99"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 19115-2</w:t>
            </w:r>
          </w:p>
        </w:tc>
      </w:tr>
      <w:tr w:rsidR="00D0288E" w:rsidRPr="00983783" w14:paraId="4B64C9A8" w14:textId="77777777" w:rsidTr="00022618">
        <w:trPr>
          <w:jc w:val="center"/>
        </w:trPr>
        <w:tc>
          <w:tcPr>
            <w:tcW w:w="1701" w:type="dxa"/>
            <w:shd w:val="clear" w:color="auto" w:fill="auto"/>
          </w:tcPr>
          <w:p w14:paraId="3B995E80"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MX</w:t>
            </w:r>
          </w:p>
        </w:tc>
        <w:tc>
          <w:tcPr>
            <w:tcW w:w="2482" w:type="dxa"/>
            <w:shd w:val="clear" w:color="auto" w:fill="auto"/>
          </w:tcPr>
          <w:p w14:paraId="05CB1CE2" w14:textId="6E41575E" w:rsidR="00D0288E" w:rsidRPr="00983783" w:rsidRDefault="000E6920" w:rsidP="00D0288E">
            <w:pPr>
              <w:rPr>
                <w:rFonts w:eastAsia="Times New Roman"/>
                <w:sz w:val="18"/>
                <w:szCs w:val="18"/>
                <w:lang w:eastAsia="x-none"/>
              </w:rPr>
            </w:pPr>
            <w:r w:rsidRPr="00983783">
              <w:rPr>
                <w:rFonts w:eastAsia="Times New Roman"/>
                <w:sz w:val="18"/>
                <w:szCs w:val="18"/>
                <w:lang w:eastAsia="x-none"/>
              </w:rPr>
              <w:t>Metadata –</w:t>
            </w:r>
            <w:r w:rsidR="00D0288E" w:rsidRPr="00983783">
              <w:rPr>
                <w:rFonts w:eastAsia="Times New Roman"/>
                <w:sz w:val="18"/>
                <w:szCs w:val="18"/>
                <w:lang w:eastAsia="x-none"/>
              </w:rPr>
              <w:t xml:space="preserve"> XML Schema</w:t>
            </w:r>
          </w:p>
        </w:tc>
        <w:tc>
          <w:tcPr>
            <w:tcW w:w="1843" w:type="dxa"/>
            <w:shd w:val="clear" w:color="auto" w:fill="auto"/>
          </w:tcPr>
          <w:p w14:paraId="5C1FCF69"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ISO/TS 19139</w:t>
            </w:r>
          </w:p>
        </w:tc>
      </w:tr>
      <w:tr w:rsidR="00D0288E" w:rsidRPr="00983783" w14:paraId="33A71A7F" w14:textId="77777777" w:rsidTr="00022618">
        <w:trPr>
          <w:jc w:val="center"/>
        </w:trPr>
        <w:tc>
          <w:tcPr>
            <w:tcW w:w="1701" w:type="dxa"/>
            <w:shd w:val="clear" w:color="auto" w:fill="auto"/>
          </w:tcPr>
          <w:p w14:paraId="74991C0D"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QE</w:t>
            </w:r>
          </w:p>
        </w:tc>
        <w:tc>
          <w:tcPr>
            <w:tcW w:w="2482" w:type="dxa"/>
            <w:shd w:val="clear" w:color="auto" w:fill="auto"/>
          </w:tcPr>
          <w:p w14:paraId="30D61FC0" w14:textId="77777777" w:rsidR="00D0288E" w:rsidRPr="00983783" w:rsidRDefault="00D0288E" w:rsidP="00D0288E">
            <w:pPr>
              <w:rPr>
                <w:rFonts w:eastAsia="Times New Roman"/>
                <w:sz w:val="18"/>
                <w:szCs w:val="18"/>
                <w:lang w:eastAsia="x-none"/>
              </w:rPr>
            </w:pPr>
            <w:r w:rsidRPr="00983783">
              <w:rPr>
                <w:rFonts w:eastAsia="Times New Roman"/>
                <w:sz w:val="18"/>
                <w:szCs w:val="18"/>
                <w:lang w:eastAsia="x-none"/>
              </w:rPr>
              <w:t>Data quality Extended</w:t>
            </w:r>
          </w:p>
        </w:tc>
        <w:tc>
          <w:tcPr>
            <w:tcW w:w="1843" w:type="dxa"/>
            <w:shd w:val="clear" w:color="auto" w:fill="auto"/>
          </w:tcPr>
          <w:p w14:paraId="218CDA80" w14:textId="77777777" w:rsidR="00D0288E" w:rsidRPr="00983783" w:rsidRDefault="00D0288E" w:rsidP="00D0288E">
            <w:pPr>
              <w:rPr>
                <w:rFonts w:eastAsia="Times New Roman"/>
                <w:sz w:val="18"/>
                <w:szCs w:val="18"/>
                <w:lang w:eastAsia="x-none"/>
              </w:rPr>
            </w:pPr>
            <w:r w:rsidRPr="00983783">
              <w:rPr>
                <w:rFonts w:eastAsia="Times New Roman"/>
                <w:sz w:val="18"/>
                <w:szCs w:val="18"/>
                <w:lang w:val="en-US" w:eastAsia="x-none"/>
              </w:rPr>
              <w:t>ISO 19115-2</w:t>
            </w:r>
          </w:p>
        </w:tc>
      </w:tr>
    </w:tbl>
    <w:p w14:paraId="2577D25A" w14:textId="77777777" w:rsidR="002F75F5" w:rsidRPr="00983783" w:rsidRDefault="002F75F5" w:rsidP="00EF7DED">
      <w:pPr>
        <w:pStyle w:val="2"/>
      </w:pPr>
    </w:p>
    <w:p w14:paraId="68C01A08" w14:textId="77777777" w:rsidR="002F75F5" w:rsidRPr="00983783" w:rsidRDefault="002F75F5">
      <w:pPr>
        <w:spacing w:after="160" w:line="259" w:lineRule="auto"/>
        <w:rPr>
          <w:b/>
          <w:bCs/>
          <w:lang w:val="x-none"/>
        </w:rPr>
      </w:pPr>
      <w:r w:rsidRPr="00983783">
        <w:br w:type="page"/>
      </w:r>
    </w:p>
    <w:p w14:paraId="421A6B8E" w14:textId="00CD8DA8" w:rsidR="00EF7DED" w:rsidRPr="00983783" w:rsidRDefault="00EF7DED" w:rsidP="00F416AD">
      <w:pPr>
        <w:pStyle w:val="2"/>
        <w:ind w:firstLine="720"/>
      </w:pPr>
      <w:bookmarkStart w:id="21" w:name="_Toc105158700"/>
      <w:r w:rsidRPr="00983783">
        <w:lastRenderedPageBreak/>
        <w:t>5.2.2 Описания пакетов</w:t>
      </w:r>
      <w:bookmarkEnd w:id="21"/>
    </w:p>
    <w:p w14:paraId="41602737" w14:textId="77777777" w:rsidR="00EF7DED" w:rsidRPr="00983783" w:rsidRDefault="00EF7DED" w:rsidP="00F416AD">
      <w:pPr>
        <w:pStyle w:val="2"/>
        <w:ind w:firstLine="567"/>
      </w:pPr>
      <w:bookmarkStart w:id="22" w:name="_Toc105158701"/>
      <w:r w:rsidRPr="00983783">
        <w:t>5.2.2.1 Набор сущностей метаданных – изображения</w:t>
      </w:r>
      <w:bookmarkEnd w:id="22"/>
      <w:r w:rsidRPr="00983783">
        <w:t xml:space="preserve"> </w:t>
      </w:r>
    </w:p>
    <w:p w14:paraId="20CD3077" w14:textId="77777777" w:rsidR="00EF7DED" w:rsidRPr="00983783" w:rsidRDefault="00EF7DED" w:rsidP="00EF7DED">
      <w:pPr>
        <w:ind w:firstLine="567"/>
        <w:jc w:val="both"/>
      </w:pPr>
      <w:r w:rsidRPr="00983783">
        <w:t>MI_Metadata является дополнительным пакетом и подклассом MD_Metadata, который агрегирует необязательную сущность MI_Acquisitionlnformation (информация о сборе). Этот дополнительный пакет описан в А.2.1.</w:t>
      </w:r>
    </w:p>
    <w:p w14:paraId="7AC903A4" w14:textId="77777777" w:rsidR="00EF7DED" w:rsidRPr="00983783" w:rsidRDefault="00EF7DED" w:rsidP="00F416AD">
      <w:pPr>
        <w:pStyle w:val="2"/>
        <w:ind w:firstLine="567"/>
      </w:pPr>
      <w:bookmarkStart w:id="23" w:name="_Toc105158702"/>
      <w:r w:rsidRPr="00983783">
        <w:t>5.2.2.2 Информация о качестве данных – изображения</w:t>
      </w:r>
      <w:bookmarkEnd w:id="23"/>
    </w:p>
    <w:p w14:paraId="1F93A421" w14:textId="1C264052" w:rsidR="00D0288E" w:rsidRPr="00983783" w:rsidRDefault="00EF7DED" w:rsidP="00EF7DED">
      <w:pPr>
        <w:ind w:firstLine="567"/>
        <w:jc w:val="both"/>
      </w:pPr>
      <w:r w:rsidRPr="00983783">
        <w:t>Первоначальный пакет качества данных определен в ТКП 1 как контейнер общей оценки качества набора данных. Кроме того, пакет содержит информацию об источниках и производственных процессах, используемых при производстве набора данных, который имеет особое значение для изображений и матричных данных. Пакеты качества данных, определенные в настоящем техническом кодексе, добавляют следующие кл</w:t>
      </w:r>
      <w:r w:rsidR="00D103D5" w:rsidRPr="00983783">
        <w:t xml:space="preserve">ассы к классам, определенным в </w:t>
      </w:r>
      <w:r w:rsidRPr="00983783">
        <w:t>ТКП 1:</w:t>
      </w:r>
    </w:p>
    <w:p w14:paraId="53FF6578" w14:textId="5338B4FA" w:rsidR="00434E72" w:rsidRPr="00983783" w:rsidRDefault="00D103D5" w:rsidP="00434E72">
      <w:pPr>
        <w:ind w:firstLine="567"/>
        <w:jc w:val="both"/>
      </w:pPr>
      <w:r w:rsidRPr="00983783">
        <w:t xml:space="preserve">– </w:t>
      </w:r>
      <w:r w:rsidR="00434E72" w:rsidRPr="00983783">
        <w:t>QE_Coverage Result (результат покрытия) – специфицируемый подкласс класса DQ_Result (результат), включающий информацию, необходимую для представлени</w:t>
      </w:r>
      <w:r w:rsidR="00D73FDF" w:rsidRPr="00983783">
        <w:t xml:space="preserve">я качества данных покрытия. Из </w:t>
      </w:r>
      <w:r w:rsidR="00434E72" w:rsidRPr="00983783">
        <w:t xml:space="preserve">ТКП 1 классы MD_SpatialRepresentation (пространственное представление), </w:t>
      </w:r>
      <w:r w:rsidR="003A2344" w:rsidRPr="00983783">
        <w:t>–</w:t>
      </w:r>
      <w:r w:rsidR="00434E72" w:rsidRPr="00983783">
        <w:t>MD_CoverageDescription (описание покрытия) и MD_Format (формат) агрегированы как описание результата качества данных покрытия. Кроме того, ассоциация с MX_DataFile (определенная в [4]) обеспечивает получение полного отчета о качестве покрытия;</w:t>
      </w:r>
    </w:p>
    <w:p w14:paraId="07E48E4E" w14:textId="77777777" w:rsidR="00434E72" w:rsidRPr="00983783" w:rsidRDefault="00434E72" w:rsidP="00434E72">
      <w:pPr>
        <w:ind w:firstLine="567"/>
        <w:jc w:val="both"/>
      </w:pPr>
      <w:r w:rsidRPr="00983783">
        <w:rPr>
          <w:bCs/>
        </w:rPr>
        <w:t>– QE_Usability</w:t>
      </w:r>
      <w:r w:rsidRPr="00983783">
        <w:t xml:space="preserve"> (пригодность) – установленный подкласс класса DQ_Element, используемый, чтобы предоставить пользователю определенную информацию о качестве в части пригодности набора данных для конкретного применения;</w:t>
      </w:r>
    </w:p>
    <w:p w14:paraId="6633F46A" w14:textId="77777777" w:rsidR="00434E72" w:rsidRPr="00983783" w:rsidRDefault="00434E72" w:rsidP="00434E72">
      <w:pPr>
        <w:ind w:firstLine="567"/>
        <w:jc w:val="both"/>
      </w:pPr>
      <w:r w:rsidRPr="00983783">
        <w:t xml:space="preserve">– </w:t>
      </w:r>
      <w:r w:rsidRPr="00983783">
        <w:rPr>
          <w:bCs/>
        </w:rPr>
        <w:t>LE_ProcessStep</w:t>
      </w:r>
      <w:r w:rsidRPr="00983783">
        <w:t xml:space="preserve"> (этап обработки) – установленный подкласс класса LI_ProcessStep, содержащий дополнительную информацию об истории используемых алгоритмов и выполненной обработке при </w:t>
      </w:r>
      <w:proofErr w:type="gramStart"/>
      <w:r w:rsidRPr="00983783">
        <w:t>произ-водстве</w:t>
      </w:r>
      <w:proofErr w:type="gramEnd"/>
      <w:r w:rsidRPr="00983783">
        <w:t xml:space="preserve"> данных. LE_ProcessStep агрегирует следующие сущности:</w:t>
      </w:r>
    </w:p>
    <w:p w14:paraId="72347B8B" w14:textId="64CC14EA" w:rsidR="00434E72" w:rsidRPr="00983783" w:rsidRDefault="00434E72" w:rsidP="00434E72">
      <w:pPr>
        <w:ind w:firstLine="567"/>
        <w:jc w:val="both"/>
      </w:pPr>
      <w:r w:rsidRPr="00983783">
        <w:rPr>
          <w:bCs/>
        </w:rPr>
        <w:t>а) LE_Processing</w:t>
      </w:r>
      <w:r w:rsidRPr="00983783">
        <w:t xml:space="preserve"> (обработка), описывающий процедуры (такие как используемое программное обеспечение, параметры и документация обработки), посредством которых реализуется алгоритм получения данных из исходных данных. LE_Processing агрегирует LE_Algorithm (алгоритм), который описывает методологию, используемую для получения данных из исходных данных;</w:t>
      </w:r>
    </w:p>
    <w:p w14:paraId="6274790F" w14:textId="70EC9118" w:rsidR="00434E72" w:rsidRPr="00983783" w:rsidRDefault="00434E72" w:rsidP="00434E72">
      <w:pPr>
        <w:ind w:firstLine="567"/>
        <w:jc w:val="both"/>
      </w:pPr>
      <w:r w:rsidRPr="00983783">
        <w:rPr>
          <w:bCs/>
        </w:rPr>
        <w:t>б) LE_ProcessStepReport</w:t>
      </w:r>
      <w:r w:rsidRPr="00983783">
        <w:t xml:space="preserve"> (отчет по этапу обработки) идентифицирует внешнюю информацию, описывающую обработку данных;</w:t>
      </w:r>
    </w:p>
    <w:p w14:paraId="29550E24" w14:textId="77777777" w:rsidR="00434E72" w:rsidRPr="00983783" w:rsidRDefault="00434E72" w:rsidP="00434E72">
      <w:pPr>
        <w:ind w:firstLine="567"/>
        <w:jc w:val="both"/>
      </w:pPr>
      <w:r w:rsidRPr="00983783">
        <w:rPr>
          <w:bCs/>
        </w:rPr>
        <w:t>в) LE_Source (источник),</w:t>
      </w:r>
      <w:r w:rsidRPr="00983783">
        <w:t xml:space="preserve"> установленный подкласс класса LI_Source, который описывает результат этапа обработки.</w:t>
      </w:r>
    </w:p>
    <w:p w14:paraId="3F0C3ED0" w14:textId="77777777" w:rsidR="00434E72" w:rsidRPr="00983783" w:rsidRDefault="00434E72" w:rsidP="00F416AD">
      <w:pPr>
        <w:pStyle w:val="2"/>
        <w:ind w:firstLine="567"/>
      </w:pPr>
      <w:bookmarkStart w:id="24" w:name="_Toc105158703"/>
      <w:r w:rsidRPr="00983783">
        <w:t>5.2.2.3 Информация о пространственном представлении – изображения</w:t>
      </w:r>
      <w:bookmarkEnd w:id="24"/>
    </w:p>
    <w:p w14:paraId="53D29331" w14:textId="596DBC45" w:rsidR="00434E72" w:rsidRPr="00983783" w:rsidRDefault="00434E72" w:rsidP="00434E72">
      <w:pPr>
        <w:ind w:firstLine="567"/>
        <w:jc w:val="both"/>
      </w:pPr>
      <w:r w:rsidRPr="00983783">
        <w:t>Пакет пространственного представления содержит информацию относительно механизмов, используемых, чтобы представлять пространственную информацию. MI_GeoreferencingDescription (описание геопривязки) – установленный подкласс класса MD_Georeferenceable (геопривязка), который содержит дополнительную информацию, используемую для того, чтобы обеспечить геотрансформирование данных. MI_GeoreferencingDescription – совокупность следующих сущностей:</w:t>
      </w:r>
    </w:p>
    <w:p w14:paraId="5065B2A4" w14:textId="77777777" w:rsidR="00434E72" w:rsidRPr="00983783" w:rsidRDefault="00434E72" w:rsidP="00434E72">
      <w:pPr>
        <w:ind w:firstLine="567"/>
        <w:jc w:val="both"/>
      </w:pPr>
      <w:r w:rsidRPr="00983783">
        <w:t xml:space="preserve">– </w:t>
      </w:r>
      <w:r w:rsidRPr="00983783">
        <w:rPr>
          <w:bCs/>
        </w:rPr>
        <w:t>MI_Georectified</w:t>
      </w:r>
      <w:r w:rsidRPr="00983783">
        <w:t xml:space="preserve"> (геотрансформированный) – установленный подкласс MD_Georectified, который содержит информацию о контрольной точке для того, чтобы далее определить детали георектификации изображений или матричных данных. MI_Georectified агрегирует MI_GCP;</w:t>
      </w:r>
    </w:p>
    <w:p w14:paraId="6883105F" w14:textId="61DC8CA3" w:rsidR="00434E72" w:rsidRPr="00983783" w:rsidRDefault="00434E72" w:rsidP="00434E72">
      <w:pPr>
        <w:ind w:firstLine="567"/>
        <w:jc w:val="both"/>
      </w:pPr>
      <w:r w:rsidRPr="00983783">
        <w:t xml:space="preserve">– </w:t>
      </w:r>
      <w:r w:rsidRPr="00983783">
        <w:rPr>
          <w:bCs/>
        </w:rPr>
        <w:t>MI_Georeferenceable</w:t>
      </w:r>
      <w:r w:rsidRPr="00983783">
        <w:t xml:space="preserve"> – установленный подкласс MD_Georeferenceable, включающий дополнительную информацию, которая может быть использована для геолокации данных. MI_Georeferenceable </w:t>
      </w:r>
      <w:proofErr w:type="gramStart"/>
      <w:r w:rsidRPr="00983783">
        <w:t>агреги-рует</w:t>
      </w:r>
      <w:proofErr w:type="gramEnd"/>
      <w:r w:rsidRPr="00983783">
        <w:t xml:space="preserve"> MI_Geolocationlnformation.</w:t>
      </w:r>
    </w:p>
    <w:p w14:paraId="071801B4" w14:textId="77777777" w:rsidR="00434E72" w:rsidRPr="00983783" w:rsidRDefault="00434E72" w:rsidP="00F416AD">
      <w:pPr>
        <w:pStyle w:val="2"/>
        <w:ind w:firstLine="567"/>
      </w:pPr>
      <w:bookmarkStart w:id="25" w:name="_Toc105158704"/>
      <w:r w:rsidRPr="00983783">
        <w:t>5.2.2.4 Информация о содержании – изображения</w:t>
      </w:r>
      <w:bookmarkEnd w:id="25"/>
    </w:p>
    <w:p w14:paraId="3F060D2A" w14:textId="2304C412" w:rsidR="00434E72" w:rsidRPr="00983783" w:rsidRDefault="00434E72" w:rsidP="00434E72">
      <w:pPr>
        <w:ind w:firstLine="567"/>
        <w:jc w:val="both"/>
      </w:pPr>
      <w:r w:rsidRPr="00983783">
        <w:t>Пакет информации о содержании определен в  ТКП 1, и описывает содержание набора данных покрытия. В настоящем техническом кодексе представлено его расширение.</w:t>
      </w:r>
    </w:p>
    <w:p w14:paraId="6633D5A1" w14:textId="650C46CB" w:rsidR="00434E72" w:rsidRPr="00983783" w:rsidRDefault="00434E72" w:rsidP="00434E72">
      <w:pPr>
        <w:ind w:firstLine="567"/>
        <w:jc w:val="both"/>
      </w:pPr>
      <w:r w:rsidRPr="00983783">
        <w:t xml:space="preserve">– </w:t>
      </w:r>
      <w:r w:rsidRPr="00983783">
        <w:rPr>
          <w:bCs/>
        </w:rPr>
        <w:t>MI_Band</w:t>
      </w:r>
      <w:r w:rsidRPr="00983783">
        <w:t xml:space="preserve"> (диапазон) – специфицированный подкласс класса MD_Band, определяющий </w:t>
      </w:r>
      <w:proofErr w:type="gramStart"/>
      <w:r w:rsidRPr="00983783">
        <w:t>дополни-тельные</w:t>
      </w:r>
      <w:proofErr w:type="gramEnd"/>
      <w:r w:rsidRPr="00983783">
        <w:t xml:space="preserve"> атрибуты для спецификации свойств отдельных длинноволновых диапазонов в наборе изображений и матричных данных;</w:t>
      </w:r>
    </w:p>
    <w:p w14:paraId="6D97655E" w14:textId="77777777" w:rsidR="00434E72" w:rsidRPr="00983783" w:rsidRDefault="00434E72" w:rsidP="00434E72">
      <w:pPr>
        <w:ind w:firstLine="567"/>
        <w:jc w:val="both"/>
      </w:pPr>
      <w:r w:rsidRPr="00983783">
        <w:t xml:space="preserve">– </w:t>
      </w:r>
      <w:r w:rsidRPr="00983783">
        <w:rPr>
          <w:bCs/>
        </w:rPr>
        <w:t>MI_ImageDescription</w:t>
      </w:r>
      <w:r w:rsidRPr="00983783">
        <w:t xml:space="preserve"> (описание изображения) – специфицированный подкласс класса MD_ImageDescription, используемый для агрегирования MI_RangeElementDescription;</w:t>
      </w:r>
    </w:p>
    <w:p w14:paraId="6418A5DB" w14:textId="77777777" w:rsidR="00434E72" w:rsidRPr="00983783" w:rsidRDefault="00434E72" w:rsidP="00434E72">
      <w:pPr>
        <w:ind w:firstLine="567"/>
        <w:jc w:val="both"/>
      </w:pPr>
      <w:r w:rsidRPr="00983783">
        <w:t xml:space="preserve">– </w:t>
      </w:r>
      <w:r w:rsidRPr="00983783">
        <w:rPr>
          <w:bCs/>
        </w:rPr>
        <w:t>MI_CoverageDescription</w:t>
      </w:r>
      <w:r w:rsidRPr="00983783">
        <w:t xml:space="preserve"> (описание покрытия) – специфицированный подкласс класса MD_CoverageDescription, используемый для агрегирования MI_RangeElementDescription;</w:t>
      </w:r>
    </w:p>
    <w:p w14:paraId="209FB32E" w14:textId="77777777" w:rsidR="00434E72" w:rsidRPr="00983783" w:rsidRDefault="00434E72" w:rsidP="00434E72">
      <w:pPr>
        <w:ind w:firstLine="567"/>
        <w:jc w:val="both"/>
      </w:pPr>
      <w:r w:rsidRPr="00983783">
        <w:lastRenderedPageBreak/>
        <w:t xml:space="preserve">– </w:t>
      </w:r>
      <w:r w:rsidRPr="00983783">
        <w:rPr>
          <w:bCs/>
        </w:rPr>
        <w:t>MI_RangeElementDescription</w:t>
      </w:r>
      <w:r w:rsidRPr="00983783">
        <w:t xml:space="preserve"> обеспечивает идентификацию элементов диапазона, используемых в наборе данных покрытия.</w:t>
      </w:r>
    </w:p>
    <w:p w14:paraId="29A99F6A" w14:textId="77777777" w:rsidR="00434E72" w:rsidRPr="00983783" w:rsidRDefault="00434E72" w:rsidP="00D73FDF">
      <w:pPr>
        <w:pStyle w:val="2"/>
        <w:ind w:firstLine="567"/>
      </w:pPr>
      <w:bookmarkStart w:id="26" w:name="_Toc105158705"/>
      <w:r w:rsidRPr="00983783">
        <w:t>5.2.2.5 Информация о сборе – изображения</w:t>
      </w:r>
      <w:bookmarkEnd w:id="26"/>
      <w:r w:rsidRPr="00983783">
        <w:t xml:space="preserve"> </w:t>
      </w:r>
    </w:p>
    <w:p w14:paraId="6B5565B8" w14:textId="7C884B97" w:rsidR="00434E72" w:rsidRPr="00983783" w:rsidRDefault="00434E72" w:rsidP="00434E72">
      <w:pPr>
        <w:ind w:firstLine="567"/>
        <w:jc w:val="both"/>
      </w:pPr>
      <w:r w:rsidRPr="00983783">
        <w:t>Этот пакет принадлежит исключительно настоящему техническому кодексу и обеспечивает конкретные детали получения изображений и матричных данных. MI_Acquisitionlnformation – совокупность следующих сущностей:</w:t>
      </w:r>
    </w:p>
    <w:p w14:paraId="462C373C" w14:textId="77777777" w:rsidR="00434E72" w:rsidRPr="00983783" w:rsidRDefault="00434E72" w:rsidP="00434E72">
      <w:pPr>
        <w:ind w:firstLine="567"/>
        <w:jc w:val="both"/>
      </w:pPr>
      <w:r w:rsidRPr="00983783">
        <w:rPr>
          <w:bCs/>
        </w:rPr>
        <w:t>– MI_Instrument</w:t>
      </w:r>
      <w:r w:rsidRPr="00983783">
        <w:t xml:space="preserve"> (инструмент) определяет измерительные приборы, использованные для получения данных;</w:t>
      </w:r>
    </w:p>
    <w:p w14:paraId="294FC826" w14:textId="77777777" w:rsidR="00434E72" w:rsidRPr="00983783" w:rsidRDefault="00434E72" w:rsidP="00434E72">
      <w:pPr>
        <w:ind w:firstLine="567"/>
        <w:jc w:val="both"/>
      </w:pPr>
      <w:r w:rsidRPr="00983783">
        <w:rPr>
          <w:bCs/>
        </w:rPr>
        <w:t>– MI_Operation</w:t>
      </w:r>
      <w:r w:rsidRPr="00983783">
        <w:t xml:space="preserve"> (деятельность) обозначает программу, обобщающую полный объем данных, к </w:t>
      </w:r>
      <w:proofErr w:type="gramStart"/>
      <w:r w:rsidRPr="00983783">
        <w:t>кото-рой</w:t>
      </w:r>
      <w:proofErr w:type="gramEnd"/>
      <w:r w:rsidRPr="00983783">
        <w:t xml:space="preserve"> относятся данные;</w:t>
      </w:r>
    </w:p>
    <w:p w14:paraId="74BE1AFD" w14:textId="77777777" w:rsidR="00434E72" w:rsidRPr="00983783" w:rsidRDefault="00434E72" w:rsidP="00434E72">
      <w:pPr>
        <w:ind w:firstLine="567"/>
        <w:jc w:val="both"/>
      </w:pPr>
      <w:r w:rsidRPr="00983783">
        <w:rPr>
          <w:bCs/>
        </w:rPr>
        <w:t>– MI_Platform</w:t>
      </w:r>
      <w:r w:rsidRPr="00983783">
        <w:t xml:space="preserve"> (платформа) устанавливает платформу, с которой были получены данные;</w:t>
      </w:r>
    </w:p>
    <w:p w14:paraId="3C1E5D29" w14:textId="77777777" w:rsidR="00434E72" w:rsidRPr="00983783" w:rsidRDefault="00434E72" w:rsidP="00434E72">
      <w:pPr>
        <w:ind w:firstLine="567"/>
        <w:jc w:val="both"/>
      </w:pPr>
      <w:r w:rsidRPr="00983783">
        <w:rPr>
          <w:bCs/>
        </w:rPr>
        <w:t>– MI_Objective</w:t>
      </w:r>
      <w:r w:rsidRPr="00983783">
        <w:t xml:space="preserve"> (цель) – характеристики и геометрия намеченного объекта, который будет </w:t>
      </w:r>
      <w:proofErr w:type="gramStart"/>
      <w:r w:rsidRPr="00983783">
        <w:t>наблю-даться</w:t>
      </w:r>
      <w:proofErr w:type="gramEnd"/>
      <w:r w:rsidRPr="00983783">
        <w:t>;</w:t>
      </w:r>
    </w:p>
    <w:p w14:paraId="73E8D478" w14:textId="77777777" w:rsidR="00434E72" w:rsidRPr="00983783" w:rsidRDefault="00434E72" w:rsidP="00434E72">
      <w:pPr>
        <w:ind w:firstLine="567"/>
        <w:jc w:val="both"/>
      </w:pPr>
      <w:r w:rsidRPr="00983783">
        <w:rPr>
          <w:bCs/>
        </w:rPr>
        <w:t>– MI_Requirement</w:t>
      </w:r>
      <w:r w:rsidRPr="00983783">
        <w:t xml:space="preserve"> (требование) – пользовательские требования, на которых основаны разработки плана сбора данных;</w:t>
      </w:r>
    </w:p>
    <w:p w14:paraId="462BF2FC" w14:textId="77777777" w:rsidR="00434E72" w:rsidRPr="00983783" w:rsidRDefault="00434E72" w:rsidP="00434E72">
      <w:pPr>
        <w:ind w:firstLine="567"/>
        <w:jc w:val="both"/>
      </w:pPr>
      <w:r w:rsidRPr="00983783">
        <w:rPr>
          <w:bCs/>
        </w:rPr>
        <w:t>– М</w:t>
      </w:r>
      <w:proofErr w:type="gramStart"/>
      <w:r w:rsidRPr="00983783">
        <w:rPr>
          <w:bCs/>
        </w:rPr>
        <w:t>I</w:t>
      </w:r>
      <w:proofErr w:type="gramEnd"/>
      <w:r w:rsidRPr="00983783">
        <w:rPr>
          <w:bCs/>
        </w:rPr>
        <w:t>_Plan</w:t>
      </w:r>
      <w:r w:rsidRPr="00983783">
        <w:t xml:space="preserve"> – план сбора данных, который был осуществлен, чтобы получить данные.</w:t>
      </w:r>
    </w:p>
    <w:p w14:paraId="1F157CE6" w14:textId="13C8DA24" w:rsidR="00434E72" w:rsidRPr="00983783" w:rsidRDefault="00434E72" w:rsidP="00434E72">
      <w:pPr>
        <w:ind w:firstLine="567"/>
        <w:jc w:val="both"/>
      </w:pPr>
      <w:r w:rsidRPr="00983783">
        <w:t>Для того</w:t>
      </w:r>
      <w:proofErr w:type="gramStart"/>
      <w:r w:rsidRPr="00983783">
        <w:t>,</w:t>
      </w:r>
      <w:proofErr w:type="gramEnd"/>
      <w:r w:rsidRPr="00983783">
        <w:t xml:space="preserve"> чтобы предоставить информацию о сборе данных, требуются два дополнительных класса:</w:t>
      </w:r>
    </w:p>
    <w:p w14:paraId="166544BF" w14:textId="77777777" w:rsidR="00434E72" w:rsidRPr="00983783" w:rsidRDefault="00434E72" w:rsidP="00434E72">
      <w:pPr>
        <w:ind w:firstLine="567"/>
        <w:jc w:val="both"/>
      </w:pPr>
      <w:r w:rsidRPr="00983783">
        <w:rPr>
          <w:bCs/>
        </w:rPr>
        <w:t>– MI_Event</w:t>
      </w:r>
      <w:r w:rsidRPr="00983783">
        <w:t xml:space="preserve"> (событие), </w:t>
      </w:r>
      <w:proofErr w:type="gramStart"/>
      <w:r w:rsidRPr="00983783">
        <w:t>описывающий</w:t>
      </w:r>
      <w:proofErr w:type="gramEnd"/>
      <w:r w:rsidRPr="00983783">
        <w:t xml:space="preserve"> значительное событие, которое произошло во время получения и накопления данных. Случай может быть связан с операцией, целью или проходом платформы;</w:t>
      </w:r>
    </w:p>
    <w:p w14:paraId="2522AF2C" w14:textId="1B655B57" w:rsidR="00D0288E" w:rsidRPr="00983783" w:rsidRDefault="00434E72" w:rsidP="00434E72">
      <w:pPr>
        <w:ind w:firstLine="567"/>
        <w:jc w:val="both"/>
      </w:pPr>
      <w:r w:rsidRPr="00983783">
        <w:rPr>
          <w:bCs/>
        </w:rPr>
        <w:t>– MI_PlatformPass</w:t>
      </w:r>
      <w:r w:rsidRPr="00983783">
        <w:t xml:space="preserve"> (проход платформы), который идентифицирует конкретный проход, сделанный платформой во время сбора данных. Проход платформы используется для того, чтобы предоставить дополнительную идентифицирующую информацию для события и получения данных с конкретной целью.</w:t>
      </w:r>
    </w:p>
    <w:p w14:paraId="629AA458" w14:textId="77777777" w:rsidR="00434E72" w:rsidRPr="00983783" w:rsidRDefault="00434E72" w:rsidP="00F416AD">
      <w:pPr>
        <w:pStyle w:val="2"/>
        <w:ind w:firstLine="567"/>
      </w:pPr>
      <w:bookmarkStart w:id="27" w:name="_Toc105158706"/>
      <w:r w:rsidRPr="00983783">
        <w:t>5.3 Диаграммы языка UML</w:t>
      </w:r>
      <w:bookmarkEnd w:id="27"/>
    </w:p>
    <w:p w14:paraId="619FA719" w14:textId="7D34317C" w:rsidR="00434E72" w:rsidRPr="00983783" w:rsidRDefault="00434E72" w:rsidP="00434E72">
      <w:pPr>
        <w:ind w:firstLine="567"/>
        <w:jc w:val="both"/>
      </w:pPr>
      <w:r w:rsidRPr="00983783">
        <w:t>В приложении</w:t>
      </w:r>
      <w:proofErr w:type="gramStart"/>
      <w:r w:rsidRPr="00983783">
        <w:t xml:space="preserve"> А</w:t>
      </w:r>
      <w:proofErr w:type="gramEnd"/>
      <w:r w:rsidRPr="00983783">
        <w:t xml:space="preserve"> приведены схемы метаданных в форме диаграмм класса UML. Эти диаграммы иллюстрируют дополнительные сущности, определенные в настоящем техническом кодекс</w:t>
      </w:r>
      <w:r w:rsidR="007D445C" w:rsidRPr="00983783">
        <w:t xml:space="preserve">е, и расширяют диаграммы UML в </w:t>
      </w:r>
      <w:r w:rsidRPr="00983783">
        <w:t>ТКП 1. Приложение</w:t>
      </w:r>
      <w:proofErr w:type="gramStart"/>
      <w:r w:rsidRPr="00983783">
        <w:t xml:space="preserve"> А</w:t>
      </w:r>
      <w:proofErr w:type="gramEnd"/>
      <w:r w:rsidRPr="00983783">
        <w:t xml:space="preserve"> включает пакеты, указанные в настоящем техническом кодексе. В тех случаях, когда классы, приведенные в  ТКП 1, расширены, чтобы соответствовать требованиям настоящего технического кодекса, они включены в диаграммы приложения А. </w:t>
      </w:r>
      <w:r w:rsidR="007D445C" w:rsidRPr="00983783">
        <w:t>Вместе со словарем данных, пред</w:t>
      </w:r>
      <w:r w:rsidRPr="00983783">
        <w:t xml:space="preserve">ставленном в приложении Б, и диаграммами UML, приведенными в  ТКП 1, </w:t>
      </w:r>
      <w:proofErr w:type="gramStart"/>
      <w:r w:rsidRPr="00983783">
        <w:t>настоящий</w:t>
      </w:r>
      <w:proofErr w:type="gramEnd"/>
      <w:r w:rsidRPr="00983783">
        <w:t xml:space="preserve"> техническом кодексе полностью определяет общую абстрактную модель для метаданных.</w:t>
      </w:r>
    </w:p>
    <w:p w14:paraId="063591D9" w14:textId="13B0DB94" w:rsidR="00434E72" w:rsidRPr="00983783" w:rsidRDefault="00757976" w:rsidP="00434E72">
      <w:pPr>
        <w:pStyle w:val="2"/>
      </w:pPr>
      <w:r w:rsidRPr="00983783">
        <w:rPr>
          <w:lang w:val="ru-RU"/>
        </w:rPr>
        <w:t xml:space="preserve"> </w:t>
      </w:r>
      <w:bookmarkStart w:id="28" w:name="_Toc105158707"/>
      <w:r w:rsidR="00F416AD" w:rsidRPr="00983783">
        <w:rPr>
          <w:lang w:val="ru-RU"/>
        </w:rPr>
        <w:tab/>
      </w:r>
      <w:r w:rsidR="00434E72" w:rsidRPr="00983783">
        <w:t>5.4 Словарь данных</w:t>
      </w:r>
      <w:bookmarkEnd w:id="28"/>
    </w:p>
    <w:p w14:paraId="5028E1C9" w14:textId="7F36CDCA" w:rsidR="00434E72" w:rsidRPr="00983783" w:rsidRDefault="00434E72" w:rsidP="00434E72">
      <w:pPr>
        <w:ind w:firstLine="567"/>
        <w:jc w:val="both"/>
      </w:pPr>
      <w:r w:rsidRPr="00983783">
        <w:t>Приложение</w:t>
      </w:r>
      <w:proofErr w:type="gramStart"/>
      <w:r w:rsidRPr="00983783">
        <w:t xml:space="preserve"> Б</w:t>
      </w:r>
      <w:proofErr w:type="gramEnd"/>
      <w:r w:rsidRPr="00983783">
        <w:t xml:space="preserve"> содержит определения элементов и сущностей для схем метаданных, определенных в настоящем техническом кодексе. Этот словарь вместе с диаграммами, представленными в приложении</w:t>
      </w:r>
      <w:proofErr w:type="gramStart"/>
      <w:r w:rsidRPr="00983783">
        <w:t xml:space="preserve"> А</w:t>
      </w:r>
      <w:proofErr w:type="gramEnd"/>
      <w:r w:rsidRPr="00983783">
        <w:t>, и в сочетании с диаграммами UML и словарем данных, приведенными в  ТКП 1, полностью определяет общую абстрактную модель для метаданных.</w:t>
      </w:r>
    </w:p>
    <w:p w14:paraId="13FDE704" w14:textId="0CEE8AE4" w:rsidR="00EF7DED" w:rsidRPr="00983783" w:rsidRDefault="00434E72" w:rsidP="00434E72">
      <w:pPr>
        <w:ind w:firstLine="567"/>
        <w:jc w:val="both"/>
      </w:pPr>
      <w:r w:rsidRPr="00983783">
        <w:t xml:space="preserve">Списки кодов и их значения, представленные в настоящем техническом кодексе, являются обязательными. </w:t>
      </w:r>
      <w:proofErr w:type="gramStart"/>
      <w:r w:rsidRPr="00983783">
        <w:t>Пользовательские расширения к спискам кодов должны с</w:t>
      </w:r>
      <w:r w:rsidR="007D445C" w:rsidRPr="00983783">
        <w:t xml:space="preserve">ледовать правилам, описанным в </w:t>
      </w:r>
      <w:r w:rsidRPr="00983783">
        <w:t>ТКП 1 и приложении В. Информация, которую необходимо указывать, условия, которые необходимо выполнять, и процедуры, которым надо следовать при регистрации элементов данных, приведены в [4].</w:t>
      </w:r>
      <w:proofErr w:type="gramEnd"/>
    </w:p>
    <w:p w14:paraId="65F75DC8" w14:textId="5DD5BB6A" w:rsidR="00D9228A" w:rsidRPr="00983783" w:rsidRDefault="00D9228A" w:rsidP="00434E72">
      <w:pPr>
        <w:ind w:firstLine="567"/>
        <w:jc w:val="both"/>
      </w:pPr>
    </w:p>
    <w:p w14:paraId="6B83B1B7" w14:textId="36459C03" w:rsidR="00D9228A" w:rsidRPr="00983783" w:rsidRDefault="00D9228A">
      <w:pPr>
        <w:spacing w:after="160" w:line="259" w:lineRule="auto"/>
      </w:pPr>
      <w:r w:rsidRPr="00983783">
        <w:br w:type="page"/>
      </w:r>
    </w:p>
    <w:p w14:paraId="7CDFDBB0" w14:textId="77777777" w:rsidR="00D9228A" w:rsidRPr="00983783" w:rsidRDefault="00D9228A" w:rsidP="00775250">
      <w:pPr>
        <w:pStyle w:val="1"/>
        <w:spacing w:after="0"/>
        <w:jc w:val="center"/>
      </w:pPr>
      <w:bookmarkStart w:id="29" w:name="_Toc105158708"/>
      <w:r w:rsidRPr="00983783">
        <w:lastRenderedPageBreak/>
        <w:t>Приложение А</w:t>
      </w:r>
      <w:bookmarkEnd w:id="29"/>
    </w:p>
    <w:p w14:paraId="32FBDD02" w14:textId="77777777" w:rsidR="00D9228A" w:rsidRPr="00983783" w:rsidRDefault="00D9228A" w:rsidP="00775250">
      <w:pPr>
        <w:pStyle w:val="1"/>
        <w:spacing w:before="0" w:after="0"/>
        <w:jc w:val="center"/>
      </w:pPr>
      <w:bookmarkStart w:id="30" w:name="_Toc105158709"/>
      <w:r w:rsidRPr="00983783">
        <w:t>(обязательное)</w:t>
      </w:r>
      <w:bookmarkEnd w:id="30"/>
    </w:p>
    <w:p w14:paraId="035A6920" w14:textId="70788142" w:rsidR="00D9228A" w:rsidRPr="00983783" w:rsidRDefault="00D9228A" w:rsidP="00775250">
      <w:pPr>
        <w:pStyle w:val="1"/>
        <w:spacing w:before="0" w:after="0"/>
        <w:jc w:val="center"/>
      </w:pPr>
      <w:bookmarkStart w:id="31" w:name="_Toc105158710"/>
      <w:r w:rsidRPr="00983783">
        <w:t>Схемы метаданных для изображений и матричных данных</w:t>
      </w:r>
      <w:bookmarkEnd w:id="31"/>
    </w:p>
    <w:p w14:paraId="3E7FAA78" w14:textId="77777777" w:rsidR="00D9228A" w:rsidRPr="00983783" w:rsidRDefault="00D9228A" w:rsidP="00015CC6">
      <w:pPr>
        <w:pStyle w:val="2"/>
        <w:ind w:firstLine="567"/>
      </w:pPr>
      <w:bookmarkStart w:id="32" w:name="_Toc105158711"/>
      <w:r w:rsidRPr="00983783">
        <w:t>А.1 Модели метаданных UML</w:t>
      </w:r>
      <w:bookmarkEnd w:id="32"/>
    </w:p>
    <w:p w14:paraId="32FABFFF" w14:textId="1AE0B502" w:rsidR="00D9228A" w:rsidRPr="00983783" w:rsidRDefault="00D9228A" w:rsidP="00D9228A">
      <w:pPr>
        <w:ind w:firstLine="567"/>
        <w:jc w:val="both"/>
      </w:pPr>
      <w:r w:rsidRPr="00983783">
        <w:t>Метаданные для описания пространственных данных, геопространственных изображений и матричных данных определяют с использованием абстрактной объектной модели UML. На диаграммах в следующих подразделах даны описания, которые являются частями полной абстрактной модели метаданных. Каждая диаграмма определяет расширения для раздела метаданных (пакета UML) из связанных сущностей, элементов, типов данных и кодовых списков, расширяющих соответствующий раздел метаданных в  ТКП 1 Связанные сущности, которые определены в другой диаграмме, показаны с подчиненными элементами и определяющим пакетом, указанным под именем сущности в круглых скобках. Во всех следующих моделях у сущностей могут быть обязательные и/или необязательные элементы и ассоциации. В некоторых случаях у необязательных сущностей могут быть обязательные элементы; такие элементы становятся обязательными, только если необязательная сущность используется.</w:t>
      </w:r>
    </w:p>
    <w:p w14:paraId="58A46158" w14:textId="70848722" w:rsidR="00D9228A" w:rsidRPr="00983783" w:rsidRDefault="00D9228A" w:rsidP="00D9228A">
      <w:pPr>
        <w:ind w:firstLine="567"/>
        <w:jc w:val="both"/>
      </w:pPr>
      <w:r w:rsidRPr="00983783">
        <w:t>Сущности, элементы и ассоциации, отображенные светло-серым цветом</w:t>
      </w:r>
      <w:r w:rsidR="00D103D5" w:rsidRPr="00983783">
        <w:t xml:space="preserve">, полностью определены в </w:t>
      </w:r>
      <w:r w:rsidRPr="00983783">
        <w:t>ТКП 1. В настоящем приложении они показаны для информационных целей.</w:t>
      </w:r>
    </w:p>
    <w:p w14:paraId="23AA3020" w14:textId="77777777" w:rsidR="00D9228A" w:rsidRPr="00983783" w:rsidRDefault="00D9228A" w:rsidP="00015CC6">
      <w:pPr>
        <w:pStyle w:val="2"/>
        <w:ind w:firstLine="567"/>
      </w:pPr>
      <w:bookmarkStart w:id="33" w:name="_Toc105158712"/>
      <w:r w:rsidRPr="00983783">
        <w:t>А.2 UML-диаграммы пакета метаданных для изображений и матричных данных</w:t>
      </w:r>
      <w:bookmarkEnd w:id="33"/>
    </w:p>
    <w:p w14:paraId="01411402" w14:textId="77777777" w:rsidR="00D9228A" w:rsidRPr="00983783" w:rsidRDefault="00D9228A" w:rsidP="00015CC6">
      <w:pPr>
        <w:pStyle w:val="2"/>
        <w:ind w:firstLine="567"/>
      </w:pPr>
      <w:bookmarkStart w:id="34" w:name="_Toc105158713"/>
      <w:r w:rsidRPr="00983783">
        <w:t>А.2.1 Расширение набора сущностей метаданных</w:t>
      </w:r>
      <w:bookmarkEnd w:id="34"/>
    </w:p>
    <w:p w14:paraId="277EF389" w14:textId="5E87A3B4" w:rsidR="00D9228A" w:rsidRPr="00983783" w:rsidRDefault="00D9228A" w:rsidP="00D9228A">
      <w:pPr>
        <w:ind w:firstLine="567"/>
        <w:jc w:val="both"/>
      </w:pPr>
      <w:r w:rsidRPr="00983783">
        <w:t>Рисунок А.1 определяет класс MI_Metadata, который является расширением класса MD_Metadata. Класс Ml_Metadata используется, чтобы обеспечить информацию, описывающую изображения и матричные данные. Расширение, обеспеченное через MI_Metadata, добавляет ассоциацию к классу MI_Acquisitionlnformation, корневому классу пакета Acquisition Information package. Словарь данных для этого расширения приведен в Б.2.1.</w:t>
      </w:r>
    </w:p>
    <w:p w14:paraId="14A00776" w14:textId="5A4AEFE4" w:rsidR="00D9228A" w:rsidRPr="00983783" w:rsidRDefault="00D9228A" w:rsidP="00D9228A">
      <w:pPr>
        <w:ind w:firstLine="567"/>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D9228A" w:rsidRPr="00983783" w14:paraId="1681B132" w14:textId="77777777" w:rsidTr="000E7B89">
        <w:tc>
          <w:tcPr>
            <w:tcW w:w="9628" w:type="dxa"/>
          </w:tcPr>
          <w:p w14:paraId="3F1151F3" w14:textId="6DEFD853" w:rsidR="00D9228A" w:rsidRPr="00983783" w:rsidRDefault="00D9228A" w:rsidP="00D9228A">
            <w:pPr>
              <w:jc w:val="center"/>
            </w:pPr>
            <w:r w:rsidRPr="00983783">
              <w:rPr>
                <w:noProof/>
                <w:lang w:eastAsia="ru-RU"/>
              </w:rPr>
              <w:drawing>
                <wp:inline distT="0" distB="0" distL="0" distR="0" wp14:anchorId="32E3D6A3" wp14:editId="5221BD53">
                  <wp:extent cx="5996056" cy="3348000"/>
                  <wp:effectExtent l="0" t="0" r="5080" b="5080"/>
                  <wp:docPr id="8" name="Рисунок 8" descr="https://api.docs.cntd.ru/img/12/00/14/69/51/825c44e0-dea3-43f7-8c60-d5f1124ab906/P00E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pi.docs.cntd.ru/img/12/00/14/69/51/825c44e0-dea3-43f7-8c60-d5f1124ab906/P00E100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056" cy="3348000"/>
                          </a:xfrm>
                          <a:prstGeom prst="rect">
                            <a:avLst/>
                          </a:prstGeom>
                          <a:noFill/>
                          <a:ln>
                            <a:noFill/>
                          </a:ln>
                        </pic:spPr>
                      </pic:pic>
                    </a:graphicData>
                  </a:graphic>
                </wp:inline>
              </w:drawing>
            </w:r>
          </w:p>
        </w:tc>
      </w:tr>
      <w:tr w:rsidR="00D9228A" w:rsidRPr="00983783" w14:paraId="6B142D51" w14:textId="77777777" w:rsidTr="000E7B89">
        <w:tc>
          <w:tcPr>
            <w:tcW w:w="9628" w:type="dxa"/>
          </w:tcPr>
          <w:p w14:paraId="08777D72" w14:textId="0E30139F" w:rsidR="00D9228A" w:rsidRPr="00983783" w:rsidRDefault="00D9228A" w:rsidP="00D9228A">
            <w:pPr>
              <w:tabs>
                <w:tab w:val="left" w:pos="2871"/>
              </w:tabs>
              <w:spacing w:before="200"/>
              <w:jc w:val="center"/>
              <w:rPr>
                <w:b/>
                <w:sz w:val="18"/>
                <w:szCs w:val="18"/>
              </w:rPr>
            </w:pPr>
            <w:r w:rsidRPr="00983783">
              <w:rPr>
                <w:b/>
                <w:sz w:val="18"/>
                <w:szCs w:val="18"/>
              </w:rPr>
              <w:t>Рисунок А.1 – Расширение набора сущностей метаданных</w:t>
            </w:r>
          </w:p>
        </w:tc>
      </w:tr>
    </w:tbl>
    <w:p w14:paraId="5AA8F1EC" w14:textId="506E98CF" w:rsidR="000E7B89" w:rsidRPr="00983783" w:rsidRDefault="000E7B89" w:rsidP="00015CC6">
      <w:pPr>
        <w:pStyle w:val="2"/>
        <w:ind w:firstLine="567"/>
      </w:pPr>
      <w:bookmarkStart w:id="35" w:name="_Toc105158714"/>
      <w:r w:rsidRPr="00983783">
        <w:t>А.2.2 Информация о качестве данных</w:t>
      </w:r>
      <w:bookmarkEnd w:id="35"/>
    </w:p>
    <w:p w14:paraId="5C4902BA" w14:textId="77777777" w:rsidR="000E7B89" w:rsidRPr="00983783" w:rsidRDefault="000E7B89" w:rsidP="00F416AD">
      <w:pPr>
        <w:pStyle w:val="2"/>
        <w:ind w:firstLine="567"/>
      </w:pPr>
      <w:bookmarkStart w:id="36" w:name="_Toc105158715"/>
      <w:r w:rsidRPr="00983783">
        <w:t>А.2.2.1 Расширение результатов качества данных для представления качества покрытия</w:t>
      </w:r>
      <w:bookmarkEnd w:id="36"/>
    </w:p>
    <w:p w14:paraId="191EDBEE" w14:textId="2F423659" w:rsidR="000E7B89" w:rsidRPr="00983783" w:rsidRDefault="000E7B89" w:rsidP="000E7B89">
      <w:pPr>
        <w:ind w:firstLine="567"/>
        <w:jc w:val="both"/>
      </w:pPr>
      <w:r w:rsidRPr="00983783">
        <w:t xml:space="preserve">Рисунок А.2 определяет расширение, необходимое для установления отчетности по качеству данных покрытия. Дополнительные элементы обеспечивают информацию о представлении </w:t>
      </w:r>
      <w:r w:rsidRPr="00983783">
        <w:lastRenderedPageBreak/>
        <w:t>задокументированных результатов качества данных в наборе данных. Словарь данных для этой диаграммы приведен в Б.2.2.1.</w:t>
      </w:r>
    </w:p>
    <w:p w14:paraId="1A2BCA0D" w14:textId="1CF326C6" w:rsidR="000E7B89" w:rsidRPr="00983783" w:rsidRDefault="000E7B89" w:rsidP="000E7B89">
      <w:pPr>
        <w:ind w:firstLine="567"/>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6"/>
      </w:tblGrid>
      <w:tr w:rsidR="000E7B89" w:rsidRPr="00983783" w14:paraId="2694C0B7" w14:textId="77777777" w:rsidTr="00FA1382">
        <w:tc>
          <w:tcPr>
            <w:tcW w:w="9628" w:type="dxa"/>
          </w:tcPr>
          <w:p w14:paraId="4FD4823A" w14:textId="049CCCBF" w:rsidR="000E7B89" w:rsidRPr="00983783" w:rsidRDefault="000E7B89" w:rsidP="000E7B89">
            <w:pPr>
              <w:jc w:val="both"/>
            </w:pPr>
            <w:r w:rsidRPr="00983783">
              <w:rPr>
                <w:noProof/>
                <w:lang w:eastAsia="ru-RU"/>
              </w:rPr>
              <w:drawing>
                <wp:inline distT="0" distB="0" distL="0" distR="0" wp14:anchorId="726B7EF4" wp14:editId="2AE0D6F4">
                  <wp:extent cx="6034668" cy="4284000"/>
                  <wp:effectExtent l="0" t="0" r="4445" b="2540"/>
                  <wp:docPr id="10" name="Рисунок 10" descr="https://api.docs.cntd.ru/img/12/00/14/69/51/825c44e0-dea3-43f7-8c60-d5f1124ab906/P00E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pi.docs.cntd.ru/img/12/00/14/69/51/825c44e0-dea3-43f7-8c60-d5f1124ab906/P00EA00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4668" cy="4284000"/>
                          </a:xfrm>
                          <a:prstGeom prst="rect">
                            <a:avLst/>
                          </a:prstGeom>
                          <a:noFill/>
                          <a:ln>
                            <a:noFill/>
                          </a:ln>
                        </pic:spPr>
                      </pic:pic>
                    </a:graphicData>
                  </a:graphic>
                </wp:inline>
              </w:drawing>
            </w:r>
          </w:p>
        </w:tc>
      </w:tr>
      <w:tr w:rsidR="000E7B89" w:rsidRPr="00983783" w14:paraId="4D7302F0" w14:textId="77777777" w:rsidTr="00FA1382">
        <w:tc>
          <w:tcPr>
            <w:tcW w:w="9628" w:type="dxa"/>
          </w:tcPr>
          <w:p w14:paraId="33B1F78F" w14:textId="3D69F116" w:rsidR="000E7B89" w:rsidRPr="00983783" w:rsidRDefault="000E7B89" w:rsidP="000E7B89">
            <w:pPr>
              <w:spacing w:before="200"/>
              <w:jc w:val="center"/>
              <w:rPr>
                <w:b/>
                <w:sz w:val="18"/>
                <w:szCs w:val="18"/>
              </w:rPr>
            </w:pPr>
            <w:r w:rsidRPr="00983783">
              <w:rPr>
                <w:b/>
                <w:sz w:val="18"/>
                <w:szCs w:val="18"/>
              </w:rPr>
              <w:t>Рисунок А.2 – Результат качества данных</w:t>
            </w:r>
          </w:p>
        </w:tc>
      </w:tr>
    </w:tbl>
    <w:p w14:paraId="3723296F" w14:textId="2452ABB7" w:rsidR="000E7B89" w:rsidRPr="00983783" w:rsidRDefault="000E7B89" w:rsidP="000E7B89">
      <w:pPr>
        <w:jc w:val="both"/>
      </w:pPr>
    </w:p>
    <w:p w14:paraId="06B9CE0C" w14:textId="082217FF" w:rsidR="000E7B89" w:rsidRPr="00983783" w:rsidRDefault="000E7B89" w:rsidP="000E7B89">
      <w:pPr>
        <w:ind w:firstLine="567"/>
        <w:jc w:val="both"/>
      </w:pPr>
      <w:r w:rsidRPr="00983783">
        <w:t>Спецификация QE_CoverageResult основана на сущест</w:t>
      </w:r>
      <w:r w:rsidR="00015CC6" w:rsidRPr="00983783">
        <w:t xml:space="preserve">вующих понятиях, приведенных в </w:t>
      </w:r>
      <w:r w:rsidRPr="00983783">
        <w:t>ТКП 1 и [4]:</w:t>
      </w:r>
    </w:p>
    <w:p w14:paraId="212249B3" w14:textId="4CFFCE52" w:rsidR="000E7B89" w:rsidRPr="00983783" w:rsidRDefault="000E7B89" w:rsidP="00015CC6">
      <w:pPr>
        <w:ind w:firstLine="567"/>
        <w:jc w:val="both"/>
      </w:pPr>
      <w:r w:rsidRPr="00983783">
        <w:t xml:space="preserve">– результат покрытия имеет пространственное представление, которое в определенных случаях может быть точно таким же, как и пространственное представление ресурса, или отличаться (например, ре-зультатпокрытия, вычисленный по векторной базе данных, или результат покрытия, использующий </w:t>
      </w:r>
      <w:proofErr w:type="gramStart"/>
      <w:r w:rsidRPr="00983783">
        <w:t>выбор-ку</w:t>
      </w:r>
      <w:proofErr w:type="gramEnd"/>
      <w:r w:rsidRPr="00983783">
        <w:t xml:space="preserve"> ресурса). Конструкция, используемая, чтобы описать пространственное представление результата покрытия, является классом MD_SpatialRepresentation (пространственное представление). Свойство resultSpatialRepresentation (результат пространственного представления) обязательное, но может быть реализовано как ссылка на экземпляр MD_SpatialRepresentation, связанный с ресурсом;</w:t>
      </w:r>
    </w:p>
    <w:p w14:paraId="3B72195E" w14:textId="0C9AECE5" w:rsidR="000E7B89" w:rsidRPr="00983783" w:rsidRDefault="000E7B89" w:rsidP="00015CC6">
      <w:pPr>
        <w:ind w:firstLine="567"/>
        <w:jc w:val="both"/>
      </w:pPr>
      <w:r w:rsidRPr="00983783">
        <w:t>– у результата покрытия есть описание содержания. Конструкция, используемая для описания содержания результата, – MD_CoverageDescription (описание покрытия). Результирующее покрытие будет часто определяться распределением единственного атрибута по домену результата покрытия, но тип диапазона покрытия результата может включать много атрибутов;</w:t>
      </w:r>
    </w:p>
    <w:p w14:paraId="2343ED9D" w14:textId="77777777" w:rsidR="000E7B89" w:rsidRPr="00983783" w:rsidRDefault="000E7B89" w:rsidP="00015CC6">
      <w:pPr>
        <w:ind w:firstLine="567"/>
        <w:jc w:val="both"/>
      </w:pPr>
      <w:r w:rsidRPr="00983783">
        <w:t>– формат результата покрытия выражается через класс MD_Format;</w:t>
      </w:r>
    </w:p>
    <w:p w14:paraId="7FFF57EE" w14:textId="2DF83403" w:rsidR="000E7B89" w:rsidRPr="00983783" w:rsidRDefault="000E7B89" w:rsidP="00015CC6">
      <w:pPr>
        <w:ind w:firstLine="567"/>
        <w:jc w:val="both"/>
      </w:pPr>
      <w:r w:rsidRPr="00983783">
        <w:t>– результат покрытия связан с файлом данных, содержащим данные о результате покрытия. Конструкция, используемая, чтобы описать файл с данными результата пок</w:t>
      </w:r>
      <w:r w:rsidR="0048367B" w:rsidRPr="00983783">
        <w:t>рытия, является MX_DataFile (со</w:t>
      </w:r>
      <w:r w:rsidRPr="00983783">
        <w:t>гласно [4]).</w:t>
      </w:r>
    </w:p>
    <w:p w14:paraId="1DEC3D5B" w14:textId="77777777" w:rsidR="000E7B89" w:rsidRPr="00983783" w:rsidRDefault="000E7B89" w:rsidP="00F416AD">
      <w:pPr>
        <w:pStyle w:val="2"/>
        <w:ind w:firstLine="567"/>
      </w:pPr>
      <w:bookmarkStart w:id="37" w:name="_Toc105158716"/>
      <w:r w:rsidRPr="00983783">
        <w:t>А.2.2.2 Информация о происхождении</w:t>
      </w:r>
      <w:bookmarkEnd w:id="37"/>
    </w:p>
    <w:p w14:paraId="12925357" w14:textId="49995550" w:rsidR="000E7B89" w:rsidRPr="00983783" w:rsidRDefault="000E7B89" w:rsidP="000E7B89">
      <w:pPr>
        <w:ind w:firstLine="567"/>
        <w:jc w:val="both"/>
      </w:pPr>
      <w:r w:rsidRPr="00983783">
        <w:t xml:space="preserve">Рисунок А.3 определяет расширения, необходимые для описания происхождения наборов данных изображений и матричных данных. Дополнительные элементы предоставляют информацию </w:t>
      </w:r>
      <w:r w:rsidRPr="00983783">
        <w:lastRenderedPageBreak/>
        <w:t>об обработке исходных данных, которая была выполнена, чтобы создать данные в наборе данных. Словарь данных для этой диаграммы приведен в Б.2.2.2.</w:t>
      </w:r>
    </w:p>
    <w:p w14:paraId="4FBE5E7F" w14:textId="69A945B2" w:rsidR="000E7B89" w:rsidRPr="00983783" w:rsidRDefault="000E7B89" w:rsidP="000E7B89">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6"/>
      </w:tblGrid>
      <w:tr w:rsidR="000E7B89" w:rsidRPr="00983783" w14:paraId="26947B92" w14:textId="77777777" w:rsidTr="00FA1382">
        <w:tc>
          <w:tcPr>
            <w:tcW w:w="9628" w:type="dxa"/>
          </w:tcPr>
          <w:p w14:paraId="45B0B174" w14:textId="5CB573D0" w:rsidR="000E7B89" w:rsidRPr="00983783" w:rsidRDefault="000D4534" w:rsidP="000E7B89">
            <w:pPr>
              <w:jc w:val="center"/>
            </w:pPr>
            <w:r>
              <w:rPr>
                <w:noProof/>
                <w:color w:val="000000"/>
                <w:lang w:eastAsia="ru-RU"/>
              </w:rPr>
              <w:drawing>
                <wp:inline distT="0" distB="0" distL="0" distR="0" wp14:anchorId="7E9CEC34" wp14:editId="4E98F32A">
                  <wp:extent cx="6038215" cy="5641975"/>
                  <wp:effectExtent l="0" t="0" r="63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215" cy="5641975"/>
                          </a:xfrm>
                          <a:prstGeom prst="rect">
                            <a:avLst/>
                          </a:prstGeom>
                          <a:noFill/>
                          <a:ln>
                            <a:noFill/>
                          </a:ln>
                        </pic:spPr>
                      </pic:pic>
                    </a:graphicData>
                  </a:graphic>
                </wp:inline>
              </w:drawing>
            </w:r>
          </w:p>
        </w:tc>
      </w:tr>
      <w:tr w:rsidR="000E7B89" w:rsidRPr="00983783" w14:paraId="489E5E85" w14:textId="77777777" w:rsidTr="00FA1382">
        <w:tc>
          <w:tcPr>
            <w:tcW w:w="9628" w:type="dxa"/>
          </w:tcPr>
          <w:p w14:paraId="29554E02" w14:textId="57F2BB41" w:rsidR="000E7B89" w:rsidRPr="00983783" w:rsidRDefault="000E7B89" w:rsidP="000E7B89">
            <w:pPr>
              <w:shd w:val="clear" w:color="auto" w:fill="FFFFFF"/>
              <w:spacing w:before="200"/>
              <w:jc w:val="center"/>
              <w:textAlignment w:val="baseline"/>
              <w:rPr>
                <w:b/>
                <w:sz w:val="18"/>
                <w:szCs w:val="18"/>
              </w:rPr>
            </w:pPr>
            <w:r w:rsidRPr="00983783">
              <w:rPr>
                <w:b/>
                <w:bCs/>
                <w:color w:val="444444"/>
                <w:sz w:val="18"/>
                <w:szCs w:val="18"/>
              </w:rPr>
              <w:t>Рисунок А.3 – Информация о происхождении как элементе качества данных</w:t>
            </w:r>
          </w:p>
        </w:tc>
      </w:tr>
    </w:tbl>
    <w:p w14:paraId="1DE3B494" w14:textId="43934F5B" w:rsidR="000E7B89" w:rsidRPr="00983783" w:rsidRDefault="000E7B89" w:rsidP="000E7B89">
      <w:pPr>
        <w:jc w:val="both"/>
      </w:pPr>
    </w:p>
    <w:p w14:paraId="67C960DE" w14:textId="77777777" w:rsidR="000E7B89" w:rsidRPr="00983783" w:rsidRDefault="000E7B89" w:rsidP="00F416AD">
      <w:pPr>
        <w:pStyle w:val="2"/>
        <w:ind w:firstLine="567"/>
      </w:pPr>
      <w:bookmarkStart w:id="38" w:name="_Toc105158717"/>
      <w:r w:rsidRPr="00983783">
        <w:t>А.2.2.3 Расширение классов и подклассов качества данных</w:t>
      </w:r>
      <w:bookmarkEnd w:id="38"/>
    </w:p>
    <w:p w14:paraId="33961E8F" w14:textId="77777777" w:rsidR="000E7B89" w:rsidRPr="00983783" w:rsidRDefault="000E7B89" w:rsidP="000E7B89">
      <w:pPr>
        <w:jc w:val="both"/>
      </w:pPr>
    </w:p>
    <w:p w14:paraId="05583BBD" w14:textId="024CE137" w:rsidR="000E7B89" w:rsidRPr="00983783" w:rsidRDefault="000E7B89" w:rsidP="000E7B89">
      <w:pPr>
        <w:ind w:firstLine="567"/>
        <w:jc w:val="both"/>
      </w:pPr>
      <w:r w:rsidRPr="00983783">
        <w:t>На рисунке А.4 показано расширение, необходимое для представления информации о пригодности к использованию набора данных. QE_Usability предоставляет информацию о наборе данных, указывающую, что он может использоваться в определенном пользователем контексте. Эта мера качества данных</w:t>
      </w:r>
      <w:r w:rsidR="00AD6C01" w:rsidRPr="00983783">
        <w:t xml:space="preserve"> отли</w:t>
      </w:r>
      <w:r w:rsidR="007D445C" w:rsidRPr="00983783">
        <w:t>чается от установленных в</w:t>
      </w:r>
      <w:r w:rsidRPr="00983783">
        <w:t xml:space="preserve"> ТКП 1 тем, что она обеспечивает дополн</w:t>
      </w:r>
      <w:r w:rsidR="00015CC6" w:rsidRPr="00983783">
        <w:t xml:space="preserve">ительную меру к мерам качества </w:t>
      </w:r>
      <w:r w:rsidRPr="00983783">
        <w:t>ТКП 1, но содержащую ряд мер, определенных требованиями пользователя</w:t>
      </w:r>
      <w:r w:rsidR="00015CC6" w:rsidRPr="00983783">
        <w:t>. Словарь данных для этой диа</w:t>
      </w:r>
      <w:r w:rsidRPr="00983783">
        <w:t>граммы приведен в Б.2.2.3.</w:t>
      </w:r>
    </w:p>
    <w:p w14:paraId="1D698186" w14:textId="05CE585B" w:rsidR="000E7B89" w:rsidRPr="00983783" w:rsidRDefault="000E7B89" w:rsidP="000E7B89">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A1382" w:rsidRPr="00983783" w14:paraId="1131C57C" w14:textId="77777777" w:rsidTr="00FA1382">
        <w:tc>
          <w:tcPr>
            <w:tcW w:w="9628" w:type="dxa"/>
          </w:tcPr>
          <w:p w14:paraId="0F0A176F" w14:textId="0823FF73" w:rsidR="00FA1382" w:rsidRPr="00983783" w:rsidRDefault="000D4534" w:rsidP="000E7B89">
            <w:pPr>
              <w:jc w:val="both"/>
            </w:pPr>
            <w:r>
              <w:rPr>
                <w:b/>
                <w:noProof/>
                <w:color w:val="000000"/>
                <w:sz w:val="18"/>
                <w:szCs w:val="18"/>
                <w:lang w:eastAsia="ru-RU"/>
              </w:rPr>
              <w:lastRenderedPageBreak/>
              <w:drawing>
                <wp:inline distT="0" distB="0" distL="0" distR="0" wp14:anchorId="3B6501C5" wp14:editId="4007D931">
                  <wp:extent cx="6150610" cy="5503545"/>
                  <wp:effectExtent l="0" t="0" r="2540" b="190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0610" cy="5503545"/>
                          </a:xfrm>
                          <a:prstGeom prst="rect">
                            <a:avLst/>
                          </a:prstGeom>
                          <a:noFill/>
                          <a:ln>
                            <a:noFill/>
                          </a:ln>
                        </pic:spPr>
                      </pic:pic>
                    </a:graphicData>
                  </a:graphic>
                </wp:inline>
              </w:drawing>
            </w:r>
          </w:p>
        </w:tc>
      </w:tr>
      <w:tr w:rsidR="00FA1382" w:rsidRPr="00983783" w14:paraId="533CE0A7" w14:textId="77777777" w:rsidTr="00FA1382">
        <w:tc>
          <w:tcPr>
            <w:tcW w:w="9628" w:type="dxa"/>
          </w:tcPr>
          <w:p w14:paraId="3D71D673" w14:textId="489960D9" w:rsidR="00FA1382" w:rsidRPr="00983783" w:rsidRDefault="00FA1382" w:rsidP="00FA1382">
            <w:pPr>
              <w:spacing w:before="200"/>
              <w:jc w:val="center"/>
              <w:rPr>
                <w:b/>
                <w:sz w:val="18"/>
                <w:szCs w:val="18"/>
              </w:rPr>
            </w:pPr>
            <w:r w:rsidRPr="00983783">
              <w:rPr>
                <w:b/>
                <w:sz w:val="18"/>
                <w:szCs w:val="18"/>
              </w:rPr>
              <w:t>Рисунок А.4 – Расширение подклассов качества данных</w:t>
            </w:r>
          </w:p>
        </w:tc>
      </w:tr>
    </w:tbl>
    <w:p w14:paraId="681A9F9C" w14:textId="77777777" w:rsidR="00FA1382" w:rsidRPr="00983783" w:rsidRDefault="00FA1382" w:rsidP="00F416AD">
      <w:pPr>
        <w:pStyle w:val="2"/>
        <w:ind w:firstLine="720"/>
      </w:pPr>
      <w:bookmarkStart w:id="39" w:name="_Toc105158718"/>
      <w:r w:rsidRPr="00983783">
        <w:t>А.2.3 Информация о пространственном представлении</w:t>
      </w:r>
      <w:bookmarkEnd w:id="39"/>
    </w:p>
    <w:p w14:paraId="5FCA3E42" w14:textId="77777777" w:rsidR="00FA1382" w:rsidRPr="00983783" w:rsidRDefault="00FA1382" w:rsidP="00F416AD">
      <w:pPr>
        <w:pStyle w:val="2"/>
        <w:ind w:firstLine="567"/>
      </w:pPr>
      <w:bookmarkStart w:id="40" w:name="_Toc105158719"/>
      <w:r w:rsidRPr="00983783">
        <w:t>А.2.3.1 Расширение для классов «геотрансформированный» и «геопривязанный»</w:t>
      </w:r>
      <w:bookmarkEnd w:id="40"/>
    </w:p>
    <w:p w14:paraId="58204B63" w14:textId="377F2941" w:rsidR="00FA1382" w:rsidRPr="00983783" w:rsidRDefault="00FA1382" w:rsidP="00FA1382">
      <w:pPr>
        <w:spacing w:before="200"/>
        <w:ind w:firstLine="567"/>
        <w:jc w:val="both"/>
      </w:pPr>
      <w:r w:rsidRPr="00983783">
        <w:t>Рисунок А.5 устанавливает расширения, необходимые для определения пространственного представления для изображений и матричных данных. Словарь данных для этой диаграммы приведен в Б.2.3.</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A1382" w:rsidRPr="00983783" w14:paraId="26D2A67B" w14:textId="77777777" w:rsidTr="00FA1382">
        <w:tc>
          <w:tcPr>
            <w:tcW w:w="9628" w:type="dxa"/>
          </w:tcPr>
          <w:p w14:paraId="74F99B95" w14:textId="4B2B90C4" w:rsidR="00FA1382" w:rsidRPr="00983783" w:rsidRDefault="00FA1382" w:rsidP="000E7B89">
            <w:pPr>
              <w:jc w:val="both"/>
              <w:rPr>
                <w:sz w:val="22"/>
                <w:szCs w:val="22"/>
              </w:rPr>
            </w:pPr>
            <w:r w:rsidRPr="00983783">
              <w:rPr>
                <w:b/>
                <w:noProof/>
                <w:color w:val="000000"/>
                <w:sz w:val="18"/>
                <w:szCs w:val="18"/>
                <w:lang w:eastAsia="ru-RU"/>
              </w:rPr>
              <w:lastRenderedPageBreak/>
              <w:drawing>
                <wp:inline distT="0" distB="0" distL="0" distR="0" wp14:anchorId="3BBF66AB" wp14:editId="0E5A8AE8">
                  <wp:extent cx="5984032" cy="6300000"/>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4032" cy="6300000"/>
                          </a:xfrm>
                          <a:prstGeom prst="rect">
                            <a:avLst/>
                          </a:prstGeom>
                          <a:noFill/>
                        </pic:spPr>
                      </pic:pic>
                    </a:graphicData>
                  </a:graphic>
                </wp:inline>
              </w:drawing>
            </w:r>
          </w:p>
        </w:tc>
      </w:tr>
      <w:tr w:rsidR="00FA1382" w:rsidRPr="00983783" w14:paraId="70C7CAE3" w14:textId="77777777" w:rsidTr="00FA1382">
        <w:tc>
          <w:tcPr>
            <w:tcW w:w="9628" w:type="dxa"/>
          </w:tcPr>
          <w:p w14:paraId="7A498031" w14:textId="3E131E29" w:rsidR="00FA1382" w:rsidRPr="00983783" w:rsidRDefault="00FA1382" w:rsidP="00FA1382">
            <w:pPr>
              <w:pStyle w:val="formattext"/>
              <w:shd w:val="clear" w:color="auto" w:fill="FFFFFF"/>
              <w:spacing w:before="200" w:beforeAutospacing="0" w:after="0" w:afterAutospacing="0"/>
              <w:jc w:val="center"/>
              <w:textAlignment w:val="baseline"/>
              <w:rPr>
                <w:b/>
                <w:sz w:val="22"/>
                <w:szCs w:val="22"/>
              </w:rPr>
            </w:pPr>
            <w:r w:rsidRPr="00983783">
              <w:rPr>
                <w:sz w:val="22"/>
                <w:szCs w:val="22"/>
              </w:rPr>
              <w:tab/>
            </w:r>
            <w:r w:rsidRPr="00983783">
              <w:rPr>
                <w:rFonts w:ascii="Arial" w:hAnsi="Arial" w:cs="Arial"/>
                <w:b/>
                <w:bCs/>
                <w:color w:val="444444"/>
                <w:sz w:val="18"/>
                <w:szCs w:val="18"/>
              </w:rPr>
              <w:t>Рисунок А.5 – Информация о пространственном представлении</w:t>
            </w:r>
          </w:p>
        </w:tc>
      </w:tr>
    </w:tbl>
    <w:p w14:paraId="1D3FA237" w14:textId="77777777" w:rsidR="00FA1382" w:rsidRPr="00983783" w:rsidRDefault="00FA1382" w:rsidP="00F416AD">
      <w:pPr>
        <w:pStyle w:val="2"/>
        <w:ind w:firstLine="567"/>
      </w:pPr>
      <w:bookmarkStart w:id="41" w:name="_Toc105158720"/>
      <w:r w:rsidRPr="00983783">
        <w:t>А.2.3.2 Качество опорных точек</w:t>
      </w:r>
      <w:bookmarkEnd w:id="41"/>
    </w:p>
    <w:p w14:paraId="0ED6FC09" w14:textId="60FE2BE9" w:rsidR="00FA1382" w:rsidRPr="00983783" w:rsidRDefault="00FA1382" w:rsidP="00FA1382">
      <w:pPr>
        <w:spacing w:before="200"/>
        <w:ind w:firstLine="567"/>
        <w:jc w:val="both"/>
        <w:rPr>
          <w:sz w:val="22"/>
          <w:szCs w:val="22"/>
        </w:rPr>
      </w:pPr>
      <w:r w:rsidRPr="00983783">
        <w:rPr>
          <w:sz w:val="22"/>
          <w:szCs w:val="22"/>
        </w:rPr>
        <w:t>Рисунок А.6 определяет расширения, необходимые для описания качества опорных точек. Словарь данных для этой диаграммы приведен в Б.2.3.</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A1382" w:rsidRPr="00983783" w14:paraId="5ED6CF09" w14:textId="77777777" w:rsidTr="00FA1382">
        <w:tc>
          <w:tcPr>
            <w:tcW w:w="9628" w:type="dxa"/>
          </w:tcPr>
          <w:p w14:paraId="19EE1CE2" w14:textId="365673BB" w:rsidR="00FA1382" w:rsidRPr="00983783" w:rsidRDefault="000D4534" w:rsidP="004807D9">
            <w:pPr>
              <w:jc w:val="center"/>
              <w:rPr>
                <w:sz w:val="22"/>
                <w:szCs w:val="22"/>
              </w:rPr>
            </w:pPr>
            <w:r>
              <w:rPr>
                <w:b/>
                <w:noProof/>
                <w:color w:val="000000"/>
                <w:sz w:val="18"/>
                <w:szCs w:val="18"/>
                <w:lang w:eastAsia="ru-RU"/>
              </w:rPr>
              <w:lastRenderedPageBreak/>
              <w:drawing>
                <wp:inline distT="0" distB="0" distL="0" distR="0" wp14:anchorId="4294785E" wp14:editId="6DFDA2AB">
                  <wp:extent cx="5900420" cy="4347845"/>
                  <wp:effectExtent l="0" t="0" r="508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0420" cy="4347845"/>
                          </a:xfrm>
                          <a:prstGeom prst="rect">
                            <a:avLst/>
                          </a:prstGeom>
                          <a:noFill/>
                          <a:ln>
                            <a:noFill/>
                          </a:ln>
                        </pic:spPr>
                      </pic:pic>
                    </a:graphicData>
                  </a:graphic>
                </wp:inline>
              </w:drawing>
            </w:r>
          </w:p>
        </w:tc>
      </w:tr>
      <w:tr w:rsidR="00FA1382" w:rsidRPr="00983783" w14:paraId="09E80A9B" w14:textId="77777777" w:rsidTr="00FA1382">
        <w:tc>
          <w:tcPr>
            <w:tcW w:w="9628" w:type="dxa"/>
          </w:tcPr>
          <w:p w14:paraId="71D16A4D" w14:textId="60815D80" w:rsidR="00FA1382" w:rsidRPr="00983783" w:rsidRDefault="00FA1382" w:rsidP="00FA1382">
            <w:pPr>
              <w:spacing w:before="200"/>
              <w:jc w:val="center"/>
              <w:rPr>
                <w:b/>
                <w:sz w:val="22"/>
                <w:szCs w:val="22"/>
              </w:rPr>
            </w:pPr>
            <w:r w:rsidRPr="00983783">
              <w:rPr>
                <w:b/>
                <w:sz w:val="18"/>
                <w:szCs w:val="18"/>
              </w:rPr>
              <w:t>Рисунок А.6 – Качество опорных точек</w:t>
            </w:r>
          </w:p>
        </w:tc>
      </w:tr>
    </w:tbl>
    <w:p w14:paraId="1DBCCDAF" w14:textId="77777777" w:rsidR="00FA1382" w:rsidRPr="00983783" w:rsidRDefault="00FA1382" w:rsidP="00F416AD">
      <w:pPr>
        <w:pStyle w:val="2"/>
        <w:ind w:firstLine="567"/>
      </w:pPr>
      <w:bookmarkStart w:id="42" w:name="_Toc105158721"/>
      <w:r w:rsidRPr="00983783">
        <w:t>А.2.4 Информация о содержании</w:t>
      </w:r>
      <w:bookmarkEnd w:id="42"/>
    </w:p>
    <w:p w14:paraId="720A6EF5" w14:textId="412BB822" w:rsidR="00FA1382" w:rsidRPr="00983783" w:rsidRDefault="00FA1382" w:rsidP="00FA1382">
      <w:pPr>
        <w:ind w:firstLine="567"/>
        <w:jc w:val="both"/>
        <w:rPr>
          <w:sz w:val="22"/>
          <w:szCs w:val="22"/>
        </w:rPr>
      </w:pPr>
      <w:r w:rsidRPr="00983783">
        <w:rPr>
          <w:sz w:val="22"/>
          <w:szCs w:val="22"/>
        </w:rPr>
        <w:t>Рисунок А.7 определяет расширения, необходимые для описания содержания наборов данных изображений и матричных данных. Словарь данных для этой диаграммы приведен в Б.2.4.</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A1382" w:rsidRPr="00983783" w14:paraId="084CB769" w14:textId="77777777" w:rsidTr="00FA1382">
        <w:tc>
          <w:tcPr>
            <w:tcW w:w="9628" w:type="dxa"/>
          </w:tcPr>
          <w:p w14:paraId="1032CF70" w14:textId="2995F93A" w:rsidR="00FA1382" w:rsidRPr="00983783" w:rsidRDefault="000D4534" w:rsidP="004807D9">
            <w:pPr>
              <w:jc w:val="center"/>
              <w:rPr>
                <w:sz w:val="22"/>
                <w:szCs w:val="22"/>
              </w:rPr>
            </w:pPr>
            <w:r>
              <w:rPr>
                <w:b/>
                <w:noProof/>
                <w:color w:val="000000"/>
                <w:lang w:eastAsia="ru-RU"/>
              </w:rPr>
              <w:lastRenderedPageBreak/>
              <w:drawing>
                <wp:inline distT="0" distB="0" distL="0" distR="0" wp14:anchorId="3688FDA5" wp14:editId="4318CDA5">
                  <wp:extent cx="5952490" cy="655637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contrast="40000"/>
                            <a:extLst>
                              <a:ext uri="{28A0092B-C50C-407E-A947-70E740481C1C}">
                                <a14:useLocalDpi xmlns:a14="http://schemas.microsoft.com/office/drawing/2010/main" val="0"/>
                              </a:ext>
                            </a:extLst>
                          </a:blip>
                          <a:srcRect/>
                          <a:stretch>
                            <a:fillRect/>
                          </a:stretch>
                        </pic:blipFill>
                        <pic:spPr bwMode="auto">
                          <a:xfrm>
                            <a:off x="0" y="0"/>
                            <a:ext cx="5952490" cy="6556375"/>
                          </a:xfrm>
                          <a:prstGeom prst="rect">
                            <a:avLst/>
                          </a:prstGeom>
                          <a:noFill/>
                          <a:ln>
                            <a:noFill/>
                          </a:ln>
                        </pic:spPr>
                      </pic:pic>
                    </a:graphicData>
                  </a:graphic>
                </wp:inline>
              </w:drawing>
            </w:r>
          </w:p>
        </w:tc>
      </w:tr>
      <w:tr w:rsidR="00FA1382" w:rsidRPr="00983783" w14:paraId="5BF396D2" w14:textId="77777777" w:rsidTr="00FA1382">
        <w:tc>
          <w:tcPr>
            <w:tcW w:w="9628" w:type="dxa"/>
          </w:tcPr>
          <w:p w14:paraId="0224E1B5" w14:textId="16061640" w:rsidR="00FA1382" w:rsidRPr="00983783" w:rsidRDefault="00FA1382" w:rsidP="00FA1382">
            <w:pPr>
              <w:tabs>
                <w:tab w:val="left" w:pos="3286"/>
              </w:tabs>
              <w:spacing w:before="200"/>
              <w:jc w:val="both"/>
              <w:rPr>
                <w:b/>
                <w:sz w:val="22"/>
                <w:szCs w:val="22"/>
              </w:rPr>
            </w:pPr>
            <w:r w:rsidRPr="00983783">
              <w:rPr>
                <w:sz w:val="22"/>
                <w:szCs w:val="22"/>
              </w:rPr>
              <w:tab/>
            </w:r>
            <w:r w:rsidRPr="00983783">
              <w:rPr>
                <w:b/>
                <w:sz w:val="18"/>
                <w:szCs w:val="18"/>
              </w:rPr>
              <w:t>Рисунок А.7 – Информация о содержании</w:t>
            </w:r>
          </w:p>
        </w:tc>
      </w:tr>
    </w:tbl>
    <w:p w14:paraId="2FADC966" w14:textId="77777777" w:rsidR="00FA1382" w:rsidRPr="00983783" w:rsidRDefault="00FA1382" w:rsidP="00015CC6">
      <w:pPr>
        <w:pStyle w:val="2"/>
        <w:ind w:firstLine="567"/>
      </w:pPr>
      <w:bookmarkStart w:id="43" w:name="_Toc105158722"/>
      <w:r w:rsidRPr="00983783">
        <w:t>А.2.5 Информация о сборе</w:t>
      </w:r>
      <w:bookmarkEnd w:id="43"/>
    </w:p>
    <w:p w14:paraId="52267213" w14:textId="77777777" w:rsidR="00FA1382" w:rsidRPr="00983783" w:rsidRDefault="00FA1382" w:rsidP="00F416AD">
      <w:pPr>
        <w:pStyle w:val="2"/>
        <w:ind w:firstLine="567"/>
      </w:pPr>
      <w:bookmarkStart w:id="44" w:name="_Toc105158723"/>
      <w:r w:rsidRPr="00983783">
        <w:t>А.2.5.1 Краткий обзор сбора</w:t>
      </w:r>
      <w:bookmarkEnd w:id="44"/>
    </w:p>
    <w:p w14:paraId="66C76781" w14:textId="49345E92" w:rsidR="00FA1382" w:rsidRPr="00983783" w:rsidRDefault="00FA1382" w:rsidP="00FA1382">
      <w:pPr>
        <w:ind w:firstLine="567"/>
        <w:jc w:val="both"/>
        <w:rPr>
          <w:sz w:val="22"/>
          <w:szCs w:val="22"/>
        </w:rPr>
      </w:pPr>
      <w:r w:rsidRPr="00983783">
        <w:rPr>
          <w:sz w:val="22"/>
          <w:szCs w:val="22"/>
        </w:rPr>
        <w:t>Рисунок А.8 представляет краткий обзор классов метаданных, необходимых для определения сбора наборов данных изображений и матричных данных. Словарь данных для этой диаграммы приведен в Б.2.5.</w:t>
      </w:r>
    </w:p>
    <w:p w14:paraId="791CDB41" w14:textId="77777777" w:rsidR="004807D9" w:rsidRPr="00983783" w:rsidRDefault="004807D9" w:rsidP="00FA1382">
      <w:pPr>
        <w:ind w:firstLine="567"/>
        <w:jc w:val="both"/>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FA1382" w:rsidRPr="00983783" w14:paraId="42EDB9C5" w14:textId="77777777" w:rsidTr="00110748">
        <w:tc>
          <w:tcPr>
            <w:tcW w:w="9628" w:type="dxa"/>
          </w:tcPr>
          <w:p w14:paraId="23425619" w14:textId="0C766045" w:rsidR="00FA1382" w:rsidRPr="00983783" w:rsidRDefault="000D4534" w:rsidP="004807D9">
            <w:pPr>
              <w:jc w:val="center"/>
              <w:rPr>
                <w:sz w:val="22"/>
                <w:szCs w:val="22"/>
              </w:rPr>
            </w:pPr>
            <w:r>
              <w:rPr>
                <w:b/>
                <w:noProof/>
                <w:color w:val="000000"/>
                <w:sz w:val="18"/>
                <w:szCs w:val="18"/>
                <w:lang w:eastAsia="ru-RU"/>
              </w:rPr>
              <w:lastRenderedPageBreak/>
              <w:drawing>
                <wp:inline distT="0" distB="0" distL="0" distR="0" wp14:anchorId="6314531C" wp14:editId="38C8DA95">
                  <wp:extent cx="6012815" cy="575373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2815" cy="5753735"/>
                          </a:xfrm>
                          <a:prstGeom prst="rect">
                            <a:avLst/>
                          </a:prstGeom>
                          <a:noFill/>
                          <a:ln>
                            <a:noFill/>
                          </a:ln>
                        </pic:spPr>
                      </pic:pic>
                    </a:graphicData>
                  </a:graphic>
                </wp:inline>
              </w:drawing>
            </w:r>
          </w:p>
        </w:tc>
      </w:tr>
      <w:tr w:rsidR="00FA1382" w:rsidRPr="00983783" w14:paraId="586EB01C" w14:textId="77777777" w:rsidTr="00110748">
        <w:tc>
          <w:tcPr>
            <w:tcW w:w="9628" w:type="dxa"/>
          </w:tcPr>
          <w:p w14:paraId="34FC91B6" w14:textId="7271F2CF" w:rsidR="00FA1382" w:rsidRPr="00983783" w:rsidRDefault="004807D9" w:rsidP="004807D9">
            <w:pPr>
              <w:spacing w:before="200"/>
              <w:jc w:val="center"/>
              <w:rPr>
                <w:b/>
                <w:sz w:val="18"/>
                <w:szCs w:val="18"/>
              </w:rPr>
            </w:pPr>
            <w:r w:rsidRPr="00983783">
              <w:rPr>
                <w:b/>
                <w:sz w:val="18"/>
                <w:szCs w:val="18"/>
              </w:rPr>
              <w:t>Рисунок А.8 – Обзор сбора</w:t>
            </w:r>
          </w:p>
        </w:tc>
      </w:tr>
    </w:tbl>
    <w:p w14:paraId="170DF68B" w14:textId="77777777" w:rsidR="00110748" w:rsidRPr="00983783" w:rsidRDefault="00110748" w:rsidP="00F416AD">
      <w:pPr>
        <w:pStyle w:val="2"/>
        <w:ind w:firstLine="567"/>
      </w:pPr>
      <w:bookmarkStart w:id="45" w:name="_Toc105158724"/>
      <w:r w:rsidRPr="00983783">
        <w:t>А.2.5.2 Детали сбора</w:t>
      </w:r>
      <w:bookmarkEnd w:id="45"/>
    </w:p>
    <w:p w14:paraId="0DB7E78C" w14:textId="77777777" w:rsidR="00110748" w:rsidRPr="00983783" w:rsidRDefault="00110748" w:rsidP="00110748">
      <w:pPr>
        <w:jc w:val="both"/>
        <w:rPr>
          <w:sz w:val="22"/>
          <w:szCs w:val="22"/>
        </w:rPr>
      </w:pPr>
    </w:p>
    <w:p w14:paraId="51CEF363" w14:textId="7ED315C8" w:rsidR="00FA1382" w:rsidRPr="00983783" w:rsidRDefault="00110748" w:rsidP="00110748">
      <w:pPr>
        <w:ind w:firstLine="567"/>
        <w:jc w:val="both"/>
        <w:rPr>
          <w:sz w:val="22"/>
          <w:szCs w:val="22"/>
        </w:rPr>
      </w:pPr>
      <w:r w:rsidRPr="00983783">
        <w:rPr>
          <w:sz w:val="22"/>
          <w:szCs w:val="22"/>
        </w:rPr>
        <w:t>Рисунок А.9 определяет в деталях классы метаданных, необходимые для описания сбора (</w:t>
      </w:r>
      <w:proofErr w:type="gramStart"/>
      <w:r w:rsidRPr="00983783">
        <w:rPr>
          <w:sz w:val="22"/>
          <w:szCs w:val="22"/>
        </w:rPr>
        <w:t>приобрете-ния</w:t>
      </w:r>
      <w:proofErr w:type="gramEnd"/>
      <w:r w:rsidRPr="00983783">
        <w:rPr>
          <w:sz w:val="22"/>
          <w:szCs w:val="22"/>
        </w:rPr>
        <w:t>) наборов данных изображений и матричных данных. Словарь данных для этой диаграммы приведен в Б.2.5.</w:t>
      </w:r>
    </w:p>
    <w:p w14:paraId="02F7A540" w14:textId="77777777" w:rsidR="00110748" w:rsidRPr="00983783" w:rsidRDefault="00110748" w:rsidP="00110748">
      <w:pPr>
        <w:ind w:firstLine="567"/>
        <w:jc w:val="both"/>
        <w:rPr>
          <w:sz w:val="22"/>
          <w:szCs w:val="22"/>
        </w:rPr>
      </w:pPr>
    </w:p>
    <w:tbl>
      <w:tblPr>
        <w:tblStyle w:val="a9"/>
        <w:tblW w:w="0" w:type="auto"/>
        <w:tblLook w:val="04A0" w:firstRow="1" w:lastRow="0" w:firstColumn="1" w:lastColumn="0" w:noHBand="0" w:noVBand="1"/>
      </w:tblPr>
      <w:tblGrid>
        <w:gridCol w:w="9628"/>
      </w:tblGrid>
      <w:tr w:rsidR="00110748" w:rsidRPr="00983783" w14:paraId="4C677E30" w14:textId="77777777" w:rsidTr="00110748">
        <w:tc>
          <w:tcPr>
            <w:tcW w:w="9628" w:type="dxa"/>
          </w:tcPr>
          <w:p w14:paraId="746B1DEA" w14:textId="5736F24E" w:rsidR="00110748" w:rsidRPr="00983783" w:rsidRDefault="000D4534" w:rsidP="00110748">
            <w:pPr>
              <w:jc w:val="center"/>
              <w:rPr>
                <w:sz w:val="22"/>
                <w:szCs w:val="22"/>
              </w:rPr>
            </w:pPr>
            <w:r>
              <w:rPr>
                <w:b/>
                <w:noProof/>
                <w:color w:val="000000"/>
                <w:sz w:val="18"/>
                <w:szCs w:val="18"/>
                <w:lang w:eastAsia="ru-RU"/>
              </w:rPr>
              <w:lastRenderedPageBreak/>
              <w:drawing>
                <wp:inline distT="0" distB="0" distL="0" distR="0" wp14:anchorId="112AED27" wp14:editId="6A7CF7AF">
                  <wp:extent cx="5400040" cy="6348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6348730"/>
                          </a:xfrm>
                          <a:prstGeom prst="rect">
                            <a:avLst/>
                          </a:prstGeom>
                          <a:noFill/>
                          <a:ln>
                            <a:noFill/>
                          </a:ln>
                        </pic:spPr>
                      </pic:pic>
                    </a:graphicData>
                  </a:graphic>
                </wp:inline>
              </w:drawing>
            </w:r>
          </w:p>
        </w:tc>
      </w:tr>
      <w:tr w:rsidR="00110748" w:rsidRPr="00983783" w14:paraId="5174AC09" w14:textId="77777777" w:rsidTr="00110748">
        <w:tc>
          <w:tcPr>
            <w:tcW w:w="9628" w:type="dxa"/>
          </w:tcPr>
          <w:p w14:paraId="3960CBBC" w14:textId="54EEAC05" w:rsidR="00110748" w:rsidRPr="00983783" w:rsidRDefault="00110748" w:rsidP="00110748">
            <w:pPr>
              <w:spacing w:before="200"/>
              <w:jc w:val="center"/>
              <w:rPr>
                <w:b/>
                <w:sz w:val="18"/>
                <w:szCs w:val="18"/>
              </w:rPr>
            </w:pPr>
            <w:r w:rsidRPr="00983783">
              <w:rPr>
                <w:b/>
                <w:sz w:val="18"/>
                <w:szCs w:val="18"/>
              </w:rPr>
              <w:t>Рисунок А.9 – Детали сбора</w:t>
            </w:r>
          </w:p>
        </w:tc>
      </w:tr>
    </w:tbl>
    <w:p w14:paraId="01394B92" w14:textId="1CA7A3FF" w:rsidR="00756B97" w:rsidRPr="00983783" w:rsidRDefault="00756B97" w:rsidP="000E7B89">
      <w:pPr>
        <w:jc w:val="both"/>
        <w:rPr>
          <w:sz w:val="22"/>
          <w:szCs w:val="22"/>
        </w:rPr>
      </w:pPr>
    </w:p>
    <w:p w14:paraId="664B33D8" w14:textId="77777777" w:rsidR="00756B97" w:rsidRPr="00983783" w:rsidRDefault="00756B97">
      <w:pPr>
        <w:spacing w:after="160" w:line="259" w:lineRule="auto"/>
        <w:rPr>
          <w:sz w:val="22"/>
          <w:szCs w:val="22"/>
        </w:rPr>
      </w:pPr>
      <w:r w:rsidRPr="00983783">
        <w:rPr>
          <w:sz w:val="22"/>
          <w:szCs w:val="22"/>
        </w:rPr>
        <w:br w:type="page"/>
      </w:r>
    </w:p>
    <w:p w14:paraId="336DD9B9" w14:textId="77777777" w:rsidR="00775250" w:rsidRPr="00983783" w:rsidRDefault="00775250" w:rsidP="00775250">
      <w:pPr>
        <w:pStyle w:val="1"/>
        <w:spacing w:after="0"/>
        <w:jc w:val="center"/>
      </w:pPr>
      <w:bookmarkStart w:id="46" w:name="_Toc105158725"/>
      <w:r w:rsidRPr="00983783">
        <w:lastRenderedPageBreak/>
        <w:t>Приложение Б</w:t>
      </w:r>
      <w:bookmarkEnd w:id="46"/>
    </w:p>
    <w:p w14:paraId="18465491" w14:textId="77777777" w:rsidR="00775250" w:rsidRPr="00983783" w:rsidRDefault="00775250" w:rsidP="00775250">
      <w:pPr>
        <w:pStyle w:val="1"/>
        <w:spacing w:before="0" w:after="0"/>
        <w:jc w:val="center"/>
        <w:rPr>
          <w:sz w:val="22"/>
          <w:szCs w:val="22"/>
        </w:rPr>
      </w:pPr>
      <w:bookmarkStart w:id="47" w:name="_Toc105158726"/>
      <w:r w:rsidRPr="00983783">
        <w:rPr>
          <w:sz w:val="22"/>
          <w:szCs w:val="22"/>
        </w:rPr>
        <w:t>(обязательное)</w:t>
      </w:r>
      <w:bookmarkEnd w:id="47"/>
    </w:p>
    <w:p w14:paraId="5D2707A8" w14:textId="77777777" w:rsidR="00775250" w:rsidRPr="00983783" w:rsidRDefault="00775250" w:rsidP="00775250">
      <w:pPr>
        <w:pStyle w:val="1"/>
        <w:spacing w:before="0"/>
        <w:jc w:val="center"/>
        <w:rPr>
          <w:sz w:val="22"/>
          <w:szCs w:val="22"/>
        </w:rPr>
      </w:pPr>
      <w:bookmarkStart w:id="48" w:name="_Toc105158727"/>
      <w:r w:rsidRPr="00983783">
        <w:rPr>
          <w:sz w:val="22"/>
          <w:szCs w:val="22"/>
        </w:rPr>
        <w:t>Словарь данных для метаданных об изображениях и матричных данных</w:t>
      </w:r>
      <w:bookmarkEnd w:id="48"/>
    </w:p>
    <w:p w14:paraId="3D5D8EB9" w14:textId="77777777" w:rsidR="00775250" w:rsidRPr="00983783" w:rsidRDefault="00775250" w:rsidP="00F416AD">
      <w:pPr>
        <w:pStyle w:val="2"/>
        <w:ind w:firstLine="720"/>
      </w:pPr>
      <w:bookmarkStart w:id="49" w:name="_Toc105158728"/>
      <w:r w:rsidRPr="00983783">
        <w:t>Б.1 Краткий обзор словаря данных</w:t>
      </w:r>
      <w:bookmarkEnd w:id="49"/>
    </w:p>
    <w:p w14:paraId="31D1588F" w14:textId="77777777" w:rsidR="00775250" w:rsidRPr="00983783" w:rsidRDefault="00775250" w:rsidP="00015CC6">
      <w:pPr>
        <w:pStyle w:val="2"/>
        <w:ind w:firstLine="720"/>
      </w:pPr>
      <w:bookmarkStart w:id="50" w:name="_Toc105158729"/>
      <w:r w:rsidRPr="00983783">
        <w:t>Б.1.1 Введение</w:t>
      </w:r>
      <w:bookmarkEnd w:id="50"/>
    </w:p>
    <w:p w14:paraId="5C65C942" w14:textId="77777777" w:rsidR="00775250" w:rsidRPr="00983783" w:rsidRDefault="00775250" w:rsidP="00775250">
      <w:pPr>
        <w:ind w:firstLine="567"/>
        <w:jc w:val="both"/>
        <w:rPr>
          <w:sz w:val="22"/>
          <w:szCs w:val="22"/>
        </w:rPr>
      </w:pPr>
      <w:r w:rsidRPr="00983783">
        <w:rPr>
          <w:sz w:val="22"/>
          <w:szCs w:val="22"/>
        </w:rPr>
        <w:t>Словарь данных описывает характеристики метаданных, определенные в разделе 5 и приложении А. Словарь организован иерархически для того чтобы установить отношения и структуру информации. Словарь разделен на части, эквивалентные диаграммам пакетов UML – модели: «набор сущностей метаданных», «качество данных», «пространственное представление», «содержание» и «сбор». Названия нескольких таблиц были расширены, чтобы отразить спецификацию класса в пределах соответствующей диаграммы. Каждая диаграмма модели, приведенной в приложении</w:t>
      </w:r>
      <w:proofErr w:type="gramStart"/>
      <w:r w:rsidRPr="00983783">
        <w:rPr>
          <w:sz w:val="22"/>
          <w:szCs w:val="22"/>
        </w:rPr>
        <w:t xml:space="preserve"> А</w:t>
      </w:r>
      <w:proofErr w:type="gramEnd"/>
      <w:r w:rsidRPr="00983783">
        <w:rPr>
          <w:sz w:val="22"/>
          <w:szCs w:val="22"/>
        </w:rPr>
        <w:t>, имеет раздел в словаре данных. Каждый класс модели UML соответствует сущности словаря данных. Каждый атрибут класса модели UML соответствует элементу словаря данных. Затененные строки определяют сущности. Сущности и элементы в пределах словаря данных определены семью атрибутами (эти атрибуты перечислены ниже и основаны на атрибутах, определенных в [5], для описания понятий элемента данных, то есть элементы данных без представления). Термин «набор данных», когда используется в качестве части определения, является синонимом для всех типов ресурсов пространственных данных (совокупности наборов данных, индивидуальные объекты и различные классы, которые составляют объект).</w:t>
      </w:r>
    </w:p>
    <w:p w14:paraId="7BEEF088" w14:textId="77777777" w:rsidR="00775250" w:rsidRPr="00983783" w:rsidRDefault="00775250" w:rsidP="00F416AD">
      <w:pPr>
        <w:pStyle w:val="2"/>
        <w:ind w:firstLine="567"/>
      </w:pPr>
      <w:bookmarkStart w:id="51" w:name="_Toc105158730"/>
      <w:r w:rsidRPr="00983783">
        <w:t>Б.1.2 Имя/имя роли</w:t>
      </w:r>
      <w:bookmarkEnd w:id="51"/>
    </w:p>
    <w:p w14:paraId="3140F650" w14:textId="7F0A33A1" w:rsidR="00775250" w:rsidRPr="00983783" w:rsidRDefault="00775250" w:rsidP="00775250">
      <w:pPr>
        <w:ind w:firstLine="567"/>
        <w:jc w:val="both"/>
        <w:rPr>
          <w:sz w:val="22"/>
          <w:szCs w:val="22"/>
        </w:rPr>
      </w:pPr>
      <w:r w:rsidRPr="00983783">
        <w:rPr>
          <w:sz w:val="22"/>
          <w:szCs w:val="22"/>
        </w:rPr>
        <w:t xml:space="preserve">Имя роли – это условное обозначение, присвоенное сущности метаданных или элементу метаданных. Имена сущностей метаданных начинаются с прописной буквы. Пробелы не используются в имени сущности метаданных. Вместо этого несколько слов объединяются, при этом каждое новое под слово начинается с заглавной буквы (например, XnnnYmmm). Имена сущностей метаданных являются уникальными в пределах всего словаря данных ТКП 1 и настоящего технического кодекса. Имена элементов метаданных уникальны в пределах сущности метаданных, но не всего словаря данных ТКП 1 и настоящего технического кодекса. Имена элементов метаданных уникальны в пределах настоящего приложения благодаря сочетанию имени сущности метаданных и имени элемента метаданных (например, MD_Metadata.characterSet). Имена ролей используются для идентификации ассоциаций абстрактной модели метаданных и предваряются «Role name:», чтобы отличить их от других элементов метаданных. </w:t>
      </w:r>
    </w:p>
    <w:p w14:paraId="24362A57" w14:textId="77777777" w:rsidR="00775250" w:rsidRPr="00983783" w:rsidRDefault="00775250" w:rsidP="00D103D5">
      <w:pPr>
        <w:ind w:firstLine="567"/>
        <w:jc w:val="both"/>
        <w:rPr>
          <w:sz w:val="22"/>
          <w:szCs w:val="22"/>
        </w:rPr>
      </w:pPr>
      <w:r w:rsidRPr="00983783">
        <w:rPr>
          <w:sz w:val="22"/>
          <w:szCs w:val="22"/>
        </w:rPr>
        <w:t>Примечание – Имена классов и имена ролей в настоящем техническом кодексе приведены на английском языке. При разработке профиля могут быть использованы конкретные значения на русском языке.</w:t>
      </w:r>
    </w:p>
    <w:p w14:paraId="08034EAA" w14:textId="77777777" w:rsidR="00775250" w:rsidRPr="00983783" w:rsidRDefault="00775250" w:rsidP="00F416AD">
      <w:pPr>
        <w:pStyle w:val="2"/>
        <w:ind w:firstLine="720"/>
      </w:pPr>
      <w:bookmarkStart w:id="52" w:name="_Toc105158731"/>
      <w:r w:rsidRPr="00983783">
        <w:t>Б.1.3 Краткое название и код домена</w:t>
      </w:r>
      <w:bookmarkEnd w:id="52"/>
    </w:p>
    <w:p w14:paraId="11A7D143" w14:textId="77777777" w:rsidR="00775250" w:rsidRPr="00983783" w:rsidRDefault="00775250" w:rsidP="00D103D5">
      <w:pPr>
        <w:ind w:firstLine="720"/>
        <w:jc w:val="both"/>
        <w:rPr>
          <w:sz w:val="22"/>
          <w:szCs w:val="22"/>
        </w:rPr>
      </w:pPr>
      <w:r w:rsidRPr="00983783">
        <w:rPr>
          <w:sz w:val="22"/>
          <w:szCs w:val="22"/>
        </w:rPr>
        <w:t>Тем классам, которые не являются стереотипами CodeList, присваиваются краткие названия для каждого элемента. Эти краткие названия уникальны в пределах ТКП 1  и настоящего технического кодекса и могут использоваться с Extensible Markup Language (XML) и Standard Generalized Markup Language (SGML) ГОСТ 33707 или другими подобными методами реализации. Для создания кратких названий был использован подход, подобный тому, который применялся для создания более длинных имен сущностей и элементов.</w:t>
      </w:r>
    </w:p>
    <w:p w14:paraId="6E13B90D" w14:textId="77777777" w:rsidR="00775250" w:rsidRPr="00983783" w:rsidRDefault="00775250" w:rsidP="00775250">
      <w:pPr>
        <w:jc w:val="both"/>
        <w:rPr>
          <w:sz w:val="22"/>
          <w:szCs w:val="22"/>
        </w:rPr>
      </w:pPr>
      <w:r w:rsidRPr="00983783">
        <w:rPr>
          <w:sz w:val="22"/>
          <w:szCs w:val="22"/>
        </w:rPr>
        <w:t>Примечание – Реализация не обязательна с использованием только SGML и XML, могут применяться и другие методы реализации. Для стереотипов списка кодов каждому варианту присваивается код. Эти коды домена представлены числами, уникальны в пределах списка кодов и содержат три цифры. Первая строка каждого списка кодов содержит буквенное короткое имя, описанное выше, т.к. первая строка - это имя списка кодов.</w:t>
      </w:r>
    </w:p>
    <w:p w14:paraId="02E47E7B" w14:textId="77777777" w:rsidR="00F416AD" w:rsidRPr="00983783" w:rsidRDefault="00F416AD" w:rsidP="00775250">
      <w:pPr>
        <w:jc w:val="both"/>
        <w:rPr>
          <w:sz w:val="22"/>
          <w:szCs w:val="22"/>
        </w:rPr>
      </w:pPr>
    </w:p>
    <w:p w14:paraId="2B060792" w14:textId="77777777" w:rsidR="00775250" w:rsidRPr="00983783" w:rsidRDefault="00775250" w:rsidP="00F416AD">
      <w:pPr>
        <w:pStyle w:val="2"/>
        <w:ind w:firstLine="720"/>
      </w:pPr>
      <w:bookmarkStart w:id="53" w:name="_Toc105158732"/>
      <w:r w:rsidRPr="00983783">
        <w:lastRenderedPageBreak/>
        <w:t>Б.1.4 Определение</w:t>
      </w:r>
      <w:bookmarkEnd w:id="53"/>
    </w:p>
    <w:p w14:paraId="10E74A94" w14:textId="77777777" w:rsidR="00775250" w:rsidRPr="00983783" w:rsidRDefault="00775250" w:rsidP="00F416AD">
      <w:pPr>
        <w:ind w:firstLine="720"/>
        <w:jc w:val="both"/>
        <w:rPr>
          <w:sz w:val="22"/>
          <w:szCs w:val="22"/>
        </w:rPr>
      </w:pPr>
      <w:r w:rsidRPr="00983783">
        <w:rPr>
          <w:sz w:val="22"/>
          <w:szCs w:val="22"/>
        </w:rPr>
        <w:t>Определение – это описание сущности/элемента метаданных.</w:t>
      </w:r>
    </w:p>
    <w:p w14:paraId="63C737A6" w14:textId="77777777" w:rsidR="00775250" w:rsidRPr="00983783" w:rsidRDefault="00775250" w:rsidP="00F416AD">
      <w:pPr>
        <w:pStyle w:val="2"/>
        <w:ind w:firstLine="720"/>
      </w:pPr>
      <w:bookmarkStart w:id="54" w:name="_Toc105158733"/>
      <w:r w:rsidRPr="00983783">
        <w:t>Б.1.5 Признак обязательности</w:t>
      </w:r>
      <w:bookmarkEnd w:id="54"/>
    </w:p>
    <w:p w14:paraId="06063701" w14:textId="77777777" w:rsidR="00775250" w:rsidRPr="00983783" w:rsidRDefault="00775250" w:rsidP="00F416AD">
      <w:pPr>
        <w:pStyle w:val="2"/>
        <w:ind w:firstLine="567"/>
      </w:pPr>
      <w:bookmarkStart w:id="55" w:name="_Toc105158734"/>
      <w:r w:rsidRPr="00983783">
        <w:t>Б.1.5.1 Общие положения</w:t>
      </w:r>
      <w:bookmarkEnd w:id="55"/>
    </w:p>
    <w:p w14:paraId="3778D7FD" w14:textId="77777777" w:rsidR="00775250" w:rsidRPr="00983783" w:rsidRDefault="00775250" w:rsidP="00775250">
      <w:pPr>
        <w:ind w:firstLine="567"/>
        <w:jc w:val="both"/>
        <w:rPr>
          <w:sz w:val="22"/>
          <w:szCs w:val="22"/>
        </w:rPr>
      </w:pPr>
      <w:r w:rsidRPr="00983783">
        <w:rPr>
          <w:sz w:val="22"/>
          <w:szCs w:val="22"/>
        </w:rPr>
        <w:t>Признак обязательности – это дескриптор, указывающий, подлежит ли сущность или элемент метаданных обязательному документированию или они могут отсутствовать. Этот дескриптор может иметь следующие значения: О (обязательный) или Н (необязательный).</w:t>
      </w:r>
    </w:p>
    <w:p w14:paraId="2FCCC417" w14:textId="77777777" w:rsidR="00775250" w:rsidRPr="00983783" w:rsidRDefault="00775250" w:rsidP="00F416AD">
      <w:pPr>
        <w:pStyle w:val="2"/>
        <w:ind w:firstLine="567"/>
      </w:pPr>
      <w:bookmarkStart w:id="56" w:name="_Toc105158735"/>
      <w:r w:rsidRPr="00983783">
        <w:t>Б.1.5.2 Обязательный (О)</w:t>
      </w:r>
      <w:bookmarkEnd w:id="56"/>
    </w:p>
    <w:p w14:paraId="5D8B8450" w14:textId="77777777" w:rsidR="00775250" w:rsidRPr="00983783" w:rsidRDefault="00775250" w:rsidP="00775250">
      <w:pPr>
        <w:ind w:firstLine="567"/>
        <w:jc w:val="both"/>
        <w:rPr>
          <w:sz w:val="22"/>
          <w:szCs w:val="22"/>
        </w:rPr>
      </w:pPr>
      <w:r w:rsidRPr="00983783">
        <w:rPr>
          <w:sz w:val="22"/>
          <w:szCs w:val="22"/>
        </w:rPr>
        <w:t>Признак «О» означает, что сущность или элемент метаданных обязательно должны быть задокументированы.</w:t>
      </w:r>
    </w:p>
    <w:p w14:paraId="4C5FE8B9" w14:textId="77777777" w:rsidR="00775250" w:rsidRPr="00983783" w:rsidRDefault="00775250" w:rsidP="00F416AD">
      <w:pPr>
        <w:pStyle w:val="2"/>
        <w:ind w:firstLine="567"/>
      </w:pPr>
      <w:bookmarkStart w:id="57" w:name="_Toc105158736"/>
      <w:r w:rsidRPr="00983783">
        <w:t>Б.1.5.3 Необязательный (Н)</w:t>
      </w:r>
      <w:bookmarkEnd w:id="57"/>
    </w:p>
    <w:p w14:paraId="166FDE1F" w14:textId="77777777" w:rsidR="00775250" w:rsidRPr="00983783" w:rsidRDefault="00775250" w:rsidP="00775250">
      <w:pPr>
        <w:ind w:firstLine="567"/>
        <w:jc w:val="both"/>
        <w:rPr>
          <w:sz w:val="22"/>
          <w:szCs w:val="22"/>
        </w:rPr>
      </w:pPr>
      <w:r w:rsidRPr="00983783">
        <w:rPr>
          <w:sz w:val="22"/>
          <w:szCs w:val="22"/>
        </w:rPr>
        <w:t xml:space="preserve">Признак «Н» означает, что сущность метаданных или элемент метаданных является необязательным и </w:t>
      </w:r>
      <w:proofErr w:type="gramStart"/>
      <w:r w:rsidRPr="00983783">
        <w:rPr>
          <w:sz w:val="22"/>
          <w:szCs w:val="22"/>
        </w:rPr>
        <w:t>может</w:t>
      </w:r>
      <w:proofErr w:type="gramEnd"/>
      <w:r w:rsidRPr="00983783">
        <w:rPr>
          <w:sz w:val="22"/>
          <w:szCs w:val="22"/>
        </w:rPr>
        <w:t xml:space="preserve"> как присутствовать, так и отсутствовать. В настоящем техническом кодеке для обеспечения интероперабельности между пользователями пространственных данных и производителями определены необязательные классы метаданных и необязательные элементы метаданных. Если необязательный класс не используется, то элементы, содержащиеся в этом классе (включая обязательные элементы), тоже не используются.</w:t>
      </w:r>
    </w:p>
    <w:p w14:paraId="5CA907BA" w14:textId="77777777" w:rsidR="00775250" w:rsidRPr="00983783" w:rsidRDefault="00775250" w:rsidP="00775250">
      <w:pPr>
        <w:ind w:firstLine="567"/>
        <w:jc w:val="both"/>
        <w:rPr>
          <w:sz w:val="22"/>
          <w:szCs w:val="22"/>
        </w:rPr>
      </w:pPr>
      <w:r w:rsidRPr="00983783">
        <w:rPr>
          <w:sz w:val="22"/>
          <w:szCs w:val="22"/>
        </w:rPr>
        <w:t>Необязательные классы могут иметь обязательные элементы; эти элементы становятся обязательными только при применении необязательного класса.</w:t>
      </w:r>
    </w:p>
    <w:p w14:paraId="5B9A5AD0" w14:textId="77777777" w:rsidR="00775250" w:rsidRPr="00983783" w:rsidRDefault="00775250" w:rsidP="00F416AD">
      <w:pPr>
        <w:pStyle w:val="2"/>
        <w:ind w:firstLine="567"/>
      </w:pPr>
      <w:bookmarkStart w:id="58" w:name="_Toc105158737"/>
      <w:r w:rsidRPr="00983783">
        <w:t>Б.1.6 Максимум вхождений</w:t>
      </w:r>
      <w:bookmarkEnd w:id="58"/>
    </w:p>
    <w:p w14:paraId="4B9ABB26" w14:textId="77777777" w:rsidR="00775250" w:rsidRPr="00983783" w:rsidRDefault="00775250" w:rsidP="00775250">
      <w:pPr>
        <w:ind w:firstLine="567"/>
        <w:jc w:val="both"/>
        <w:rPr>
          <w:sz w:val="22"/>
          <w:szCs w:val="22"/>
        </w:rPr>
      </w:pPr>
      <w:r w:rsidRPr="00983783">
        <w:rPr>
          <w:sz w:val="22"/>
          <w:szCs w:val="22"/>
        </w:rPr>
        <w:t>Признак максимума вхождений определяет максимальное количество экземпляров, которые может иметь класс метаданных или элемент метаданных. Единичное вхождение показано как «1»; повторяющееся без ограничений вхождение обозначено «N». Допускается фиксированное число вхождений, отличающееся от одного, которое будет обозначаться соответствующим числом (т.е. «2», «3» и т.д.).</w:t>
      </w:r>
    </w:p>
    <w:p w14:paraId="0A0A75A1" w14:textId="77777777" w:rsidR="00775250" w:rsidRPr="00983783" w:rsidRDefault="00775250" w:rsidP="00F416AD">
      <w:pPr>
        <w:pStyle w:val="2"/>
        <w:ind w:firstLine="567"/>
      </w:pPr>
      <w:bookmarkStart w:id="59" w:name="_Toc105158738"/>
      <w:r w:rsidRPr="00983783">
        <w:t>Б.1.7 Тип данных</w:t>
      </w:r>
      <w:bookmarkEnd w:id="59"/>
    </w:p>
    <w:p w14:paraId="4E4F4647" w14:textId="77777777" w:rsidR="00775250" w:rsidRPr="00983783" w:rsidRDefault="00775250" w:rsidP="00775250">
      <w:pPr>
        <w:ind w:firstLine="567"/>
        <w:jc w:val="both"/>
        <w:rPr>
          <w:sz w:val="22"/>
          <w:szCs w:val="22"/>
        </w:rPr>
      </w:pPr>
      <w:r w:rsidRPr="00983783">
        <w:rPr>
          <w:sz w:val="22"/>
          <w:szCs w:val="22"/>
        </w:rPr>
        <w:t>Тип данных определяет множество различных значений для представления элементов метаданных, например integer, real, string, DateTime, и Boolean. Атрибут типа данных также используется, чтобы определить сущности метаданных, стереотипы и ассоциации метаданных.</w:t>
      </w:r>
    </w:p>
    <w:p w14:paraId="5247F2C0" w14:textId="77777777" w:rsidR="00775250" w:rsidRPr="00983783" w:rsidRDefault="00775250" w:rsidP="00D103D5">
      <w:pPr>
        <w:ind w:firstLine="567"/>
        <w:jc w:val="both"/>
        <w:rPr>
          <w:sz w:val="18"/>
          <w:szCs w:val="18"/>
        </w:rPr>
      </w:pPr>
      <w:r w:rsidRPr="00983783">
        <w:rPr>
          <w:sz w:val="18"/>
          <w:szCs w:val="18"/>
        </w:rPr>
        <w:t>Примечание – Типы данных определены в [3].</w:t>
      </w:r>
    </w:p>
    <w:p w14:paraId="6D4274AE" w14:textId="77777777" w:rsidR="00775250" w:rsidRPr="00983783" w:rsidRDefault="00775250" w:rsidP="00F416AD">
      <w:pPr>
        <w:pStyle w:val="2"/>
        <w:ind w:firstLine="567"/>
      </w:pPr>
      <w:bookmarkStart w:id="60" w:name="_Toc105158739"/>
      <w:r w:rsidRPr="00983783">
        <w:t>Б.1.8 Домен</w:t>
      </w:r>
      <w:bookmarkEnd w:id="60"/>
    </w:p>
    <w:p w14:paraId="27C9C816" w14:textId="77777777" w:rsidR="00775250" w:rsidRPr="00983783" w:rsidRDefault="00775250" w:rsidP="00775250">
      <w:pPr>
        <w:ind w:firstLine="567"/>
        <w:jc w:val="both"/>
        <w:rPr>
          <w:sz w:val="22"/>
          <w:szCs w:val="22"/>
        </w:rPr>
      </w:pPr>
      <w:r w:rsidRPr="00983783">
        <w:rPr>
          <w:sz w:val="22"/>
          <w:szCs w:val="22"/>
        </w:rPr>
        <w:t>Для сущности домен указывает на номера строк, которые относятся к этой сущности.</w:t>
      </w:r>
    </w:p>
    <w:p w14:paraId="030DC5F8" w14:textId="77777777" w:rsidR="00775250" w:rsidRPr="00983783" w:rsidRDefault="00775250" w:rsidP="00775250">
      <w:pPr>
        <w:jc w:val="both"/>
        <w:rPr>
          <w:sz w:val="22"/>
          <w:szCs w:val="22"/>
        </w:rPr>
      </w:pPr>
      <w:r w:rsidRPr="00983783">
        <w:rPr>
          <w:sz w:val="22"/>
          <w:szCs w:val="22"/>
        </w:rPr>
        <w:t>Для элемента метаданных домен определяет допустимые значения или использование свободного текста. Free text (свободный текст) указывает, что для содержания поля не установлено ограничений. Для доменов, содержащих списки кодов, следует использовать целочисленные коды.</w:t>
      </w:r>
    </w:p>
    <w:p w14:paraId="6CAAFB98" w14:textId="77777777" w:rsidR="00775250" w:rsidRPr="00983783" w:rsidRDefault="00775250" w:rsidP="00D103D5">
      <w:pPr>
        <w:pStyle w:val="2"/>
        <w:ind w:firstLine="720"/>
      </w:pPr>
      <w:bookmarkStart w:id="61" w:name="_Toc105158740"/>
      <w:r w:rsidRPr="00983783">
        <w:t>Б.2 Словари данных пакета метаданных изображений и матричных данных</w:t>
      </w:r>
      <w:bookmarkEnd w:id="61"/>
    </w:p>
    <w:p w14:paraId="15042F4C" w14:textId="77777777" w:rsidR="00775250" w:rsidRPr="00983783" w:rsidRDefault="00775250" w:rsidP="00D103D5">
      <w:pPr>
        <w:pStyle w:val="2"/>
        <w:ind w:firstLine="720"/>
      </w:pPr>
      <w:bookmarkStart w:id="62" w:name="_Toc105158741"/>
      <w:r w:rsidRPr="00983783">
        <w:t>Б.2.1 Расширение информации о наборе сущностей метаданных</w:t>
      </w:r>
      <w:bookmarkEnd w:id="62"/>
    </w:p>
    <w:p w14:paraId="4ABF0174" w14:textId="77777777" w:rsidR="00FA1382" w:rsidRPr="00983783" w:rsidRDefault="00FA1382" w:rsidP="000E7B89">
      <w:pPr>
        <w:jc w:val="both"/>
        <w:rPr>
          <w:sz w:val="22"/>
          <w:szCs w:val="22"/>
        </w:rPr>
      </w:pPr>
    </w:p>
    <w:p w14:paraId="0B006716" w14:textId="1ACA1520" w:rsidR="00ED4872" w:rsidRPr="00983783" w:rsidRDefault="00ED4872">
      <w:pPr>
        <w:spacing w:after="160" w:line="259" w:lineRule="auto"/>
        <w:rPr>
          <w:sz w:val="22"/>
          <w:szCs w:val="22"/>
        </w:rPr>
      </w:pPr>
      <w:r w:rsidRPr="00983783">
        <w:rPr>
          <w:sz w:val="22"/>
          <w:szCs w:val="22"/>
        </w:rPr>
        <w:br w:type="page"/>
      </w:r>
    </w:p>
    <w:p w14:paraId="37EA1CEB" w14:textId="77777777" w:rsidR="00ED4872" w:rsidRPr="00983783" w:rsidRDefault="00ED4872">
      <w:pPr>
        <w:spacing w:after="160" w:line="259" w:lineRule="auto"/>
        <w:rPr>
          <w:sz w:val="22"/>
          <w:szCs w:val="22"/>
        </w:rPr>
        <w:sectPr w:rsidR="00ED4872" w:rsidRPr="00983783" w:rsidSect="00223624">
          <w:headerReference w:type="default" r:id="rId20"/>
          <w:pgSz w:w="11906" w:h="16838"/>
          <w:pgMar w:top="1701" w:right="1247" w:bottom="1814" w:left="1021" w:header="709" w:footer="709" w:gutter="0"/>
          <w:cols w:space="708"/>
          <w:titlePg/>
          <w:docGrid w:linePitch="360"/>
        </w:sectPr>
      </w:pPr>
    </w:p>
    <w:bookmarkStart w:id="63" w:name="_Toc105079869"/>
    <w:bookmarkStart w:id="64" w:name="_Toc105158742"/>
    <w:p w14:paraId="6093AC01" w14:textId="593E3282" w:rsidR="00ED4872" w:rsidRPr="00983783" w:rsidRDefault="00ED4872" w:rsidP="00ED4872">
      <w:pPr>
        <w:pStyle w:val="2"/>
        <w:rPr>
          <w:lang w:val="ru-RU"/>
        </w:rPr>
      </w:pPr>
      <w:r w:rsidRPr="00983783">
        <w:rPr>
          <w:noProof/>
          <w:lang w:val="ru-RU" w:eastAsia="ru-RU"/>
        </w:rPr>
        <w:lastRenderedPageBreak/>
        <mc:AlternateContent>
          <mc:Choice Requires="wps">
            <w:drawing>
              <wp:anchor distT="0" distB="0" distL="114300" distR="114300" simplePos="0" relativeHeight="251663360" behindDoc="0" locked="0" layoutInCell="1" allowOverlap="1" wp14:anchorId="3DD06250" wp14:editId="32D4146E">
                <wp:simplePos x="0" y="0"/>
                <wp:positionH relativeFrom="column">
                  <wp:posOffset>9474200</wp:posOffset>
                </wp:positionH>
                <wp:positionV relativeFrom="paragraph">
                  <wp:posOffset>-419100</wp:posOffset>
                </wp:positionV>
                <wp:extent cx="314325" cy="975360"/>
                <wp:effectExtent l="254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54800" w14:textId="77777777" w:rsidR="00162578" w:rsidRPr="00A00F33" w:rsidRDefault="00162578" w:rsidP="00ED4872">
                            <w:r>
                              <w:rPr>
                                <w:b/>
                              </w:rPr>
                              <w:t>ТКП 000-</w:t>
                            </w:r>
                            <w:r w:rsidRPr="00A059F0">
                              <w:rPr>
                                <w:b/>
                              </w:rPr>
                              <w:t>20</w:t>
                            </w:r>
                            <w:r>
                              <w:rPr>
                                <w:b/>
                              </w:rPr>
                              <w:t>22</w:t>
                            </w:r>
                          </w:p>
                          <w:p w14:paraId="1417DA6E" w14:textId="77777777" w:rsidR="00162578" w:rsidRPr="00A00F33" w:rsidRDefault="00162578" w:rsidP="00ED487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DD06250" id="Прямоугольник 13" o:spid="_x0000_s1026" style="position:absolute;margin-left:746pt;margin-top:-33pt;width:24.7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" stroked="f">
                <v:textbox style="layout-flow:vertical">
                  <w:txbxContent>
                    <w:p w14:paraId="21354800" w14:textId="77777777" w:rsidR="0089353D" w:rsidRPr="00A00F33" w:rsidRDefault="0089353D" w:rsidP="00ED4872">
                      <w:r>
                        <w:rPr>
                          <w:b/>
                        </w:rPr>
                        <w:t>ТКП 000-</w:t>
                      </w:r>
                      <w:r w:rsidRPr="00A059F0">
                        <w:rPr>
                          <w:b/>
                        </w:rPr>
                        <w:t>20</w:t>
                      </w:r>
                      <w:r>
                        <w:rPr>
                          <w:b/>
                        </w:rPr>
                        <w:t>22</w:t>
                      </w:r>
                    </w:p>
                    <w:p w14:paraId="1417DA6E" w14:textId="77777777" w:rsidR="0089353D" w:rsidRPr="00A00F33" w:rsidRDefault="0089353D" w:rsidP="00ED4872"/>
                  </w:txbxContent>
                </v:textbox>
              </v:rect>
            </w:pict>
          </mc:Fallback>
        </mc:AlternateContent>
      </w:r>
      <w:bookmarkStart w:id="65" w:name="_Toc316891704"/>
      <w:r w:rsidRPr="00983783">
        <w:rPr>
          <w:lang w:val="ru-RU"/>
        </w:rPr>
        <w:t>Б</w:t>
      </w:r>
      <w:r w:rsidRPr="00983783">
        <w:t>.2</w:t>
      </w:r>
      <w:bookmarkEnd w:id="65"/>
      <w:r w:rsidRPr="00983783">
        <w:t xml:space="preserve"> Словари данных пакета метаданных изображений и матричных данн</w:t>
      </w:r>
      <w:r w:rsidRPr="00983783">
        <w:rPr>
          <w:lang w:val="ru-RU"/>
        </w:rPr>
        <w:t>ых</w:t>
      </w:r>
      <w:bookmarkEnd w:id="63"/>
      <w:bookmarkEnd w:id="64"/>
    </w:p>
    <w:p w14:paraId="1C3A7E27" w14:textId="77777777" w:rsidR="00ED4872" w:rsidRPr="00983783" w:rsidRDefault="00ED4872" w:rsidP="00ED4872">
      <w:pPr>
        <w:pStyle w:val="2"/>
        <w:spacing w:before="160"/>
        <w:rPr>
          <w:bCs w:val="0"/>
          <w:sz w:val="18"/>
          <w:szCs w:val="18"/>
          <w:lang w:val="ru-RU"/>
        </w:rPr>
      </w:pPr>
      <w:bookmarkStart w:id="66" w:name="_Toc105158743"/>
      <w:r w:rsidRPr="00983783">
        <w:rPr>
          <w:bCs w:val="0"/>
          <w:sz w:val="18"/>
          <w:szCs w:val="18"/>
          <w:lang w:val="ru-RU"/>
        </w:rPr>
        <w:t>Таблица Б.2.1 – Расширение информации о наборе сущностей метаданных</w:t>
      </w:r>
      <w:bookmarkEnd w:id="66"/>
    </w:p>
    <w:tbl>
      <w:tblPr>
        <w:tblW w:w="527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2239"/>
        <w:gridCol w:w="1491"/>
        <w:gridCol w:w="3169"/>
        <w:gridCol w:w="1670"/>
        <w:gridCol w:w="1470"/>
        <w:gridCol w:w="1765"/>
        <w:gridCol w:w="2441"/>
        <w:gridCol w:w="31"/>
      </w:tblGrid>
      <w:tr w:rsidR="00ED4872" w:rsidRPr="00983783" w14:paraId="4CAFDC5B" w14:textId="77777777" w:rsidTr="00F33940">
        <w:trPr>
          <w:gridAfter w:val="1"/>
          <w:wAfter w:w="11" w:type="pct"/>
          <w:trHeight w:val="641"/>
        </w:trPr>
        <w:tc>
          <w:tcPr>
            <w:tcW w:w="784" w:type="pct"/>
            <w:tcBorders>
              <w:bottom w:val="double" w:sz="2" w:space="0" w:color="auto"/>
            </w:tcBorders>
            <w:vAlign w:val="center"/>
          </w:tcPr>
          <w:p w14:paraId="0F6536DD" w14:textId="77777777" w:rsidR="00ED4872" w:rsidRPr="00983783" w:rsidRDefault="00ED4872" w:rsidP="00D103D5">
            <w:pPr>
              <w:jc w:val="center"/>
              <w:rPr>
                <w:sz w:val="18"/>
                <w:szCs w:val="18"/>
              </w:rPr>
            </w:pPr>
            <w:r w:rsidRPr="00983783">
              <w:rPr>
                <w:sz w:val="18"/>
                <w:szCs w:val="18"/>
              </w:rPr>
              <w:t>Имя</w:t>
            </w:r>
          </w:p>
        </w:tc>
        <w:tc>
          <w:tcPr>
            <w:tcW w:w="522" w:type="pct"/>
            <w:tcBorders>
              <w:bottom w:val="double" w:sz="2" w:space="0" w:color="auto"/>
            </w:tcBorders>
            <w:vAlign w:val="center"/>
          </w:tcPr>
          <w:p w14:paraId="38F66DE3" w14:textId="08541E8A" w:rsidR="00ED4872" w:rsidRPr="00983783" w:rsidRDefault="00ED4872" w:rsidP="00D103D5">
            <w:pPr>
              <w:jc w:val="center"/>
              <w:rPr>
                <w:sz w:val="18"/>
                <w:szCs w:val="18"/>
              </w:rPr>
            </w:pPr>
            <w:r w:rsidRPr="00983783">
              <w:rPr>
                <w:sz w:val="18"/>
                <w:szCs w:val="18"/>
              </w:rPr>
              <w:t>Короткое</w:t>
            </w:r>
          </w:p>
          <w:p w14:paraId="60E280BE" w14:textId="77777777" w:rsidR="00ED4872" w:rsidRPr="00983783" w:rsidRDefault="00ED4872" w:rsidP="00D103D5">
            <w:pPr>
              <w:jc w:val="center"/>
              <w:rPr>
                <w:sz w:val="18"/>
                <w:szCs w:val="18"/>
              </w:rPr>
            </w:pPr>
            <w:r w:rsidRPr="00983783">
              <w:rPr>
                <w:sz w:val="18"/>
                <w:szCs w:val="18"/>
              </w:rPr>
              <w:t>имя</w:t>
            </w:r>
          </w:p>
        </w:tc>
        <w:tc>
          <w:tcPr>
            <w:tcW w:w="1110" w:type="pct"/>
            <w:tcBorders>
              <w:bottom w:val="double" w:sz="2" w:space="0" w:color="auto"/>
            </w:tcBorders>
            <w:vAlign w:val="center"/>
          </w:tcPr>
          <w:p w14:paraId="6C71ECB6" w14:textId="77777777" w:rsidR="00ED4872" w:rsidRPr="00983783" w:rsidRDefault="00ED4872" w:rsidP="00D103D5">
            <w:pPr>
              <w:jc w:val="center"/>
              <w:rPr>
                <w:sz w:val="18"/>
                <w:szCs w:val="18"/>
              </w:rPr>
            </w:pPr>
            <w:r w:rsidRPr="00983783">
              <w:rPr>
                <w:sz w:val="18"/>
                <w:szCs w:val="18"/>
              </w:rPr>
              <w:t>Определение</w:t>
            </w:r>
          </w:p>
        </w:tc>
        <w:tc>
          <w:tcPr>
            <w:tcW w:w="585" w:type="pct"/>
            <w:tcBorders>
              <w:bottom w:val="double" w:sz="2" w:space="0" w:color="auto"/>
            </w:tcBorders>
            <w:vAlign w:val="center"/>
          </w:tcPr>
          <w:p w14:paraId="6992ED56" w14:textId="1E2438DA" w:rsidR="00ED4872" w:rsidRPr="00983783" w:rsidRDefault="00ED4872" w:rsidP="00D103D5">
            <w:pPr>
              <w:jc w:val="center"/>
              <w:rPr>
                <w:sz w:val="18"/>
                <w:szCs w:val="18"/>
              </w:rPr>
            </w:pPr>
            <w:r w:rsidRPr="00983783">
              <w:rPr>
                <w:sz w:val="18"/>
                <w:szCs w:val="18"/>
              </w:rPr>
              <w:t>Признак</w:t>
            </w:r>
          </w:p>
          <w:p w14:paraId="44A7F9BF" w14:textId="77777777" w:rsidR="00ED4872" w:rsidRPr="00983783" w:rsidRDefault="00ED4872" w:rsidP="00D103D5">
            <w:pPr>
              <w:jc w:val="center"/>
              <w:rPr>
                <w:sz w:val="18"/>
                <w:szCs w:val="18"/>
              </w:rPr>
            </w:pPr>
            <w:r w:rsidRPr="00983783">
              <w:rPr>
                <w:sz w:val="18"/>
                <w:szCs w:val="18"/>
              </w:rPr>
              <w:t>обязательности</w:t>
            </w:r>
          </w:p>
        </w:tc>
        <w:tc>
          <w:tcPr>
            <w:tcW w:w="515" w:type="pct"/>
            <w:tcBorders>
              <w:bottom w:val="double" w:sz="2" w:space="0" w:color="auto"/>
            </w:tcBorders>
            <w:vAlign w:val="center"/>
          </w:tcPr>
          <w:p w14:paraId="7B24F7BD" w14:textId="77777777" w:rsidR="00ED4872" w:rsidRPr="00983783" w:rsidRDefault="00ED4872" w:rsidP="00D103D5">
            <w:pPr>
              <w:jc w:val="center"/>
              <w:rPr>
                <w:sz w:val="18"/>
                <w:szCs w:val="18"/>
              </w:rPr>
            </w:pPr>
            <w:r w:rsidRPr="00983783">
              <w:rPr>
                <w:sz w:val="18"/>
                <w:szCs w:val="18"/>
              </w:rPr>
              <w:t>Максимум вхождений</w:t>
            </w:r>
          </w:p>
        </w:tc>
        <w:tc>
          <w:tcPr>
            <w:tcW w:w="618" w:type="pct"/>
            <w:tcBorders>
              <w:bottom w:val="double" w:sz="2" w:space="0" w:color="auto"/>
            </w:tcBorders>
            <w:vAlign w:val="center"/>
          </w:tcPr>
          <w:p w14:paraId="54410851" w14:textId="77777777" w:rsidR="00ED4872" w:rsidRPr="00983783" w:rsidRDefault="00ED4872" w:rsidP="00D103D5">
            <w:pPr>
              <w:jc w:val="center"/>
              <w:rPr>
                <w:sz w:val="18"/>
                <w:szCs w:val="18"/>
              </w:rPr>
            </w:pPr>
            <w:r w:rsidRPr="00983783">
              <w:rPr>
                <w:sz w:val="18"/>
                <w:szCs w:val="18"/>
              </w:rPr>
              <w:t>Тип данных</w:t>
            </w:r>
          </w:p>
        </w:tc>
        <w:tc>
          <w:tcPr>
            <w:tcW w:w="855" w:type="pct"/>
            <w:tcBorders>
              <w:bottom w:val="double" w:sz="2" w:space="0" w:color="auto"/>
            </w:tcBorders>
            <w:vAlign w:val="center"/>
          </w:tcPr>
          <w:p w14:paraId="5DE8F29A" w14:textId="77777777" w:rsidR="00ED4872" w:rsidRPr="00983783" w:rsidRDefault="00ED4872" w:rsidP="00D103D5">
            <w:pPr>
              <w:jc w:val="center"/>
              <w:rPr>
                <w:sz w:val="18"/>
                <w:szCs w:val="18"/>
              </w:rPr>
            </w:pPr>
            <w:r w:rsidRPr="00983783">
              <w:rPr>
                <w:sz w:val="18"/>
                <w:szCs w:val="18"/>
              </w:rPr>
              <w:t>Домен</w:t>
            </w:r>
          </w:p>
        </w:tc>
      </w:tr>
      <w:tr w:rsidR="00ED4872" w:rsidRPr="00983783" w14:paraId="7EEFB21F" w14:textId="77777777" w:rsidTr="00F33940">
        <w:trPr>
          <w:gridAfter w:val="1"/>
          <w:wAfter w:w="11" w:type="pct"/>
          <w:trHeight w:val="189"/>
        </w:trPr>
        <w:tc>
          <w:tcPr>
            <w:tcW w:w="784" w:type="pct"/>
            <w:tcBorders>
              <w:top w:val="double" w:sz="2" w:space="0" w:color="auto"/>
            </w:tcBorders>
            <w:shd w:val="pct15" w:color="auto" w:fill="auto"/>
            <w:vAlign w:val="center"/>
          </w:tcPr>
          <w:p w14:paraId="274120DC" w14:textId="77777777" w:rsidR="00ED4872" w:rsidRPr="00983783" w:rsidRDefault="00ED4872" w:rsidP="00ED4872">
            <w:pPr>
              <w:spacing w:after="100" w:afterAutospacing="1"/>
              <w:rPr>
                <w:sz w:val="18"/>
                <w:szCs w:val="18"/>
                <w:lang w:val="en-US"/>
              </w:rPr>
            </w:pPr>
            <w:r w:rsidRPr="00983783">
              <w:rPr>
                <w:sz w:val="18"/>
                <w:szCs w:val="18"/>
              </w:rPr>
              <w:t xml:space="preserve">1 </w:t>
            </w:r>
            <w:r w:rsidRPr="00983783">
              <w:rPr>
                <w:sz w:val="18"/>
                <w:szCs w:val="18"/>
                <w:lang w:val="en-US"/>
              </w:rPr>
              <w:t>MI_Metadata</w:t>
            </w:r>
          </w:p>
          <w:p w14:paraId="089654FE" w14:textId="77777777" w:rsidR="00D103D5" w:rsidRPr="00983783" w:rsidRDefault="00D103D5" w:rsidP="00ED4872">
            <w:pPr>
              <w:spacing w:after="100" w:afterAutospacing="1"/>
              <w:rPr>
                <w:sz w:val="18"/>
                <w:szCs w:val="18"/>
                <w:lang w:val="en-US"/>
              </w:rPr>
            </w:pPr>
          </w:p>
          <w:p w14:paraId="11A563CE" w14:textId="77777777" w:rsidR="00D103D5" w:rsidRPr="00983783" w:rsidRDefault="00D103D5" w:rsidP="00ED4872">
            <w:pPr>
              <w:spacing w:after="100" w:afterAutospacing="1"/>
              <w:rPr>
                <w:sz w:val="18"/>
                <w:szCs w:val="18"/>
                <w:lang w:val="en-US"/>
              </w:rPr>
            </w:pPr>
          </w:p>
        </w:tc>
        <w:tc>
          <w:tcPr>
            <w:tcW w:w="522" w:type="pct"/>
            <w:tcBorders>
              <w:top w:val="double" w:sz="2" w:space="0" w:color="auto"/>
            </w:tcBorders>
            <w:shd w:val="pct15" w:color="auto" w:fill="auto"/>
            <w:vAlign w:val="center"/>
          </w:tcPr>
          <w:p w14:paraId="6BCEFFF6" w14:textId="77777777" w:rsidR="00ED4872" w:rsidRPr="00983783" w:rsidRDefault="00ED4872" w:rsidP="00ED4872">
            <w:pPr>
              <w:spacing w:after="100" w:afterAutospacing="1"/>
              <w:rPr>
                <w:sz w:val="18"/>
                <w:szCs w:val="18"/>
                <w:lang w:val="en-US"/>
              </w:rPr>
            </w:pPr>
            <w:r w:rsidRPr="00983783">
              <w:rPr>
                <w:sz w:val="18"/>
                <w:szCs w:val="18"/>
                <w:lang w:val="en-US"/>
              </w:rPr>
              <w:t>MIMetadata</w:t>
            </w:r>
          </w:p>
          <w:p w14:paraId="7F3E7E8B" w14:textId="77777777" w:rsidR="00D103D5" w:rsidRPr="00983783" w:rsidRDefault="00D103D5" w:rsidP="00ED4872">
            <w:pPr>
              <w:spacing w:after="100" w:afterAutospacing="1"/>
              <w:rPr>
                <w:sz w:val="18"/>
                <w:szCs w:val="18"/>
                <w:lang w:val="en-US"/>
              </w:rPr>
            </w:pPr>
          </w:p>
          <w:p w14:paraId="10F29A06" w14:textId="77777777" w:rsidR="00D103D5" w:rsidRPr="00983783" w:rsidRDefault="00D103D5" w:rsidP="00ED4872">
            <w:pPr>
              <w:spacing w:after="100" w:afterAutospacing="1"/>
              <w:rPr>
                <w:sz w:val="18"/>
                <w:szCs w:val="18"/>
                <w:lang w:val="en-US"/>
              </w:rPr>
            </w:pPr>
          </w:p>
        </w:tc>
        <w:tc>
          <w:tcPr>
            <w:tcW w:w="1110" w:type="pct"/>
            <w:tcBorders>
              <w:top w:val="double" w:sz="2" w:space="0" w:color="auto"/>
            </w:tcBorders>
            <w:shd w:val="pct15" w:color="auto" w:fill="auto"/>
            <w:vAlign w:val="center"/>
          </w:tcPr>
          <w:p w14:paraId="460B96E5" w14:textId="3E3B6DC1" w:rsidR="00D103D5" w:rsidRPr="00983783" w:rsidRDefault="00ED4872" w:rsidP="00ED4872">
            <w:pPr>
              <w:spacing w:after="100" w:afterAutospacing="1"/>
              <w:rPr>
                <w:sz w:val="18"/>
                <w:szCs w:val="18"/>
              </w:rPr>
            </w:pPr>
            <w:r w:rsidRPr="00983783">
              <w:rPr>
                <w:sz w:val="18"/>
                <w:szCs w:val="18"/>
              </w:rPr>
              <w:t>К</w:t>
            </w:r>
            <w:r w:rsidR="00D103D5" w:rsidRPr="00983783">
              <w:rPr>
                <w:sz w:val="18"/>
                <w:szCs w:val="18"/>
              </w:rPr>
              <w:t>орневой объект, который опреде</w:t>
            </w:r>
            <w:r w:rsidRPr="00983783">
              <w:rPr>
                <w:sz w:val="18"/>
                <w:szCs w:val="18"/>
              </w:rPr>
              <w:t>ляет информацию о формировании изображений или матричных данных (расширенный MD_Metadata) предоставляет информацию о сборе данных</w:t>
            </w:r>
          </w:p>
        </w:tc>
        <w:tc>
          <w:tcPr>
            <w:tcW w:w="585" w:type="pct"/>
            <w:tcBorders>
              <w:top w:val="double" w:sz="2" w:space="0" w:color="auto"/>
            </w:tcBorders>
            <w:shd w:val="pct15" w:color="auto" w:fill="auto"/>
          </w:tcPr>
          <w:p w14:paraId="45A8AA4E" w14:textId="77777777" w:rsidR="00ED4872" w:rsidRPr="00983783" w:rsidRDefault="00ED4872" w:rsidP="00ED4872">
            <w:pPr>
              <w:spacing w:after="100" w:afterAutospacing="1"/>
              <w:rPr>
                <w:sz w:val="18"/>
                <w:szCs w:val="18"/>
              </w:rPr>
            </w:pPr>
            <w:r w:rsidRPr="00983783">
              <w:rPr>
                <w:sz w:val="18"/>
                <w:szCs w:val="18"/>
              </w:rPr>
              <w:t xml:space="preserve">Использует признак </w:t>
            </w:r>
            <w:proofErr w:type="gramStart"/>
            <w:r w:rsidRPr="00983783">
              <w:rPr>
                <w:sz w:val="18"/>
                <w:szCs w:val="18"/>
              </w:rPr>
              <w:t>обяза­ тельности</w:t>
            </w:r>
            <w:proofErr w:type="gramEnd"/>
            <w:r w:rsidRPr="00983783">
              <w:rPr>
                <w:sz w:val="18"/>
                <w:szCs w:val="18"/>
              </w:rPr>
              <w:t xml:space="preserve"> ссылочного объекта</w:t>
            </w:r>
          </w:p>
        </w:tc>
        <w:tc>
          <w:tcPr>
            <w:tcW w:w="515" w:type="pct"/>
            <w:tcBorders>
              <w:top w:val="double" w:sz="2" w:space="0" w:color="auto"/>
            </w:tcBorders>
            <w:shd w:val="pct15" w:color="auto" w:fill="auto"/>
          </w:tcPr>
          <w:p w14:paraId="729A4760" w14:textId="77777777" w:rsidR="00ED4872" w:rsidRPr="00983783" w:rsidRDefault="00ED4872" w:rsidP="00ED4872">
            <w:pPr>
              <w:spacing w:after="100" w:afterAutospacing="1"/>
              <w:rPr>
                <w:sz w:val="18"/>
                <w:szCs w:val="18"/>
              </w:rPr>
            </w:pPr>
            <w:r w:rsidRPr="00983783">
              <w:rPr>
                <w:sz w:val="18"/>
                <w:szCs w:val="18"/>
              </w:rPr>
              <w:t xml:space="preserve">Использует МВ </w:t>
            </w:r>
            <w:proofErr w:type="gramStart"/>
            <w:r w:rsidRPr="00983783">
              <w:rPr>
                <w:sz w:val="18"/>
                <w:szCs w:val="18"/>
              </w:rPr>
              <w:t>ссы­ лочного</w:t>
            </w:r>
            <w:proofErr w:type="gramEnd"/>
            <w:r w:rsidRPr="00983783">
              <w:rPr>
                <w:sz w:val="18"/>
                <w:szCs w:val="18"/>
              </w:rPr>
              <w:t xml:space="preserve"> объекта</w:t>
            </w:r>
          </w:p>
          <w:p w14:paraId="23B1344C" w14:textId="77777777" w:rsidR="00ED4872" w:rsidRPr="00983783" w:rsidRDefault="00ED4872" w:rsidP="00ED4872">
            <w:pPr>
              <w:spacing w:after="100" w:afterAutospacing="1"/>
              <w:rPr>
                <w:sz w:val="18"/>
                <w:szCs w:val="18"/>
              </w:rPr>
            </w:pPr>
          </w:p>
        </w:tc>
        <w:tc>
          <w:tcPr>
            <w:tcW w:w="618" w:type="pct"/>
            <w:tcBorders>
              <w:top w:val="double" w:sz="2" w:space="0" w:color="auto"/>
            </w:tcBorders>
            <w:shd w:val="pct15" w:color="auto" w:fill="auto"/>
          </w:tcPr>
          <w:p w14:paraId="60301C5A" w14:textId="77777777" w:rsidR="00ED4872" w:rsidRPr="00983783" w:rsidRDefault="00ED4872" w:rsidP="00ED4872">
            <w:pPr>
              <w:spacing w:after="100" w:afterAutospacing="1"/>
              <w:rPr>
                <w:sz w:val="18"/>
                <w:szCs w:val="18"/>
              </w:rPr>
            </w:pPr>
            <w:r w:rsidRPr="00983783">
              <w:rPr>
                <w:sz w:val="18"/>
                <w:szCs w:val="18"/>
              </w:rPr>
              <w:t>Specified Class (MD_Metadat</w:t>
            </w:r>
            <w:proofErr w:type="gramStart"/>
            <w:r w:rsidRPr="00983783">
              <w:rPr>
                <w:sz w:val="18"/>
                <w:szCs w:val="18"/>
              </w:rPr>
              <w:t>а</w:t>
            </w:r>
            <w:proofErr w:type="gramEnd"/>
            <w:r w:rsidRPr="00983783">
              <w:rPr>
                <w:sz w:val="18"/>
                <w:szCs w:val="18"/>
              </w:rPr>
              <w:t>)</w:t>
            </w:r>
          </w:p>
          <w:p w14:paraId="66C36D0E" w14:textId="77777777" w:rsidR="00ED4872" w:rsidRPr="00983783" w:rsidRDefault="00ED4872" w:rsidP="00ED4872">
            <w:pPr>
              <w:spacing w:after="100" w:afterAutospacing="1"/>
              <w:rPr>
                <w:sz w:val="18"/>
                <w:szCs w:val="18"/>
              </w:rPr>
            </w:pPr>
          </w:p>
        </w:tc>
        <w:tc>
          <w:tcPr>
            <w:tcW w:w="855" w:type="pct"/>
            <w:tcBorders>
              <w:top w:val="double" w:sz="2" w:space="0" w:color="auto"/>
            </w:tcBorders>
            <w:shd w:val="pct15" w:color="auto" w:fill="auto"/>
          </w:tcPr>
          <w:p w14:paraId="767B9AD4" w14:textId="021A18F0" w:rsidR="00ED4872" w:rsidRPr="00983783" w:rsidRDefault="00BB13D9" w:rsidP="00ED4872">
            <w:pPr>
              <w:spacing w:after="100" w:afterAutospacing="1"/>
              <w:rPr>
                <w:sz w:val="18"/>
                <w:szCs w:val="18"/>
              </w:rPr>
            </w:pPr>
            <w:r w:rsidRPr="00983783">
              <w:rPr>
                <w:sz w:val="18"/>
                <w:szCs w:val="18"/>
              </w:rPr>
              <w:t xml:space="preserve">Строка 2              </w:t>
            </w:r>
            <w:r w:rsidR="00015CC6" w:rsidRPr="00983783">
              <w:rPr>
                <w:sz w:val="18"/>
                <w:szCs w:val="18"/>
              </w:rPr>
              <w:t>(MD_Metadata, ТКП 1, раздел Б</w:t>
            </w:r>
            <w:r w:rsidR="00ED4872" w:rsidRPr="00983783">
              <w:rPr>
                <w:sz w:val="18"/>
                <w:szCs w:val="18"/>
              </w:rPr>
              <w:t>.2.1)</w:t>
            </w:r>
          </w:p>
        </w:tc>
      </w:tr>
      <w:tr w:rsidR="00ED4872" w:rsidRPr="00983783" w14:paraId="5A983013" w14:textId="77777777" w:rsidTr="00ED4872">
        <w:trPr>
          <w:gridAfter w:val="1"/>
          <w:wAfter w:w="11" w:type="pct"/>
          <w:trHeight w:val="214"/>
        </w:trPr>
        <w:tc>
          <w:tcPr>
            <w:tcW w:w="784" w:type="pct"/>
          </w:tcPr>
          <w:p w14:paraId="4C9139E2" w14:textId="77777777" w:rsidR="00ED4872" w:rsidRPr="00983783" w:rsidRDefault="00ED4872" w:rsidP="00ED4872">
            <w:pPr>
              <w:spacing w:after="100" w:afterAutospacing="1"/>
              <w:rPr>
                <w:sz w:val="18"/>
                <w:szCs w:val="18"/>
              </w:rPr>
            </w:pPr>
            <w:r w:rsidRPr="00983783">
              <w:rPr>
                <w:sz w:val="18"/>
                <w:szCs w:val="18"/>
              </w:rPr>
              <w:t xml:space="preserve">2 </w:t>
            </w:r>
            <w:r w:rsidRPr="00983783">
              <w:rPr>
                <w:i/>
                <w:sz w:val="18"/>
                <w:szCs w:val="18"/>
              </w:rPr>
              <w:t xml:space="preserve">Role name: </w:t>
            </w:r>
            <w:r w:rsidRPr="00983783">
              <w:rPr>
                <w:sz w:val="18"/>
                <w:szCs w:val="18"/>
              </w:rPr>
              <w:t>acquisition</w:t>
            </w:r>
            <w:r w:rsidRPr="00983783">
              <w:rPr>
                <w:sz w:val="18"/>
                <w:szCs w:val="18"/>
                <w:lang w:val="en-US"/>
              </w:rPr>
              <w:t>I</w:t>
            </w:r>
            <w:r w:rsidRPr="00983783">
              <w:rPr>
                <w:sz w:val="18"/>
                <w:szCs w:val="18"/>
              </w:rPr>
              <w:t>nformat</w:t>
            </w:r>
            <w:r w:rsidRPr="00983783">
              <w:rPr>
                <w:sz w:val="18"/>
                <w:szCs w:val="18"/>
                <w:lang w:val="en-US"/>
              </w:rPr>
              <w:t>i</w:t>
            </w:r>
            <w:r w:rsidRPr="00983783">
              <w:rPr>
                <w:sz w:val="18"/>
                <w:szCs w:val="18"/>
              </w:rPr>
              <w:t>on</w:t>
            </w:r>
          </w:p>
        </w:tc>
        <w:tc>
          <w:tcPr>
            <w:tcW w:w="522" w:type="pct"/>
          </w:tcPr>
          <w:p w14:paraId="7A667F38" w14:textId="77777777" w:rsidR="00ED4872" w:rsidRPr="00983783" w:rsidRDefault="00ED4872" w:rsidP="00ED4872">
            <w:pPr>
              <w:spacing w:after="100" w:afterAutospacing="1"/>
              <w:rPr>
                <w:sz w:val="18"/>
                <w:szCs w:val="18"/>
              </w:rPr>
            </w:pPr>
            <w:r w:rsidRPr="00983783">
              <w:rPr>
                <w:sz w:val="18"/>
                <w:szCs w:val="18"/>
              </w:rPr>
              <w:t>acquisitionInfo</w:t>
            </w:r>
          </w:p>
        </w:tc>
        <w:tc>
          <w:tcPr>
            <w:tcW w:w="1110" w:type="pct"/>
          </w:tcPr>
          <w:p w14:paraId="492B8BAB" w14:textId="77777777" w:rsidR="00ED4872" w:rsidRPr="00983783" w:rsidRDefault="00ED4872" w:rsidP="00ED4872">
            <w:pPr>
              <w:spacing w:after="100" w:afterAutospacing="1"/>
              <w:rPr>
                <w:sz w:val="18"/>
                <w:szCs w:val="18"/>
              </w:rPr>
            </w:pPr>
            <w:r w:rsidRPr="00983783">
              <w:rPr>
                <w:sz w:val="18"/>
                <w:szCs w:val="18"/>
              </w:rPr>
              <w:t>Содержит сведения о сборе данных</w:t>
            </w:r>
          </w:p>
        </w:tc>
        <w:tc>
          <w:tcPr>
            <w:tcW w:w="585" w:type="pct"/>
          </w:tcPr>
          <w:p w14:paraId="2699F092" w14:textId="77777777" w:rsidR="00ED4872" w:rsidRPr="00983783" w:rsidRDefault="00ED4872" w:rsidP="00ED4872">
            <w:pPr>
              <w:spacing w:after="100" w:afterAutospacing="1"/>
              <w:rPr>
                <w:sz w:val="18"/>
                <w:szCs w:val="18"/>
              </w:rPr>
            </w:pPr>
            <w:r w:rsidRPr="00983783">
              <w:rPr>
                <w:sz w:val="18"/>
                <w:szCs w:val="18"/>
              </w:rPr>
              <w:t>Н?</w:t>
            </w:r>
          </w:p>
        </w:tc>
        <w:tc>
          <w:tcPr>
            <w:tcW w:w="515" w:type="pct"/>
          </w:tcPr>
          <w:p w14:paraId="7AAED585" w14:textId="77777777" w:rsidR="00ED4872" w:rsidRPr="00983783" w:rsidRDefault="00ED4872" w:rsidP="00ED4872">
            <w:pPr>
              <w:spacing w:after="100" w:afterAutospacing="1"/>
              <w:rPr>
                <w:sz w:val="18"/>
                <w:szCs w:val="18"/>
              </w:rPr>
            </w:pPr>
            <w:r w:rsidRPr="00983783">
              <w:rPr>
                <w:sz w:val="18"/>
                <w:szCs w:val="18"/>
              </w:rPr>
              <w:t>N</w:t>
            </w:r>
          </w:p>
        </w:tc>
        <w:tc>
          <w:tcPr>
            <w:tcW w:w="618" w:type="pct"/>
          </w:tcPr>
          <w:p w14:paraId="20425045" w14:textId="77777777" w:rsidR="00ED4872" w:rsidRPr="00983783" w:rsidRDefault="00ED4872" w:rsidP="00ED4872">
            <w:pPr>
              <w:spacing w:after="100" w:afterAutospacing="1"/>
              <w:rPr>
                <w:sz w:val="18"/>
                <w:szCs w:val="18"/>
              </w:rPr>
            </w:pPr>
            <w:r w:rsidRPr="00983783">
              <w:rPr>
                <w:sz w:val="18"/>
                <w:szCs w:val="18"/>
              </w:rPr>
              <w:t>Association</w:t>
            </w:r>
          </w:p>
        </w:tc>
        <w:tc>
          <w:tcPr>
            <w:tcW w:w="855" w:type="pct"/>
          </w:tcPr>
          <w:p w14:paraId="2B0E31C6" w14:textId="77777777" w:rsidR="00ED4872" w:rsidRPr="00983783" w:rsidRDefault="00ED4872" w:rsidP="00ED4872">
            <w:pPr>
              <w:spacing w:after="100" w:afterAutospacing="1"/>
              <w:rPr>
                <w:sz w:val="18"/>
                <w:szCs w:val="18"/>
              </w:rPr>
            </w:pPr>
            <w:r w:rsidRPr="00983783">
              <w:rPr>
                <w:sz w:val="18"/>
                <w:szCs w:val="18"/>
              </w:rPr>
              <w:t>MI_AcquisitionInformation</w:t>
            </w:r>
          </w:p>
        </w:tc>
      </w:tr>
      <w:tr w:rsidR="00ED4872" w:rsidRPr="00983783" w14:paraId="152A772D" w14:textId="77777777" w:rsidTr="00ED4872">
        <w:trPr>
          <w:trHeight w:val="214"/>
        </w:trPr>
        <w:tc>
          <w:tcPr>
            <w:tcW w:w="5000" w:type="pct"/>
            <w:gridSpan w:val="8"/>
          </w:tcPr>
          <w:p w14:paraId="1B793D1E" w14:textId="77777777" w:rsidR="00ED4872" w:rsidRPr="00983783" w:rsidRDefault="00ED4872" w:rsidP="00ED4872">
            <w:pPr>
              <w:spacing w:before="200"/>
              <w:rPr>
                <w:sz w:val="18"/>
                <w:szCs w:val="18"/>
              </w:rPr>
            </w:pPr>
            <w:r w:rsidRPr="00983783">
              <w:rPr>
                <w:sz w:val="18"/>
                <w:szCs w:val="18"/>
              </w:rPr>
              <w:t>Примечание – Модель UML приведена на рисунке А.1</w:t>
            </w:r>
          </w:p>
        </w:tc>
      </w:tr>
    </w:tbl>
    <w:p w14:paraId="574FD535" w14:textId="77777777" w:rsidR="00BB13D9" w:rsidRPr="00983783" w:rsidRDefault="00BB13D9" w:rsidP="00BB13D9">
      <w:pPr>
        <w:spacing w:after="160" w:line="259" w:lineRule="auto"/>
        <w:rPr>
          <w:sz w:val="22"/>
          <w:szCs w:val="22"/>
        </w:rPr>
      </w:pPr>
      <w:bookmarkStart w:id="67" w:name="_Toc105158744"/>
    </w:p>
    <w:p w14:paraId="2CB3334A" w14:textId="77777777" w:rsidR="00BB13D9" w:rsidRPr="00983783" w:rsidRDefault="00BB13D9" w:rsidP="00BB13D9">
      <w:pPr>
        <w:spacing w:after="160" w:line="259" w:lineRule="auto"/>
        <w:rPr>
          <w:sz w:val="22"/>
          <w:szCs w:val="22"/>
        </w:rPr>
      </w:pPr>
    </w:p>
    <w:p w14:paraId="71C359F9" w14:textId="77777777" w:rsidR="00BB13D9" w:rsidRPr="00983783" w:rsidRDefault="00BB13D9" w:rsidP="00BB13D9">
      <w:pPr>
        <w:spacing w:after="160" w:line="259" w:lineRule="auto"/>
        <w:rPr>
          <w:sz w:val="22"/>
          <w:szCs w:val="22"/>
        </w:rPr>
      </w:pPr>
    </w:p>
    <w:p w14:paraId="6E5F9938" w14:textId="77777777" w:rsidR="00BB13D9" w:rsidRPr="00983783" w:rsidRDefault="00BB13D9" w:rsidP="00BB13D9">
      <w:pPr>
        <w:spacing w:after="160" w:line="259" w:lineRule="auto"/>
        <w:rPr>
          <w:sz w:val="22"/>
          <w:szCs w:val="22"/>
        </w:rPr>
      </w:pPr>
    </w:p>
    <w:p w14:paraId="6485EB9C" w14:textId="77777777" w:rsidR="00BB13D9" w:rsidRPr="00983783" w:rsidRDefault="00BB13D9" w:rsidP="00BB13D9">
      <w:pPr>
        <w:spacing w:after="160" w:line="259" w:lineRule="auto"/>
        <w:rPr>
          <w:sz w:val="22"/>
          <w:szCs w:val="22"/>
        </w:rPr>
      </w:pPr>
    </w:p>
    <w:p w14:paraId="00AC99AA" w14:textId="77777777" w:rsidR="00BB13D9" w:rsidRPr="00983783" w:rsidRDefault="00BB13D9" w:rsidP="00BB13D9">
      <w:pPr>
        <w:spacing w:after="160" w:line="259" w:lineRule="auto"/>
        <w:rPr>
          <w:sz w:val="22"/>
          <w:szCs w:val="22"/>
        </w:rPr>
      </w:pPr>
    </w:p>
    <w:p w14:paraId="788FC800" w14:textId="77777777" w:rsidR="00BB13D9" w:rsidRPr="00983783" w:rsidRDefault="00BB13D9" w:rsidP="00BB13D9">
      <w:pPr>
        <w:spacing w:after="160" w:line="259" w:lineRule="auto"/>
        <w:rPr>
          <w:sz w:val="22"/>
          <w:szCs w:val="22"/>
        </w:rPr>
      </w:pPr>
    </w:p>
    <w:p w14:paraId="3EF89F83" w14:textId="77777777" w:rsidR="00BB13D9" w:rsidRPr="00983783" w:rsidRDefault="00BB13D9" w:rsidP="00BB13D9">
      <w:pPr>
        <w:spacing w:after="160" w:line="259" w:lineRule="auto"/>
        <w:rPr>
          <w:sz w:val="22"/>
          <w:szCs w:val="22"/>
        </w:rPr>
      </w:pPr>
    </w:p>
    <w:p w14:paraId="630C3F2D" w14:textId="77777777" w:rsidR="00BB13D9" w:rsidRPr="00983783" w:rsidRDefault="00BB13D9" w:rsidP="00BB13D9">
      <w:pPr>
        <w:spacing w:after="160" w:line="259" w:lineRule="auto"/>
        <w:rPr>
          <w:sz w:val="22"/>
          <w:szCs w:val="22"/>
        </w:rPr>
      </w:pPr>
    </w:p>
    <w:p w14:paraId="67E09256" w14:textId="77777777" w:rsidR="00BB13D9" w:rsidRPr="00983783" w:rsidRDefault="00BB13D9" w:rsidP="00BB13D9">
      <w:pPr>
        <w:spacing w:after="160" w:line="259" w:lineRule="auto"/>
        <w:rPr>
          <w:sz w:val="22"/>
          <w:szCs w:val="22"/>
        </w:rPr>
      </w:pPr>
    </w:p>
    <w:p w14:paraId="2D5AEA26" w14:textId="77777777" w:rsidR="00BB13D9" w:rsidRPr="00983783" w:rsidRDefault="00BB13D9" w:rsidP="00BB13D9">
      <w:pPr>
        <w:spacing w:after="160" w:line="259" w:lineRule="auto"/>
        <w:rPr>
          <w:sz w:val="22"/>
          <w:szCs w:val="22"/>
        </w:rPr>
      </w:pPr>
    </w:p>
    <w:p w14:paraId="13D585C7" w14:textId="77777777" w:rsidR="00BB13D9" w:rsidRPr="00983783" w:rsidRDefault="00BB13D9" w:rsidP="00BB13D9">
      <w:pPr>
        <w:spacing w:after="160" w:line="259" w:lineRule="auto"/>
        <w:rPr>
          <w:sz w:val="22"/>
          <w:szCs w:val="22"/>
        </w:rPr>
      </w:pPr>
    </w:p>
    <w:p w14:paraId="0179F232" w14:textId="77777777" w:rsidR="00BB13D9" w:rsidRPr="00983783" w:rsidRDefault="00BB13D9" w:rsidP="00BB13D9">
      <w:pPr>
        <w:spacing w:after="160" w:line="259" w:lineRule="auto"/>
        <w:rPr>
          <w:sz w:val="22"/>
          <w:szCs w:val="22"/>
        </w:rPr>
      </w:pPr>
    </w:p>
    <w:p w14:paraId="3E4D25E8" w14:textId="77777777" w:rsidR="00BB13D9" w:rsidRPr="00983783" w:rsidRDefault="00BB13D9" w:rsidP="00BB13D9">
      <w:pPr>
        <w:spacing w:after="160" w:line="259" w:lineRule="auto"/>
        <w:rPr>
          <w:sz w:val="22"/>
          <w:szCs w:val="22"/>
        </w:rPr>
      </w:pPr>
    </w:p>
    <w:p w14:paraId="73C9DA4A" w14:textId="6C24B565" w:rsidR="00ED4872" w:rsidRPr="00983783" w:rsidRDefault="00ED4872" w:rsidP="00BB13D9">
      <w:pPr>
        <w:spacing w:after="160" w:line="259" w:lineRule="auto"/>
        <w:rPr>
          <w:b/>
        </w:rPr>
      </w:pPr>
      <w:r w:rsidRPr="00983783">
        <w:rPr>
          <w:b/>
        </w:rPr>
        <w:lastRenderedPageBreak/>
        <w:t>Б.2.2 Информация о качестве данных</w:t>
      </w:r>
      <w:bookmarkEnd w:id="67"/>
    </w:p>
    <w:p w14:paraId="0931547C" w14:textId="77777777" w:rsidR="00ED4872" w:rsidRPr="00983783" w:rsidRDefault="00ED4872" w:rsidP="00ED4872">
      <w:pPr>
        <w:pStyle w:val="2"/>
        <w:spacing w:before="160"/>
        <w:rPr>
          <w:bCs w:val="0"/>
          <w:sz w:val="18"/>
          <w:szCs w:val="18"/>
        </w:rPr>
      </w:pPr>
      <w:bookmarkStart w:id="68" w:name="_Toc105158745"/>
      <w:r w:rsidRPr="00983783">
        <w:rPr>
          <w:bCs w:val="0"/>
          <w:sz w:val="18"/>
          <w:szCs w:val="18"/>
        </w:rPr>
        <w:t>Таблица Б.2.2.1 –Общие сведения (Coverage result)</w:t>
      </w:r>
      <w:bookmarkEnd w:id="68"/>
    </w:p>
    <w:tbl>
      <w:tblPr>
        <w:tblW w:w="533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7"/>
        <w:gridCol w:w="3434"/>
        <w:gridCol w:w="1844"/>
        <w:gridCol w:w="1529"/>
        <w:gridCol w:w="1841"/>
        <w:gridCol w:w="2437"/>
      </w:tblGrid>
      <w:tr w:rsidR="00F33940" w:rsidRPr="00983783" w14:paraId="414F4B13" w14:textId="77777777" w:rsidTr="00F33940">
        <w:trPr>
          <w:trHeight w:val="641"/>
        </w:trPr>
        <w:tc>
          <w:tcPr>
            <w:tcW w:w="675" w:type="pct"/>
            <w:tcBorders>
              <w:bottom w:val="double" w:sz="2" w:space="0" w:color="auto"/>
            </w:tcBorders>
            <w:vAlign w:val="center"/>
          </w:tcPr>
          <w:p w14:paraId="12CDF80A"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Имя</w:t>
            </w:r>
          </w:p>
        </w:tc>
        <w:tc>
          <w:tcPr>
            <w:tcW w:w="490" w:type="pct"/>
            <w:tcBorders>
              <w:bottom w:val="double" w:sz="2" w:space="0" w:color="auto"/>
            </w:tcBorders>
            <w:vAlign w:val="center"/>
          </w:tcPr>
          <w:p w14:paraId="02B163B0"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 xml:space="preserve">Короткое </w:t>
            </w:r>
          </w:p>
          <w:p w14:paraId="6A4A186C"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имя</w:t>
            </w:r>
          </w:p>
        </w:tc>
        <w:tc>
          <w:tcPr>
            <w:tcW w:w="1188" w:type="pct"/>
            <w:tcBorders>
              <w:bottom w:val="double" w:sz="2" w:space="0" w:color="auto"/>
            </w:tcBorders>
            <w:vAlign w:val="center"/>
          </w:tcPr>
          <w:p w14:paraId="3797DE00"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Определение</w:t>
            </w:r>
          </w:p>
        </w:tc>
        <w:tc>
          <w:tcPr>
            <w:tcW w:w="638" w:type="pct"/>
            <w:tcBorders>
              <w:bottom w:val="double" w:sz="2" w:space="0" w:color="auto"/>
            </w:tcBorders>
            <w:vAlign w:val="center"/>
          </w:tcPr>
          <w:p w14:paraId="582C6CA8"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 xml:space="preserve">Признак </w:t>
            </w:r>
          </w:p>
          <w:p w14:paraId="3B514DE3"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529" w:type="pct"/>
            <w:tcBorders>
              <w:bottom w:val="double" w:sz="2" w:space="0" w:color="auto"/>
            </w:tcBorders>
            <w:vAlign w:val="center"/>
          </w:tcPr>
          <w:p w14:paraId="3925C3AC"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37" w:type="pct"/>
            <w:tcBorders>
              <w:bottom w:val="double" w:sz="2" w:space="0" w:color="auto"/>
            </w:tcBorders>
            <w:vAlign w:val="center"/>
          </w:tcPr>
          <w:p w14:paraId="78D07EE3"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Тип данных</w:t>
            </w:r>
          </w:p>
        </w:tc>
        <w:tc>
          <w:tcPr>
            <w:tcW w:w="843" w:type="pct"/>
            <w:tcBorders>
              <w:bottom w:val="double" w:sz="2" w:space="0" w:color="auto"/>
            </w:tcBorders>
            <w:vAlign w:val="center"/>
          </w:tcPr>
          <w:p w14:paraId="71A0CFC2" w14:textId="77777777" w:rsidR="00ED4872" w:rsidRPr="00983783" w:rsidRDefault="00ED4872" w:rsidP="00ED4872">
            <w:pPr>
              <w:jc w:val="center"/>
              <w:rPr>
                <w:rFonts w:eastAsia="Times New Roman"/>
                <w:sz w:val="16"/>
                <w:szCs w:val="16"/>
                <w:lang w:eastAsia="ru-RU"/>
              </w:rPr>
            </w:pPr>
            <w:r w:rsidRPr="00983783">
              <w:rPr>
                <w:rFonts w:eastAsia="Times New Roman"/>
                <w:sz w:val="16"/>
                <w:szCs w:val="16"/>
                <w:lang w:eastAsia="ru-RU"/>
              </w:rPr>
              <w:t>Домен</w:t>
            </w:r>
          </w:p>
        </w:tc>
      </w:tr>
      <w:tr w:rsidR="00F33940" w:rsidRPr="00983783" w14:paraId="242AF7BC" w14:textId="77777777" w:rsidTr="00F33940">
        <w:trPr>
          <w:trHeight w:val="1066"/>
        </w:trPr>
        <w:tc>
          <w:tcPr>
            <w:tcW w:w="675" w:type="pct"/>
            <w:tcBorders>
              <w:top w:val="double" w:sz="2" w:space="0" w:color="auto"/>
            </w:tcBorders>
            <w:shd w:val="pct15" w:color="auto" w:fill="auto"/>
            <w:vAlign w:val="center"/>
          </w:tcPr>
          <w:p w14:paraId="19FFECA6"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3 QE_CoverageResult</w:t>
            </w:r>
          </w:p>
          <w:p w14:paraId="0A26607E" w14:textId="77777777" w:rsidR="00ED4872" w:rsidRPr="00983783" w:rsidRDefault="00ED4872" w:rsidP="00A53F77">
            <w:pPr>
              <w:autoSpaceDE w:val="0"/>
              <w:autoSpaceDN w:val="0"/>
              <w:adjustRightInd w:val="0"/>
              <w:rPr>
                <w:rFonts w:eastAsia="Times New Roman"/>
                <w:sz w:val="18"/>
                <w:szCs w:val="18"/>
                <w:lang w:eastAsia="ru-RU"/>
              </w:rPr>
            </w:pPr>
          </w:p>
          <w:p w14:paraId="2CE7E699" w14:textId="77777777" w:rsidR="00ED4872" w:rsidRPr="00983783" w:rsidRDefault="00ED4872" w:rsidP="00A53F77">
            <w:pPr>
              <w:autoSpaceDE w:val="0"/>
              <w:autoSpaceDN w:val="0"/>
              <w:adjustRightInd w:val="0"/>
              <w:rPr>
                <w:rFonts w:eastAsia="Times New Roman"/>
                <w:sz w:val="18"/>
                <w:szCs w:val="18"/>
                <w:lang w:eastAsia="ru-RU"/>
              </w:rPr>
            </w:pPr>
          </w:p>
        </w:tc>
        <w:tc>
          <w:tcPr>
            <w:tcW w:w="490" w:type="pct"/>
            <w:tcBorders>
              <w:top w:val="double" w:sz="2" w:space="0" w:color="auto"/>
            </w:tcBorders>
            <w:shd w:val="pct15" w:color="auto" w:fill="auto"/>
            <w:vAlign w:val="center"/>
          </w:tcPr>
          <w:p w14:paraId="57863E44" w14:textId="77777777" w:rsidR="00ED4872" w:rsidRPr="00983783" w:rsidRDefault="00ED4872" w:rsidP="00A53F77">
            <w:pPr>
              <w:rPr>
                <w:rFonts w:eastAsia="Times New Roman"/>
                <w:sz w:val="18"/>
                <w:szCs w:val="18"/>
                <w:lang w:val="en-US" w:eastAsia="ru-RU"/>
              </w:rPr>
            </w:pPr>
            <w:r w:rsidRPr="00983783">
              <w:rPr>
                <w:rFonts w:eastAsia="Times New Roman"/>
                <w:sz w:val="18"/>
                <w:szCs w:val="18"/>
                <w:lang w:val="en-US" w:eastAsia="ru-RU"/>
              </w:rPr>
              <w:t>CoverageResult</w:t>
            </w:r>
          </w:p>
          <w:p w14:paraId="540FA9DE" w14:textId="77777777" w:rsidR="00ED4872" w:rsidRPr="00983783" w:rsidRDefault="00ED4872" w:rsidP="00A53F77">
            <w:pPr>
              <w:rPr>
                <w:rFonts w:eastAsia="Times New Roman"/>
                <w:sz w:val="18"/>
                <w:szCs w:val="18"/>
                <w:lang w:val="en-US" w:eastAsia="ru-RU"/>
              </w:rPr>
            </w:pPr>
          </w:p>
          <w:p w14:paraId="77F48A74" w14:textId="77777777" w:rsidR="00ED4872" w:rsidRPr="00983783" w:rsidRDefault="00ED4872" w:rsidP="00A53F77">
            <w:pPr>
              <w:rPr>
                <w:rFonts w:eastAsia="Times New Roman"/>
                <w:sz w:val="18"/>
                <w:szCs w:val="18"/>
                <w:lang w:val="en-US" w:eastAsia="ru-RU"/>
              </w:rPr>
            </w:pPr>
          </w:p>
          <w:p w14:paraId="39F16564" w14:textId="77777777" w:rsidR="00ED4872" w:rsidRPr="00983783" w:rsidRDefault="00ED4872" w:rsidP="00A53F77">
            <w:pPr>
              <w:rPr>
                <w:rFonts w:eastAsia="Times New Roman"/>
                <w:sz w:val="18"/>
                <w:szCs w:val="18"/>
                <w:lang w:val="en-US" w:eastAsia="ru-RU"/>
              </w:rPr>
            </w:pPr>
          </w:p>
        </w:tc>
        <w:tc>
          <w:tcPr>
            <w:tcW w:w="1188" w:type="pct"/>
            <w:tcBorders>
              <w:top w:val="double" w:sz="2" w:space="0" w:color="auto"/>
            </w:tcBorders>
            <w:shd w:val="pct15" w:color="auto" w:fill="auto"/>
            <w:vAlign w:val="center"/>
          </w:tcPr>
          <w:p w14:paraId="7CCB75C8" w14:textId="1CE7F267" w:rsidR="00ED4872" w:rsidRPr="00983783" w:rsidRDefault="00ED4872" w:rsidP="00A53F77">
            <w:pPr>
              <w:jc w:val="both"/>
              <w:rPr>
                <w:rFonts w:eastAsia="Times New Roman"/>
                <w:sz w:val="18"/>
                <w:szCs w:val="18"/>
                <w:lang w:eastAsia="ru-RU"/>
              </w:rPr>
            </w:pPr>
            <w:r w:rsidRPr="00983783">
              <w:rPr>
                <w:rFonts w:eastAsia="Times New Roman"/>
                <w:sz w:val="18"/>
                <w:szCs w:val="18"/>
                <w:lang w:eastAsia="ru-RU"/>
              </w:rPr>
              <w:t>Результат изменения качества данных, представленный в виде покрытия (DQ_Resutt extended)</w:t>
            </w:r>
          </w:p>
          <w:p w14:paraId="3950B659" w14:textId="77777777" w:rsidR="00015CC6" w:rsidRPr="00983783" w:rsidRDefault="00015CC6" w:rsidP="00015CC6">
            <w:pPr>
              <w:jc w:val="both"/>
              <w:rPr>
                <w:rFonts w:eastAsia="Times New Roman"/>
                <w:sz w:val="18"/>
                <w:szCs w:val="18"/>
                <w:lang w:eastAsia="ru-RU"/>
              </w:rPr>
            </w:pPr>
          </w:p>
        </w:tc>
        <w:tc>
          <w:tcPr>
            <w:tcW w:w="638" w:type="pct"/>
            <w:tcBorders>
              <w:top w:val="double" w:sz="2" w:space="0" w:color="auto"/>
            </w:tcBorders>
            <w:shd w:val="pct15" w:color="auto" w:fill="auto"/>
          </w:tcPr>
          <w:p w14:paraId="68705895" w14:textId="094B11B1" w:rsidR="00ED4872" w:rsidRPr="00983783" w:rsidRDefault="00ED4872" w:rsidP="00A53F77">
            <w:pPr>
              <w:widowControl w:val="0"/>
              <w:autoSpaceDE w:val="0"/>
              <w:autoSpaceDN w:val="0"/>
              <w:ind w:left="63" w:right="227" w:firstLine="9"/>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529" w:type="pct"/>
            <w:tcBorders>
              <w:top w:val="double" w:sz="2" w:space="0" w:color="auto"/>
            </w:tcBorders>
            <w:shd w:val="pct15" w:color="auto" w:fill="auto"/>
          </w:tcPr>
          <w:p w14:paraId="39034DAE" w14:textId="33BC36AE" w:rsidR="00ED4872" w:rsidRPr="00983783" w:rsidRDefault="00ED4872" w:rsidP="00A53F77">
            <w:pPr>
              <w:widowControl w:val="0"/>
              <w:autoSpaceDE w:val="0"/>
              <w:autoSpaceDN w:val="0"/>
              <w:ind w:left="62" w:right="39"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37" w:type="pct"/>
            <w:tcBorders>
              <w:top w:val="double" w:sz="2" w:space="0" w:color="auto"/>
            </w:tcBorders>
            <w:shd w:val="pct15" w:color="auto" w:fill="auto"/>
          </w:tcPr>
          <w:p w14:paraId="4EC7E839" w14:textId="77777777" w:rsidR="00ED4872" w:rsidRPr="00983783" w:rsidRDefault="00ED4872" w:rsidP="00A53F77">
            <w:pPr>
              <w:widowControl w:val="0"/>
              <w:autoSpaceDE w:val="0"/>
              <w:autoSpaceDN w:val="0"/>
              <w:ind w:left="63" w:right="310"/>
              <w:rPr>
                <w:rFonts w:eastAsia="Times New Roman"/>
                <w:sz w:val="18"/>
                <w:szCs w:val="18"/>
                <w:lang w:eastAsia="ru-RU"/>
              </w:rPr>
            </w:pPr>
            <w:r w:rsidRPr="00983783">
              <w:rPr>
                <w:rFonts w:eastAsia="Times New Roman"/>
                <w:sz w:val="18"/>
                <w:szCs w:val="18"/>
                <w:lang w:eastAsia="ru-RU"/>
              </w:rPr>
              <w:t>Specified class (DQ_ Result)</w:t>
            </w:r>
          </w:p>
          <w:p w14:paraId="6624AEA4" w14:textId="77777777" w:rsidR="00ED4872" w:rsidRPr="00983783" w:rsidRDefault="00ED4872" w:rsidP="00A53F77">
            <w:pPr>
              <w:widowControl w:val="0"/>
              <w:autoSpaceDE w:val="0"/>
              <w:autoSpaceDN w:val="0"/>
              <w:ind w:left="63" w:right="310"/>
              <w:rPr>
                <w:rFonts w:eastAsia="Times New Roman"/>
                <w:sz w:val="18"/>
                <w:szCs w:val="18"/>
                <w:lang w:eastAsia="ru-RU"/>
              </w:rPr>
            </w:pPr>
          </w:p>
        </w:tc>
        <w:tc>
          <w:tcPr>
            <w:tcW w:w="843" w:type="pct"/>
            <w:tcBorders>
              <w:top w:val="double" w:sz="2" w:space="0" w:color="auto"/>
            </w:tcBorders>
            <w:shd w:val="pct15" w:color="auto" w:fill="auto"/>
          </w:tcPr>
          <w:p w14:paraId="0D51E8E2" w14:textId="6B9FA027" w:rsidR="00ED4872" w:rsidRPr="00983783" w:rsidRDefault="00ED4872" w:rsidP="00A53F77">
            <w:pPr>
              <w:widowControl w:val="0"/>
              <w:autoSpaceDE w:val="0"/>
              <w:autoSpaceDN w:val="0"/>
              <w:ind w:right="472"/>
              <w:jc w:val="center"/>
              <w:rPr>
                <w:rFonts w:eastAsia="Times New Roman"/>
                <w:sz w:val="18"/>
                <w:szCs w:val="18"/>
                <w:lang w:eastAsia="ru-RU"/>
              </w:rPr>
            </w:pPr>
            <w:r w:rsidRPr="00983783">
              <w:rPr>
                <w:rFonts w:eastAsia="Times New Roman"/>
                <w:sz w:val="18"/>
                <w:szCs w:val="18"/>
                <w:lang w:eastAsia="ru-RU"/>
              </w:rPr>
              <w:t>Строки 4</w:t>
            </w:r>
            <w:r w:rsidR="00F67B1E" w:rsidRPr="00983783">
              <w:rPr>
                <w:rFonts w:eastAsia="Times New Roman"/>
                <w:sz w:val="18"/>
                <w:szCs w:val="18"/>
                <w:lang w:eastAsia="ru-RU"/>
              </w:rPr>
              <w:t>-</w:t>
            </w:r>
            <w:r w:rsidRPr="00983783">
              <w:rPr>
                <w:rFonts w:eastAsia="Times New Roman"/>
                <w:sz w:val="18"/>
                <w:szCs w:val="18"/>
                <w:lang w:eastAsia="ru-RU"/>
              </w:rPr>
              <w:t>8</w:t>
            </w:r>
          </w:p>
          <w:p w14:paraId="789A519D" w14:textId="77777777" w:rsidR="00BB13D9" w:rsidRPr="00983783" w:rsidRDefault="00BB13D9" w:rsidP="00BB13D9">
            <w:pPr>
              <w:widowControl w:val="0"/>
              <w:autoSpaceDE w:val="0"/>
              <w:autoSpaceDN w:val="0"/>
              <w:ind w:right="472"/>
              <w:jc w:val="center"/>
              <w:rPr>
                <w:rFonts w:eastAsia="Times New Roman"/>
                <w:sz w:val="18"/>
                <w:szCs w:val="18"/>
                <w:lang w:eastAsia="ru-RU"/>
              </w:rPr>
            </w:pPr>
            <w:proofErr w:type="gramStart"/>
            <w:r w:rsidRPr="00983783">
              <w:rPr>
                <w:rFonts w:eastAsia="Times New Roman"/>
                <w:sz w:val="18"/>
                <w:szCs w:val="18"/>
                <w:lang w:eastAsia="ru-RU"/>
              </w:rPr>
              <w:t xml:space="preserve">(DQ_Result, </w:t>
            </w:r>
            <w:proofErr w:type="gramEnd"/>
          </w:p>
          <w:p w14:paraId="284CC4E9" w14:textId="38638583" w:rsidR="00BB13D9" w:rsidRPr="00983783" w:rsidRDefault="00BB13D9" w:rsidP="00BB13D9">
            <w:pPr>
              <w:widowControl w:val="0"/>
              <w:autoSpaceDE w:val="0"/>
              <w:autoSpaceDN w:val="0"/>
              <w:ind w:right="472"/>
              <w:jc w:val="center"/>
              <w:rPr>
                <w:rFonts w:eastAsia="Times New Roman"/>
                <w:sz w:val="18"/>
                <w:szCs w:val="18"/>
                <w:lang w:eastAsia="ru-RU"/>
              </w:rPr>
            </w:pPr>
            <w:proofErr w:type="gramStart"/>
            <w:r w:rsidRPr="00983783">
              <w:rPr>
                <w:rFonts w:eastAsia="Times New Roman"/>
                <w:sz w:val="18"/>
                <w:szCs w:val="18"/>
                <w:lang w:eastAsia="ru-RU"/>
              </w:rPr>
              <w:t>ТКП 1, таблица Б.2.4.4)</w:t>
            </w:r>
            <w:proofErr w:type="gramEnd"/>
          </w:p>
        </w:tc>
      </w:tr>
      <w:tr w:rsidR="00F33940" w:rsidRPr="00983783" w14:paraId="02A698C5" w14:textId="77777777" w:rsidTr="00F33940">
        <w:trPr>
          <w:trHeight w:val="214"/>
        </w:trPr>
        <w:tc>
          <w:tcPr>
            <w:tcW w:w="675" w:type="pct"/>
            <w:vAlign w:val="center"/>
          </w:tcPr>
          <w:p w14:paraId="1F6EC004"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4 spatialRepresentation</w:t>
            </w:r>
          </w:p>
          <w:p w14:paraId="76C90F53"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val="en-US" w:eastAsia="ru-RU"/>
              </w:rPr>
              <w:t>T</w:t>
            </w:r>
            <w:r w:rsidRPr="00983783">
              <w:rPr>
                <w:rFonts w:eastAsia="Times New Roman"/>
                <w:sz w:val="18"/>
                <w:szCs w:val="18"/>
                <w:lang w:eastAsia="ru-RU"/>
              </w:rPr>
              <w:t xml:space="preserve">ype </w:t>
            </w:r>
          </w:p>
          <w:p w14:paraId="1A5DD3FF" w14:textId="77777777" w:rsidR="00ED4872" w:rsidRPr="00983783" w:rsidRDefault="00ED4872" w:rsidP="00A53F77">
            <w:pPr>
              <w:autoSpaceDE w:val="0"/>
              <w:autoSpaceDN w:val="0"/>
              <w:adjustRightInd w:val="0"/>
              <w:rPr>
                <w:rFonts w:eastAsia="Times New Roman"/>
                <w:sz w:val="18"/>
                <w:szCs w:val="18"/>
                <w:lang w:eastAsia="ru-RU"/>
              </w:rPr>
            </w:pPr>
          </w:p>
        </w:tc>
        <w:tc>
          <w:tcPr>
            <w:tcW w:w="490" w:type="pct"/>
            <w:vAlign w:val="center"/>
          </w:tcPr>
          <w:p w14:paraId="1C9AA665" w14:textId="77777777" w:rsidR="00ED4872" w:rsidRPr="00983783" w:rsidRDefault="00ED4872" w:rsidP="00A53F77">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spaRepType</w:t>
            </w:r>
          </w:p>
          <w:p w14:paraId="73EE327A" w14:textId="77777777" w:rsidR="00ED4872" w:rsidRPr="00983783" w:rsidRDefault="00ED4872" w:rsidP="00A53F77">
            <w:pPr>
              <w:autoSpaceDE w:val="0"/>
              <w:autoSpaceDN w:val="0"/>
              <w:adjustRightInd w:val="0"/>
              <w:jc w:val="center"/>
              <w:rPr>
                <w:rFonts w:eastAsia="Times New Roman"/>
                <w:sz w:val="18"/>
                <w:szCs w:val="18"/>
                <w:lang w:eastAsia="ru-RU"/>
              </w:rPr>
            </w:pPr>
          </w:p>
        </w:tc>
        <w:tc>
          <w:tcPr>
            <w:tcW w:w="1188" w:type="pct"/>
          </w:tcPr>
          <w:p w14:paraId="14135E98" w14:textId="247DF0D6" w:rsidR="00ED4872" w:rsidRPr="00983783" w:rsidRDefault="00015CC6" w:rsidP="00A53F77">
            <w:pPr>
              <w:widowControl w:val="0"/>
              <w:autoSpaceDE w:val="0"/>
              <w:autoSpaceDN w:val="0"/>
              <w:ind w:left="63" w:right="343" w:firstLine="9"/>
              <w:rPr>
                <w:rFonts w:eastAsia="Times New Roman"/>
                <w:sz w:val="18"/>
                <w:szCs w:val="18"/>
                <w:lang w:eastAsia="ru-RU"/>
              </w:rPr>
            </w:pPr>
            <w:r w:rsidRPr="00983783">
              <w:rPr>
                <w:rFonts w:eastAsia="Times New Roman"/>
                <w:sz w:val="18"/>
                <w:szCs w:val="18"/>
                <w:lang w:eastAsia="ru-RU"/>
              </w:rPr>
              <w:t>Метод, используе</w:t>
            </w:r>
            <w:r w:rsidR="00ED4872" w:rsidRPr="00983783">
              <w:rPr>
                <w:rFonts w:eastAsia="Times New Roman"/>
                <w:sz w:val="18"/>
                <w:szCs w:val="18"/>
                <w:lang w:eastAsia="ru-RU"/>
              </w:rPr>
              <w:t>мый, чтобы пространственно представить результат покрытия</w:t>
            </w:r>
          </w:p>
        </w:tc>
        <w:tc>
          <w:tcPr>
            <w:tcW w:w="638" w:type="pct"/>
          </w:tcPr>
          <w:p w14:paraId="4620B2D4" w14:textId="77777777" w:rsidR="00ED4872" w:rsidRPr="00983783" w:rsidRDefault="00ED4872" w:rsidP="00A53F77">
            <w:pPr>
              <w:widowControl w:val="0"/>
              <w:autoSpaceDE w:val="0"/>
              <w:autoSpaceDN w:val="0"/>
              <w:ind w:left="46"/>
              <w:jc w:val="center"/>
              <w:rPr>
                <w:rFonts w:eastAsia="Times New Roman"/>
                <w:sz w:val="18"/>
                <w:szCs w:val="18"/>
                <w:lang w:eastAsia="ru-RU"/>
              </w:rPr>
            </w:pPr>
            <w:r w:rsidRPr="00983783">
              <w:rPr>
                <w:rFonts w:eastAsia="Times New Roman"/>
                <w:sz w:val="18"/>
                <w:szCs w:val="18"/>
                <w:lang w:eastAsia="ru-RU"/>
              </w:rPr>
              <w:t>О</w:t>
            </w:r>
          </w:p>
        </w:tc>
        <w:tc>
          <w:tcPr>
            <w:tcW w:w="529" w:type="pct"/>
          </w:tcPr>
          <w:p w14:paraId="6F793F09" w14:textId="77777777" w:rsidR="00ED4872" w:rsidRPr="00983783" w:rsidRDefault="00ED4872" w:rsidP="00A53F77">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1</w:t>
            </w:r>
          </w:p>
        </w:tc>
        <w:tc>
          <w:tcPr>
            <w:tcW w:w="637" w:type="pct"/>
          </w:tcPr>
          <w:p w14:paraId="19743C2D" w14:textId="77777777" w:rsidR="00ED4872" w:rsidRPr="00983783" w:rsidRDefault="00ED4872" w:rsidP="00A53F77">
            <w:pPr>
              <w:widowControl w:val="0"/>
              <w:autoSpaceDE w:val="0"/>
              <w:autoSpaceDN w:val="0"/>
              <w:ind w:left="76" w:right="58"/>
              <w:jc w:val="center"/>
              <w:rPr>
                <w:rFonts w:eastAsia="Times New Roman"/>
                <w:sz w:val="18"/>
                <w:szCs w:val="18"/>
                <w:lang w:eastAsia="ru-RU"/>
              </w:rPr>
            </w:pPr>
            <w:r w:rsidRPr="00983783">
              <w:rPr>
                <w:rFonts w:eastAsia="Times New Roman"/>
                <w:sz w:val="18"/>
                <w:szCs w:val="18"/>
                <w:lang w:eastAsia="ru-RU"/>
              </w:rPr>
              <w:t>Class</w:t>
            </w:r>
          </w:p>
        </w:tc>
        <w:tc>
          <w:tcPr>
            <w:tcW w:w="843" w:type="pct"/>
          </w:tcPr>
          <w:p w14:paraId="1891E6FC" w14:textId="77777777" w:rsidR="00BB13D9" w:rsidRPr="00983783" w:rsidRDefault="00ED4872" w:rsidP="00BB13D9">
            <w:pPr>
              <w:widowControl w:val="0"/>
              <w:autoSpaceDE w:val="0"/>
              <w:autoSpaceDN w:val="0"/>
              <w:ind w:left="63" w:right="278"/>
              <w:rPr>
                <w:rFonts w:eastAsia="Times New Roman"/>
                <w:sz w:val="18"/>
                <w:szCs w:val="18"/>
                <w:lang w:val="en-US" w:eastAsia="ru-RU"/>
              </w:rPr>
            </w:pPr>
            <w:r w:rsidRPr="00983783">
              <w:rPr>
                <w:rFonts w:eastAsia="Times New Roman"/>
                <w:sz w:val="18"/>
                <w:szCs w:val="18"/>
                <w:lang w:val="en-US" w:eastAsia="ru-RU"/>
              </w:rPr>
              <w:t>MD_S</w:t>
            </w:r>
            <w:r w:rsidR="00BB13D9" w:rsidRPr="00983783">
              <w:rPr>
                <w:rFonts w:eastAsia="Times New Roman"/>
                <w:sz w:val="18"/>
                <w:szCs w:val="18"/>
                <w:lang w:val="en-US" w:eastAsia="ru-RU"/>
              </w:rPr>
              <w:t xml:space="preserve">patial Representation- TypeCode </w:t>
            </w:r>
          </w:p>
          <w:p w14:paraId="64ED952F" w14:textId="3056FF67" w:rsidR="00ED4872" w:rsidRPr="00983783" w:rsidRDefault="00ED4872" w:rsidP="00BB13D9">
            <w:pPr>
              <w:widowControl w:val="0"/>
              <w:autoSpaceDE w:val="0"/>
              <w:autoSpaceDN w:val="0"/>
              <w:ind w:left="63" w:right="278"/>
              <w:rPr>
                <w:rFonts w:eastAsia="Times New Roman"/>
                <w:sz w:val="18"/>
                <w:szCs w:val="18"/>
                <w:lang w:val="en-US" w:eastAsia="ru-RU"/>
              </w:rPr>
            </w:pPr>
            <w:r w:rsidRPr="00983783">
              <w:rPr>
                <w:rFonts w:eastAsia="Times New Roman"/>
                <w:sz w:val="18"/>
                <w:szCs w:val="18"/>
                <w:lang w:val="en-US" w:eastAsia="ru-RU"/>
              </w:rPr>
              <w:t>«CodeUst»</w:t>
            </w:r>
          </w:p>
          <w:p w14:paraId="38F74F36" w14:textId="17B5E6CA" w:rsidR="00ED4872" w:rsidRPr="00983783" w:rsidRDefault="00BB13D9" w:rsidP="00BB13D9">
            <w:pPr>
              <w:widowControl w:val="0"/>
              <w:autoSpaceDE w:val="0"/>
              <w:autoSpaceDN w:val="0"/>
              <w:ind w:left="63" w:right="278"/>
              <w:rPr>
                <w:rFonts w:eastAsia="Times New Roman"/>
                <w:sz w:val="18"/>
                <w:szCs w:val="18"/>
                <w:lang w:eastAsia="ru-RU"/>
              </w:rPr>
            </w:pPr>
            <w:r w:rsidRPr="00983783">
              <w:rPr>
                <w:rFonts w:eastAsia="Times New Roman"/>
                <w:sz w:val="18"/>
                <w:szCs w:val="18"/>
                <w:lang w:eastAsia="ru-RU"/>
              </w:rPr>
              <w:t xml:space="preserve">(ТКП 1, таблица </w:t>
            </w:r>
            <w:r w:rsidR="00015CC6" w:rsidRPr="00983783">
              <w:rPr>
                <w:rFonts w:eastAsia="Times New Roman"/>
                <w:sz w:val="18"/>
                <w:szCs w:val="18"/>
                <w:lang w:eastAsia="ru-RU"/>
              </w:rPr>
              <w:t>Б</w:t>
            </w:r>
            <w:r w:rsidR="00ED4872" w:rsidRPr="00983783">
              <w:rPr>
                <w:rFonts w:eastAsia="Times New Roman"/>
                <w:sz w:val="18"/>
                <w:szCs w:val="18"/>
                <w:lang w:eastAsia="ru-RU"/>
              </w:rPr>
              <w:t>.3.29)</w:t>
            </w:r>
          </w:p>
        </w:tc>
      </w:tr>
      <w:tr w:rsidR="00F33940" w:rsidRPr="00162578" w14:paraId="7447FE5D" w14:textId="77777777" w:rsidTr="00F33940">
        <w:trPr>
          <w:trHeight w:val="214"/>
        </w:trPr>
        <w:tc>
          <w:tcPr>
            <w:tcW w:w="675" w:type="pct"/>
            <w:vAlign w:val="center"/>
          </w:tcPr>
          <w:p w14:paraId="4C3F825A"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5 Role name: </w:t>
            </w:r>
          </w:p>
          <w:p w14:paraId="3B7886CC"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resultSpatialRepre</w:t>
            </w:r>
          </w:p>
          <w:p w14:paraId="19D81142" w14:textId="77777777" w:rsidR="00ED4872" w:rsidRPr="00983783" w:rsidRDefault="00ED4872"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sentation </w:t>
            </w:r>
          </w:p>
          <w:p w14:paraId="111ADFF4" w14:textId="77777777" w:rsidR="00ED4872" w:rsidRPr="00983783" w:rsidRDefault="00ED4872" w:rsidP="00A53F77">
            <w:pPr>
              <w:autoSpaceDE w:val="0"/>
              <w:autoSpaceDN w:val="0"/>
              <w:adjustRightInd w:val="0"/>
              <w:rPr>
                <w:rFonts w:eastAsia="Times New Roman"/>
                <w:sz w:val="18"/>
                <w:szCs w:val="18"/>
                <w:lang w:eastAsia="ru-RU"/>
              </w:rPr>
            </w:pPr>
          </w:p>
        </w:tc>
        <w:tc>
          <w:tcPr>
            <w:tcW w:w="490" w:type="pct"/>
            <w:vAlign w:val="center"/>
          </w:tcPr>
          <w:p w14:paraId="4F0E5859" w14:textId="77777777" w:rsidR="00ED4872" w:rsidRPr="00983783" w:rsidRDefault="00ED4872" w:rsidP="00A53F77">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resSpaRep</w:t>
            </w:r>
          </w:p>
          <w:p w14:paraId="74603DD3" w14:textId="77777777" w:rsidR="00ED4872" w:rsidRPr="00983783" w:rsidRDefault="00ED4872" w:rsidP="00A53F77">
            <w:pPr>
              <w:autoSpaceDE w:val="0"/>
              <w:autoSpaceDN w:val="0"/>
              <w:adjustRightInd w:val="0"/>
              <w:jc w:val="center"/>
              <w:rPr>
                <w:rFonts w:eastAsia="Times New Roman"/>
                <w:sz w:val="18"/>
                <w:szCs w:val="18"/>
                <w:lang w:eastAsia="ru-RU"/>
              </w:rPr>
            </w:pPr>
          </w:p>
          <w:p w14:paraId="2B30AC48" w14:textId="77777777" w:rsidR="00ED4872" w:rsidRPr="00983783" w:rsidRDefault="00ED4872" w:rsidP="00A53F77">
            <w:pPr>
              <w:autoSpaceDE w:val="0"/>
              <w:autoSpaceDN w:val="0"/>
              <w:adjustRightInd w:val="0"/>
              <w:jc w:val="center"/>
              <w:rPr>
                <w:rFonts w:eastAsia="Times New Roman"/>
                <w:sz w:val="18"/>
                <w:szCs w:val="18"/>
                <w:lang w:eastAsia="ru-RU"/>
              </w:rPr>
            </w:pPr>
          </w:p>
          <w:p w14:paraId="054E1DE7" w14:textId="77777777" w:rsidR="00ED4872" w:rsidRPr="00983783" w:rsidRDefault="00ED4872" w:rsidP="00A53F77">
            <w:pPr>
              <w:autoSpaceDE w:val="0"/>
              <w:autoSpaceDN w:val="0"/>
              <w:adjustRightInd w:val="0"/>
              <w:jc w:val="center"/>
              <w:rPr>
                <w:rFonts w:eastAsia="Times New Roman"/>
                <w:sz w:val="18"/>
                <w:szCs w:val="18"/>
                <w:lang w:eastAsia="ru-RU"/>
              </w:rPr>
            </w:pPr>
          </w:p>
        </w:tc>
        <w:tc>
          <w:tcPr>
            <w:tcW w:w="1188" w:type="pct"/>
          </w:tcPr>
          <w:p w14:paraId="20DDCEEF" w14:textId="77777777" w:rsidR="00ED4872" w:rsidRPr="00983783" w:rsidRDefault="00ED4872" w:rsidP="00A53F77">
            <w:pPr>
              <w:widowControl w:val="0"/>
              <w:autoSpaceDE w:val="0"/>
              <w:autoSpaceDN w:val="0"/>
              <w:ind w:left="54" w:right="332" w:firstLine="9"/>
              <w:rPr>
                <w:rFonts w:eastAsia="Times New Roman"/>
                <w:sz w:val="18"/>
                <w:szCs w:val="18"/>
                <w:lang w:eastAsia="ru-RU"/>
              </w:rPr>
            </w:pPr>
            <w:r w:rsidRPr="00983783">
              <w:rPr>
                <w:rFonts w:eastAsia="Times New Roman"/>
                <w:sz w:val="18"/>
                <w:szCs w:val="18"/>
                <w:lang w:eastAsia="ru-RU"/>
              </w:rPr>
              <w:t>Обеспечивает цифровое представление мер качества данных, составляющих результат покрытия</w:t>
            </w:r>
          </w:p>
        </w:tc>
        <w:tc>
          <w:tcPr>
            <w:tcW w:w="638" w:type="pct"/>
          </w:tcPr>
          <w:p w14:paraId="78585A26" w14:textId="77777777" w:rsidR="00ED4872" w:rsidRPr="00983783" w:rsidRDefault="00ED4872"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29" w:type="pct"/>
          </w:tcPr>
          <w:p w14:paraId="70874DE7" w14:textId="77777777" w:rsidR="00ED4872" w:rsidRPr="00983783" w:rsidRDefault="00ED4872" w:rsidP="00A53F77">
            <w:pPr>
              <w:widowControl w:val="0"/>
              <w:autoSpaceDE w:val="0"/>
              <w:autoSpaceDN w:val="0"/>
              <w:ind w:right="520"/>
              <w:jc w:val="right"/>
              <w:rPr>
                <w:rFonts w:eastAsia="Times New Roman"/>
                <w:sz w:val="18"/>
                <w:szCs w:val="18"/>
                <w:lang w:eastAsia="ru-RU"/>
              </w:rPr>
            </w:pPr>
            <w:r w:rsidRPr="00983783">
              <w:rPr>
                <w:rFonts w:eastAsia="Times New Roman"/>
                <w:sz w:val="18"/>
                <w:szCs w:val="18"/>
                <w:lang w:eastAsia="ru-RU"/>
              </w:rPr>
              <w:t>1</w:t>
            </w:r>
          </w:p>
        </w:tc>
        <w:tc>
          <w:tcPr>
            <w:tcW w:w="637" w:type="pct"/>
          </w:tcPr>
          <w:p w14:paraId="11C4788D" w14:textId="77777777" w:rsidR="00ED4872" w:rsidRPr="00983783" w:rsidRDefault="00ED4872" w:rsidP="00A53F77">
            <w:pPr>
              <w:widowControl w:val="0"/>
              <w:autoSpaceDE w:val="0"/>
              <w:autoSpaceDN w:val="0"/>
              <w:ind w:left="98"/>
              <w:jc w:val="center"/>
              <w:rPr>
                <w:rFonts w:eastAsia="Times New Roman"/>
                <w:sz w:val="18"/>
                <w:szCs w:val="18"/>
                <w:lang w:eastAsia="ru-RU"/>
              </w:rPr>
            </w:pPr>
            <w:r w:rsidRPr="00983783">
              <w:rPr>
                <w:rFonts w:eastAsia="Times New Roman"/>
                <w:sz w:val="18"/>
                <w:szCs w:val="18"/>
                <w:lang w:eastAsia="ru-RU"/>
              </w:rPr>
              <w:t>Association</w:t>
            </w:r>
          </w:p>
        </w:tc>
        <w:tc>
          <w:tcPr>
            <w:tcW w:w="843" w:type="pct"/>
          </w:tcPr>
          <w:p w14:paraId="395186C6" w14:textId="77777777" w:rsidR="00ED4872" w:rsidRPr="00983783" w:rsidRDefault="00ED4872" w:rsidP="00A53F77">
            <w:pPr>
              <w:widowControl w:val="0"/>
              <w:autoSpaceDE w:val="0"/>
              <w:autoSpaceDN w:val="0"/>
              <w:ind w:left="62" w:right="262"/>
              <w:rPr>
                <w:rFonts w:eastAsia="Times New Roman"/>
                <w:sz w:val="18"/>
                <w:szCs w:val="18"/>
                <w:lang w:val="en-US" w:eastAsia="ru-RU"/>
              </w:rPr>
            </w:pPr>
            <w:r w:rsidRPr="00983783">
              <w:rPr>
                <w:rFonts w:eastAsia="Times New Roman"/>
                <w:sz w:val="18"/>
                <w:szCs w:val="18"/>
                <w:lang w:val="en-US" w:eastAsia="ru-RU"/>
              </w:rPr>
              <w:t>MD_Spatial- Represents bon</w:t>
            </w:r>
          </w:p>
          <w:p w14:paraId="07AC33B3" w14:textId="54BBA812" w:rsidR="00ED4872" w:rsidRPr="00983783" w:rsidRDefault="00ED4872" w:rsidP="00A53F77">
            <w:pPr>
              <w:widowControl w:val="0"/>
              <w:autoSpaceDE w:val="0"/>
              <w:autoSpaceDN w:val="0"/>
              <w:ind w:left="62" w:right="262" w:hanging="9"/>
              <w:rPr>
                <w:rFonts w:eastAsia="Times New Roman"/>
                <w:sz w:val="18"/>
                <w:szCs w:val="18"/>
                <w:lang w:val="en-US" w:eastAsia="ru-RU"/>
              </w:rPr>
            </w:pPr>
            <w:r w:rsidRPr="00983783">
              <w:rPr>
                <w:rFonts w:eastAsia="Times New Roman"/>
                <w:sz w:val="18"/>
                <w:szCs w:val="18"/>
                <w:lang w:val="en-US" w:eastAsia="ru-RU"/>
              </w:rPr>
              <w:t>«Abstract» (</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015CC6" w:rsidRPr="00983783">
              <w:rPr>
                <w:rFonts w:eastAsia="Times New Roman"/>
                <w:sz w:val="18"/>
                <w:szCs w:val="18"/>
                <w:lang w:eastAsia="ru-RU"/>
              </w:rPr>
              <w:t>Б</w:t>
            </w:r>
            <w:r w:rsidRPr="00983783">
              <w:rPr>
                <w:rFonts w:eastAsia="Times New Roman"/>
                <w:sz w:val="18"/>
                <w:szCs w:val="18"/>
                <w:lang w:val="en-US" w:eastAsia="ru-RU"/>
              </w:rPr>
              <w:t>. 7)</w:t>
            </w:r>
          </w:p>
        </w:tc>
      </w:tr>
      <w:tr w:rsidR="00F33940" w:rsidRPr="00162578" w14:paraId="087C4F7E" w14:textId="77777777" w:rsidTr="00F33940">
        <w:trPr>
          <w:trHeight w:val="214"/>
        </w:trPr>
        <w:tc>
          <w:tcPr>
            <w:tcW w:w="675" w:type="pct"/>
            <w:vAlign w:val="center"/>
          </w:tcPr>
          <w:p w14:paraId="08F639AA"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6 </w:t>
            </w:r>
            <w:r w:rsidRPr="00983783">
              <w:rPr>
                <w:rFonts w:eastAsia="Times New Roman"/>
                <w:sz w:val="18"/>
                <w:szCs w:val="18"/>
                <w:lang w:val="en-US" w:eastAsia="ru-RU"/>
              </w:rPr>
              <w:t xml:space="preserve">Role name: </w:t>
            </w:r>
          </w:p>
          <w:p w14:paraId="690ED63E"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resultContentDescription </w:t>
            </w:r>
          </w:p>
        </w:tc>
        <w:tc>
          <w:tcPr>
            <w:tcW w:w="490" w:type="pct"/>
            <w:vAlign w:val="center"/>
          </w:tcPr>
          <w:p w14:paraId="793DFE28" w14:textId="77777777" w:rsidR="00ED4872" w:rsidRPr="00983783" w:rsidRDefault="00ED4872" w:rsidP="00A53F77">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resCntDesc</w:t>
            </w:r>
          </w:p>
        </w:tc>
        <w:tc>
          <w:tcPr>
            <w:tcW w:w="1188" w:type="pct"/>
          </w:tcPr>
          <w:p w14:paraId="5A4C4B7A" w14:textId="77777777" w:rsidR="00ED4872" w:rsidRPr="00983783" w:rsidRDefault="00ED4872" w:rsidP="00A53F77">
            <w:pPr>
              <w:widowControl w:val="0"/>
              <w:autoSpaceDE w:val="0"/>
              <w:autoSpaceDN w:val="0"/>
              <w:ind w:left="62" w:right="474"/>
              <w:rPr>
                <w:rFonts w:eastAsia="Times New Roman"/>
                <w:sz w:val="18"/>
                <w:szCs w:val="18"/>
                <w:lang w:eastAsia="ru-RU"/>
              </w:rPr>
            </w:pPr>
            <w:r w:rsidRPr="00983783">
              <w:rPr>
                <w:rFonts w:eastAsia="Times New Roman"/>
                <w:sz w:val="18"/>
                <w:szCs w:val="18"/>
                <w:lang w:eastAsia="ru-RU"/>
              </w:rPr>
              <w:t>Предоставляет описание содержания результата покрытия, т. е. семантическое определение мер качества данных</w:t>
            </w:r>
          </w:p>
        </w:tc>
        <w:tc>
          <w:tcPr>
            <w:tcW w:w="638" w:type="pct"/>
          </w:tcPr>
          <w:p w14:paraId="3BF86668" w14:textId="77777777" w:rsidR="00ED4872" w:rsidRPr="00983783" w:rsidRDefault="00ED4872"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29" w:type="pct"/>
          </w:tcPr>
          <w:p w14:paraId="437D6A84" w14:textId="77777777" w:rsidR="00ED4872" w:rsidRPr="00983783" w:rsidRDefault="00ED4872" w:rsidP="00A53F77">
            <w:pPr>
              <w:widowControl w:val="0"/>
              <w:autoSpaceDE w:val="0"/>
              <w:autoSpaceDN w:val="0"/>
              <w:ind w:right="520"/>
              <w:jc w:val="right"/>
              <w:rPr>
                <w:rFonts w:eastAsia="Times New Roman"/>
                <w:sz w:val="18"/>
                <w:szCs w:val="18"/>
                <w:lang w:eastAsia="ru-RU"/>
              </w:rPr>
            </w:pPr>
            <w:r w:rsidRPr="00983783">
              <w:rPr>
                <w:rFonts w:eastAsia="Times New Roman"/>
                <w:sz w:val="18"/>
                <w:szCs w:val="18"/>
                <w:lang w:eastAsia="ru-RU"/>
              </w:rPr>
              <w:t>1</w:t>
            </w:r>
          </w:p>
        </w:tc>
        <w:tc>
          <w:tcPr>
            <w:tcW w:w="637" w:type="pct"/>
          </w:tcPr>
          <w:p w14:paraId="3D6C0F6A" w14:textId="77777777" w:rsidR="00ED4872" w:rsidRPr="00983783" w:rsidRDefault="00ED4872" w:rsidP="00A53F77">
            <w:pPr>
              <w:widowControl w:val="0"/>
              <w:autoSpaceDE w:val="0"/>
              <w:autoSpaceDN w:val="0"/>
              <w:ind w:left="98"/>
              <w:rPr>
                <w:rFonts w:eastAsia="Times New Roman"/>
                <w:sz w:val="18"/>
                <w:szCs w:val="18"/>
                <w:lang w:eastAsia="ru-RU"/>
              </w:rPr>
            </w:pPr>
            <w:r w:rsidRPr="00983783">
              <w:rPr>
                <w:rFonts w:eastAsia="Times New Roman"/>
                <w:sz w:val="18"/>
                <w:szCs w:val="18"/>
                <w:lang w:eastAsia="ru-RU"/>
              </w:rPr>
              <w:t>Association</w:t>
            </w:r>
          </w:p>
        </w:tc>
        <w:tc>
          <w:tcPr>
            <w:tcW w:w="843" w:type="pct"/>
          </w:tcPr>
          <w:p w14:paraId="75981797" w14:textId="77777777" w:rsidR="00ED4872" w:rsidRPr="00983783" w:rsidRDefault="00ED4872" w:rsidP="00A53F77">
            <w:pPr>
              <w:widowControl w:val="0"/>
              <w:autoSpaceDE w:val="0"/>
              <w:autoSpaceDN w:val="0"/>
              <w:ind w:left="62" w:right="262"/>
              <w:rPr>
                <w:rFonts w:eastAsia="Times New Roman"/>
                <w:sz w:val="18"/>
                <w:szCs w:val="18"/>
                <w:lang w:val="en-US" w:eastAsia="ru-RU"/>
              </w:rPr>
            </w:pPr>
            <w:r w:rsidRPr="00983783">
              <w:rPr>
                <w:rFonts w:eastAsia="Times New Roman"/>
                <w:sz w:val="18"/>
                <w:szCs w:val="18"/>
                <w:lang w:val="en-US" w:eastAsia="ru-RU"/>
              </w:rPr>
              <w:t>MD_Coverage- Description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66CE0400" w14:textId="21236C5D" w:rsidR="00ED4872" w:rsidRPr="00983783" w:rsidRDefault="00ED4872" w:rsidP="00A53F77">
            <w:pPr>
              <w:widowControl w:val="0"/>
              <w:autoSpaceDE w:val="0"/>
              <w:autoSpaceDN w:val="0"/>
              <w:ind w:left="53"/>
              <w:rPr>
                <w:rFonts w:eastAsia="Times New Roman"/>
                <w:sz w:val="18"/>
                <w:szCs w:val="18"/>
                <w:lang w:val="en-US" w:eastAsia="ru-RU"/>
              </w:rPr>
            </w:pPr>
            <w:r w:rsidRPr="00983783">
              <w:rPr>
                <w:rFonts w:eastAsia="Times New Roman"/>
                <w:sz w:val="18"/>
                <w:szCs w:val="18"/>
                <w:lang w:eastAsia="ru-RU"/>
              </w:rPr>
              <w:t>таблица</w:t>
            </w:r>
            <w:r w:rsidR="00015CC6" w:rsidRPr="00983783">
              <w:rPr>
                <w:rFonts w:eastAsia="Times New Roman"/>
                <w:sz w:val="18"/>
                <w:szCs w:val="18"/>
                <w:lang w:val="en-US" w:eastAsia="ru-RU"/>
              </w:rPr>
              <w:t xml:space="preserve"> </w:t>
            </w:r>
            <w:r w:rsidR="00015CC6" w:rsidRPr="00983783">
              <w:rPr>
                <w:rFonts w:eastAsia="Times New Roman"/>
                <w:sz w:val="18"/>
                <w:szCs w:val="18"/>
                <w:lang w:eastAsia="ru-RU"/>
              </w:rPr>
              <w:t>Б</w:t>
            </w:r>
            <w:r w:rsidRPr="00983783">
              <w:rPr>
                <w:rFonts w:eastAsia="Times New Roman"/>
                <w:sz w:val="18"/>
                <w:szCs w:val="18"/>
                <w:lang w:val="en-US" w:eastAsia="ru-RU"/>
              </w:rPr>
              <w:t>.9)</w:t>
            </w:r>
          </w:p>
        </w:tc>
      </w:tr>
      <w:tr w:rsidR="00F33940" w:rsidRPr="00983783" w14:paraId="72E41567" w14:textId="77777777" w:rsidTr="00F33940">
        <w:trPr>
          <w:trHeight w:val="214"/>
        </w:trPr>
        <w:tc>
          <w:tcPr>
            <w:tcW w:w="675" w:type="pct"/>
            <w:vAlign w:val="center"/>
          </w:tcPr>
          <w:p w14:paraId="24023FEF"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7 </w:t>
            </w:r>
            <w:r w:rsidRPr="00983783">
              <w:rPr>
                <w:rFonts w:eastAsia="Times New Roman"/>
                <w:sz w:val="18"/>
                <w:szCs w:val="18"/>
                <w:lang w:val="en-US" w:eastAsia="ru-RU"/>
              </w:rPr>
              <w:t xml:space="preserve">Role name: </w:t>
            </w:r>
          </w:p>
          <w:p w14:paraId="055B7F48"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resultFormat </w:t>
            </w:r>
          </w:p>
          <w:p w14:paraId="222E9D43" w14:textId="77777777" w:rsidR="00ED4872" w:rsidRPr="00983783" w:rsidRDefault="00ED4872" w:rsidP="00A53F77">
            <w:pPr>
              <w:autoSpaceDE w:val="0"/>
              <w:autoSpaceDN w:val="0"/>
              <w:adjustRightInd w:val="0"/>
              <w:rPr>
                <w:rFonts w:eastAsia="Times New Roman"/>
                <w:sz w:val="18"/>
                <w:szCs w:val="18"/>
                <w:lang w:val="en-US" w:eastAsia="ru-RU"/>
              </w:rPr>
            </w:pPr>
          </w:p>
        </w:tc>
        <w:tc>
          <w:tcPr>
            <w:tcW w:w="490" w:type="pct"/>
            <w:vAlign w:val="center"/>
          </w:tcPr>
          <w:p w14:paraId="7153DE57" w14:textId="77777777" w:rsidR="00ED4872" w:rsidRPr="00983783" w:rsidRDefault="00ED4872" w:rsidP="00A53F77">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resFmt</w:t>
            </w:r>
          </w:p>
        </w:tc>
        <w:tc>
          <w:tcPr>
            <w:tcW w:w="1188" w:type="pct"/>
          </w:tcPr>
          <w:p w14:paraId="3985A8FD" w14:textId="77777777" w:rsidR="00ED4872" w:rsidRPr="00983783" w:rsidRDefault="00ED4872" w:rsidP="00A53F77">
            <w:pPr>
              <w:widowControl w:val="0"/>
              <w:autoSpaceDE w:val="0"/>
              <w:autoSpaceDN w:val="0"/>
              <w:ind w:left="62" w:right="252"/>
              <w:rPr>
                <w:rFonts w:eastAsia="Times New Roman"/>
                <w:sz w:val="18"/>
                <w:szCs w:val="18"/>
                <w:lang w:eastAsia="ru-RU"/>
              </w:rPr>
            </w:pPr>
            <w:r w:rsidRPr="00983783">
              <w:rPr>
                <w:rFonts w:eastAsia="Times New Roman"/>
                <w:sz w:val="18"/>
                <w:szCs w:val="18"/>
                <w:lang w:eastAsia="ru-RU"/>
              </w:rPr>
              <w:t>Предоставляет информацию о формате данных результата покрытия</w:t>
            </w:r>
          </w:p>
        </w:tc>
        <w:tc>
          <w:tcPr>
            <w:tcW w:w="638" w:type="pct"/>
          </w:tcPr>
          <w:p w14:paraId="57B0D5A3" w14:textId="77777777" w:rsidR="00ED4872" w:rsidRPr="00983783" w:rsidRDefault="00ED4872"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29" w:type="pct"/>
          </w:tcPr>
          <w:p w14:paraId="3600C55A" w14:textId="77777777" w:rsidR="00ED4872" w:rsidRPr="00983783" w:rsidRDefault="00ED4872" w:rsidP="00A53F77">
            <w:pPr>
              <w:widowControl w:val="0"/>
              <w:autoSpaceDE w:val="0"/>
              <w:autoSpaceDN w:val="0"/>
              <w:ind w:right="520"/>
              <w:jc w:val="right"/>
              <w:rPr>
                <w:rFonts w:eastAsia="Times New Roman"/>
                <w:sz w:val="18"/>
                <w:szCs w:val="18"/>
                <w:lang w:eastAsia="ru-RU"/>
              </w:rPr>
            </w:pPr>
            <w:r w:rsidRPr="00983783">
              <w:rPr>
                <w:rFonts w:eastAsia="Times New Roman"/>
                <w:sz w:val="18"/>
                <w:szCs w:val="18"/>
                <w:lang w:eastAsia="ru-RU"/>
              </w:rPr>
              <w:t>1</w:t>
            </w:r>
          </w:p>
        </w:tc>
        <w:tc>
          <w:tcPr>
            <w:tcW w:w="637" w:type="pct"/>
          </w:tcPr>
          <w:p w14:paraId="569FE031" w14:textId="77777777" w:rsidR="00ED4872" w:rsidRPr="00983783" w:rsidRDefault="00ED4872" w:rsidP="00A53F77">
            <w:pPr>
              <w:widowControl w:val="0"/>
              <w:autoSpaceDE w:val="0"/>
              <w:autoSpaceDN w:val="0"/>
              <w:ind w:left="98"/>
              <w:rPr>
                <w:rFonts w:eastAsia="Times New Roman"/>
                <w:sz w:val="18"/>
                <w:szCs w:val="18"/>
                <w:lang w:eastAsia="ru-RU"/>
              </w:rPr>
            </w:pPr>
            <w:r w:rsidRPr="00983783">
              <w:rPr>
                <w:rFonts w:eastAsia="Times New Roman"/>
                <w:sz w:val="18"/>
                <w:szCs w:val="18"/>
                <w:lang w:eastAsia="ru-RU"/>
              </w:rPr>
              <w:t>Association</w:t>
            </w:r>
          </w:p>
        </w:tc>
        <w:tc>
          <w:tcPr>
            <w:tcW w:w="843" w:type="pct"/>
          </w:tcPr>
          <w:p w14:paraId="4E68911D" w14:textId="77777777" w:rsidR="00ED4872" w:rsidRPr="00983783" w:rsidRDefault="00ED4872" w:rsidP="00A53F77">
            <w:pPr>
              <w:widowControl w:val="0"/>
              <w:autoSpaceDE w:val="0"/>
              <w:autoSpaceDN w:val="0"/>
              <w:ind w:left="62" w:right="262"/>
              <w:rPr>
                <w:rFonts w:eastAsia="Times New Roman"/>
                <w:sz w:val="18"/>
                <w:szCs w:val="18"/>
                <w:lang w:eastAsia="ru-RU"/>
              </w:rPr>
            </w:pPr>
            <w:proofErr w:type="gramStart"/>
            <w:r w:rsidRPr="00983783">
              <w:rPr>
                <w:rFonts w:eastAsia="Times New Roman"/>
                <w:sz w:val="18"/>
                <w:szCs w:val="18"/>
                <w:lang w:eastAsia="ru-RU"/>
              </w:rPr>
              <w:t>MD Format (ТКП 1,</w:t>
            </w:r>
            <w:proofErr w:type="gramEnd"/>
          </w:p>
          <w:p w14:paraId="1C93F328" w14:textId="0E66C617" w:rsidR="00ED4872" w:rsidRPr="00983783" w:rsidRDefault="00015CC6" w:rsidP="00A53F77">
            <w:pPr>
              <w:widowControl w:val="0"/>
              <w:autoSpaceDE w:val="0"/>
              <w:autoSpaceDN w:val="0"/>
              <w:ind w:left="53" w:right="691"/>
              <w:rPr>
                <w:rFonts w:eastAsia="Times New Roman"/>
                <w:sz w:val="18"/>
                <w:szCs w:val="18"/>
                <w:lang w:eastAsia="ru-RU"/>
              </w:rPr>
            </w:pPr>
            <w:r w:rsidRPr="00983783">
              <w:rPr>
                <w:rFonts w:eastAsia="Times New Roman"/>
                <w:sz w:val="18"/>
                <w:szCs w:val="18"/>
                <w:lang w:eastAsia="ru-RU"/>
              </w:rPr>
              <w:t>таблица Б</w:t>
            </w:r>
            <w:r w:rsidR="00ED4872" w:rsidRPr="00983783">
              <w:rPr>
                <w:rFonts w:eastAsia="Times New Roman"/>
                <w:sz w:val="18"/>
                <w:szCs w:val="18"/>
                <w:lang w:eastAsia="ru-RU"/>
              </w:rPr>
              <w:t>.11.3).</w:t>
            </w:r>
          </w:p>
        </w:tc>
      </w:tr>
      <w:tr w:rsidR="00F33940" w:rsidRPr="00983783" w14:paraId="559EC66F" w14:textId="77777777" w:rsidTr="00F33940">
        <w:trPr>
          <w:trHeight w:val="214"/>
        </w:trPr>
        <w:tc>
          <w:tcPr>
            <w:tcW w:w="675" w:type="pct"/>
            <w:vAlign w:val="center"/>
          </w:tcPr>
          <w:p w14:paraId="33160263"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8 </w:t>
            </w:r>
            <w:r w:rsidRPr="00983783">
              <w:rPr>
                <w:rFonts w:eastAsia="Times New Roman"/>
                <w:sz w:val="18"/>
                <w:szCs w:val="18"/>
                <w:lang w:val="en-US" w:eastAsia="ru-RU"/>
              </w:rPr>
              <w:t xml:space="preserve">Role name: </w:t>
            </w:r>
          </w:p>
          <w:p w14:paraId="6E664E14" w14:textId="77777777" w:rsidR="00ED4872" w:rsidRPr="00983783" w:rsidRDefault="00ED4872" w:rsidP="00A53F77">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resultFile </w:t>
            </w:r>
          </w:p>
          <w:p w14:paraId="65CE455B" w14:textId="77777777" w:rsidR="00ED4872" w:rsidRPr="00983783" w:rsidRDefault="00ED4872" w:rsidP="00A53F77">
            <w:pPr>
              <w:autoSpaceDE w:val="0"/>
              <w:autoSpaceDN w:val="0"/>
              <w:adjustRightInd w:val="0"/>
              <w:rPr>
                <w:rFonts w:eastAsia="Times New Roman"/>
                <w:sz w:val="18"/>
                <w:szCs w:val="18"/>
                <w:lang w:val="en-US" w:eastAsia="ru-RU"/>
              </w:rPr>
            </w:pPr>
          </w:p>
        </w:tc>
        <w:tc>
          <w:tcPr>
            <w:tcW w:w="490" w:type="pct"/>
            <w:vAlign w:val="center"/>
          </w:tcPr>
          <w:p w14:paraId="3547AA12" w14:textId="77777777" w:rsidR="00ED4872" w:rsidRPr="00983783" w:rsidRDefault="00ED4872" w:rsidP="00A53F77">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resFile</w:t>
            </w:r>
          </w:p>
        </w:tc>
        <w:tc>
          <w:tcPr>
            <w:tcW w:w="1188" w:type="pct"/>
          </w:tcPr>
          <w:p w14:paraId="1954519A" w14:textId="77777777" w:rsidR="00ED4872" w:rsidRPr="00983783" w:rsidRDefault="00ED4872" w:rsidP="00A53F77">
            <w:pPr>
              <w:widowControl w:val="0"/>
              <w:autoSpaceDE w:val="0"/>
              <w:autoSpaceDN w:val="0"/>
              <w:ind w:left="54" w:right="252" w:firstLine="9"/>
              <w:rPr>
                <w:rFonts w:eastAsia="Times New Roman"/>
                <w:sz w:val="18"/>
                <w:szCs w:val="18"/>
                <w:lang w:eastAsia="ru-RU"/>
              </w:rPr>
            </w:pPr>
            <w:r w:rsidRPr="00983783">
              <w:rPr>
                <w:rFonts w:eastAsia="Times New Roman"/>
                <w:sz w:val="18"/>
                <w:szCs w:val="18"/>
                <w:lang w:eastAsia="ru-RU"/>
              </w:rPr>
              <w:t>Предоставляет информацию о файле данных, содержащем данные результата покрытия</w:t>
            </w:r>
          </w:p>
        </w:tc>
        <w:tc>
          <w:tcPr>
            <w:tcW w:w="638" w:type="pct"/>
          </w:tcPr>
          <w:p w14:paraId="52CB4B59" w14:textId="77777777" w:rsidR="00ED4872" w:rsidRPr="00983783" w:rsidRDefault="00ED4872"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29" w:type="pct"/>
          </w:tcPr>
          <w:p w14:paraId="5C167D55" w14:textId="77777777" w:rsidR="00ED4872" w:rsidRPr="00983783" w:rsidRDefault="00ED4872" w:rsidP="00A53F77">
            <w:pPr>
              <w:widowControl w:val="0"/>
              <w:autoSpaceDE w:val="0"/>
              <w:autoSpaceDN w:val="0"/>
              <w:ind w:right="520"/>
              <w:jc w:val="right"/>
              <w:rPr>
                <w:rFonts w:eastAsia="Times New Roman"/>
                <w:sz w:val="18"/>
                <w:szCs w:val="18"/>
                <w:lang w:eastAsia="ru-RU"/>
              </w:rPr>
            </w:pPr>
            <w:r w:rsidRPr="00983783">
              <w:rPr>
                <w:rFonts w:eastAsia="Times New Roman"/>
                <w:sz w:val="18"/>
                <w:szCs w:val="18"/>
                <w:lang w:eastAsia="ru-RU"/>
              </w:rPr>
              <w:t>1</w:t>
            </w:r>
          </w:p>
        </w:tc>
        <w:tc>
          <w:tcPr>
            <w:tcW w:w="637" w:type="pct"/>
          </w:tcPr>
          <w:p w14:paraId="65D30436" w14:textId="77777777" w:rsidR="00ED4872" w:rsidRPr="00983783" w:rsidRDefault="00ED4872" w:rsidP="00A53F77">
            <w:pPr>
              <w:widowControl w:val="0"/>
              <w:autoSpaceDE w:val="0"/>
              <w:autoSpaceDN w:val="0"/>
              <w:ind w:left="98"/>
              <w:rPr>
                <w:rFonts w:eastAsia="Times New Roman"/>
                <w:sz w:val="18"/>
                <w:szCs w:val="18"/>
                <w:lang w:eastAsia="ru-RU"/>
              </w:rPr>
            </w:pPr>
            <w:r w:rsidRPr="00983783">
              <w:rPr>
                <w:rFonts w:eastAsia="Times New Roman"/>
                <w:sz w:val="18"/>
                <w:szCs w:val="18"/>
                <w:lang w:eastAsia="ru-RU"/>
              </w:rPr>
              <w:t>Association</w:t>
            </w:r>
          </w:p>
        </w:tc>
        <w:tc>
          <w:tcPr>
            <w:tcW w:w="843" w:type="pct"/>
          </w:tcPr>
          <w:p w14:paraId="6B557FC1" w14:textId="77777777" w:rsidR="00ED4872" w:rsidRPr="00983783" w:rsidRDefault="00ED4872" w:rsidP="00A53F77">
            <w:pPr>
              <w:widowControl w:val="0"/>
              <w:autoSpaceDE w:val="0"/>
              <w:autoSpaceDN w:val="0"/>
              <w:ind w:left="62"/>
              <w:rPr>
                <w:rFonts w:eastAsia="Times New Roman"/>
                <w:sz w:val="18"/>
                <w:szCs w:val="18"/>
                <w:lang w:eastAsia="ru-RU"/>
              </w:rPr>
            </w:pPr>
            <w:r w:rsidRPr="00983783">
              <w:rPr>
                <w:rFonts w:eastAsia="Times New Roman"/>
                <w:sz w:val="18"/>
                <w:szCs w:val="18"/>
                <w:lang w:eastAsia="ru-RU"/>
              </w:rPr>
              <w:t>MX DataFile</w:t>
            </w:r>
          </w:p>
          <w:p w14:paraId="4A12FDC8" w14:textId="77777777" w:rsidR="00ED4872" w:rsidRPr="00983783" w:rsidRDefault="00ED4872" w:rsidP="00A53F77">
            <w:pPr>
              <w:widowControl w:val="0"/>
              <w:autoSpaceDE w:val="0"/>
              <w:autoSpaceDN w:val="0"/>
              <w:ind w:left="53"/>
              <w:rPr>
                <w:rFonts w:eastAsia="Times New Roman"/>
                <w:sz w:val="18"/>
                <w:szCs w:val="18"/>
                <w:lang w:eastAsia="ru-RU"/>
              </w:rPr>
            </w:pPr>
            <w:r w:rsidRPr="00983783">
              <w:rPr>
                <w:rFonts w:eastAsia="Times New Roman"/>
                <w:sz w:val="18"/>
                <w:szCs w:val="18"/>
                <w:lang w:eastAsia="ru-RU"/>
              </w:rPr>
              <w:t>(</w:t>
            </w:r>
            <w:r w:rsidRPr="00983783">
              <w:rPr>
                <w:rFonts w:eastAsia="Times New Roman"/>
                <w:sz w:val="18"/>
                <w:szCs w:val="18"/>
                <w:lang w:val="en-US" w:eastAsia="ru-RU"/>
              </w:rPr>
              <w:t>[</w:t>
            </w:r>
            <w:r w:rsidRPr="00983783">
              <w:rPr>
                <w:rFonts w:eastAsia="Times New Roman"/>
                <w:sz w:val="18"/>
                <w:szCs w:val="18"/>
                <w:lang w:eastAsia="ru-RU"/>
              </w:rPr>
              <w:t>4</w:t>
            </w:r>
            <w:r w:rsidRPr="00983783">
              <w:rPr>
                <w:rFonts w:eastAsia="Times New Roman"/>
                <w:sz w:val="18"/>
                <w:szCs w:val="18"/>
                <w:lang w:val="en-US" w:eastAsia="ru-RU"/>
              </w:rPr>
              <w:t>]</w:t>
            </w:r>
            <w:r w:rsidRPr="00983783">
              <w:rPr>
                <w:rFonts w:eastAsia="Times New Roman"/>
                <w:sz w:val="18"/>
                <w:szCs w:val="18"/>
                <w:lang w:eastAsia="ru-RU"/>
              </w:rPr>
              <w:t xml:space="preserve"> B.2.3.3)</w:t>
            </w:r>
          </w:p>
        </w:tc>
      </w:tr>
      <w:tr w:rsidR="00ED4872" w:rsidRPr="00983783" w14:paraId="02CBEAA1" w14:textId="77777777" w:rsidTr="00F33940">
        <w:trPr>
          <w:trHeight w:val="214"/>
        </w:trPr>
        <w:tc>
          <w:tcPr>
            <w:tcW w:w="5000" w:type="pct"/>
            <w:gridSpan w:val="7"/>
            <w:vAlign w:val="center"/>
          </w:tcPr>
          <w:p w14:paraId="472F75ED" w14:textId="77777777" w:rsidR="00ED4872" w:rsidRPr="00983783" w:rsidRDefault="00ED4872" w:rsidP="00A53F77">
            <w:pPr>
              <w:spacing w:before="200"/>
              <w:rPr>
                <w:rFonts w:eastAsia="Times New Roman"/>
                <w:sz w:val="18"/>
                <w:szCs w:val="18"/>
                <w:lang w:eastAsia="ru-RU"/>
              </w:rPr>
            </w:pPr>
            <w:r w:rsidRPr="00983783">
              <w:rPr>
                <w:rFonts w:eastAsia="Times New Roman"/>
                <w:sz w:val="18"/>
                <w:szCs w:val="18"/>
                <w:lang w:eastAsia="ru-RU"/>
              </w:rPr>
              <w:t xml:space="preserve">Примечание – Модель </w:t>
            </w:r>
            <w:r w:rsidRPr="00983783">
              <w:rPr>
                <w:rFonts w:eastAsia="Times New Roman"/>
                <w:sz w:val="18"/>
                <w:szCs w:val="18"/>
                <w:lang w:val="en-US" w:eastAsia="ru-RU"/>
              </w:rPr>
              <w:t>UML</w:t>
            </w:r>
            <w:r w:rsidRPr="00983783">
              <w:rPr>
                <w:rFonts w:eastAsia="Times New Roman"/>
                <w:sz w:val="18"/>
                <w:szCs w:val="18"/>
                <w:lang w:eastAsia="ru-RU"/>
              </w:rPr>
              <w:t xml:space="preserve"> приведена на рисунке А.2</w:t>
            </w:r>
          </w:p>
        </w:tc>
      </w:tr>
    </w:tbl>
    <w:p w14:paraId="5B53A745" w14:textId="77777777" w:rsidR="00214936" w:rsidRPr="00983783" w:rsidRDefault="00214936" w:rsidP="00A53F77">
      <w:pPr>
        <w:pStyle w:val="2"/>
      </w:pPr>
    </w:p>
    <w:p w14:paraId="76AC02CF" w14:textId="77777777" w:rsidR="00214936" w:rsidRPr="00983783" w:rsidRDefault="00214936">
      <w:pPr>
        <w:spacing w:after="160" w:line="259" w:lineRule="auto"/>
        <w:rPr>
          <w:b/>
          <w:bCs/>
          <w:lang w:val="x-none"/>
        </w:rPr>
      </w:pPr>
      <w:r w:rsidRPr="00983783">
        <w:br w:type="page"/>
      </w:r>
    </w:p>
    <w:p w14:paraId="2AF0162E" w14:textId="3344EFB0" w:rsidR="00A53F77" w:rsidRPr="00983783" w:rsidRDefault="00A53F77" w:rsidP="00A53F77">
      <w:pPr>
        <w:pStyle w:val="2"/>
      </w:pPr>
      <w:bookmarkStart w:id="69" w:name="_Toc105158746"/>
      <w:r w:rsidRPr="00983783">
        <w:lastRenderedPageBreak/>
        <w:t>Б.2.2.2 Расширения происхождения (Lineage extensions)*</w:t>
      </w:r>
      <w:bookmarkEnd w:id="69"/>
    </w:p>
    <w:p w14:paraId="578FA638" w14:textId="77777777" w:rsidR="00A53F77" w:rsidRPr="00983783" w:rsidRDefault="00A53F77" w:rsidP="00A53F77">
      <w:pPr>
        <w:pStyle w:val="2"/>
      </w:pPr>
      <w:bookmarkStart w:id="70" w:name="_Toc105158747"/>
      <w:r w:rsidRPr="00983783">
        <w:t>В.2.2.2.1 Введение</w:t>
      </w:r>
      <w:bookmarkEnd w:id="70"/>
    </w:p>
    <w:p w14:paraId="723417D9" w14:textId="77777777" w:rsidR="00A53F77" w:rsidRPr="00983783" w:rsidRDefault="00A53F77" w:rsidP="00A53F77">
      <w:pPr>
        <w:pStyle w:val="2"/>
        <w:spacing w:before="160"/>
        <w:rPr>
          <w:bCs w:val="0"/>
          <w:sz w:val="18"/>
          <w:szCs w:val="18"/>
        </w:rPr>
      </w:pPr>
      <w:bookmarkStart w:id="71" w:name="_Toc105158748"/>
      <w:r w:rsidRPr="00983783">
        <w:rPr>
          <w:bCs w:val="0"/>
          <w:sz w:val="18"/>
          <w:szCs w:val="18"/>
        </w:rPr>
        <w:t>Таблица Б.2.2.2.2 – Алгоритм (Algorithm)</w:t>
      </w:r>
      <w:bookmarkEnd w:id="71"/>
    </w:p>
    <w:tbl>
      <w:tblPr>
        <w:tblW w:w="526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8"/>
        <w:gridCol w:w="3400"/>
        <w:gridCol w:w="1934"/>
        <w:gridCol w:w="1470"/>
        <w:gridCol w:w="1840"/>
        <w:gridCol w:w="2248"/>
      </w:tblGrid>
      <w:tr w:rsidR="00F33940" w:rsidRPr="00983783" w14:paraId="5C2ADA93" w14:textId="77777777" w:rsidTr="00F33940">
        <w:trPr>
          <w:trHeight w:val="641"/>
        </w:trPr>
        <w:tc>
          <w:tcPr>
            <w:tcW w:w="684" w:type="pct"/>
            <w:tcBorders>
              <w:bottom w:val="double" w:sz="2" w:space="0" w:color="auto"/>
            </w:tcBorders>
            <w:vAlign w:val="center"/>
          </w:tcPr>
          <w:p w14:paraId="045BC6AF"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Имя</w:t>
            </w:r>
          </w:p>
        </w:tc>
        <w:tc>
          <w:tcPr>
            <w:tcW w:w="497" w:type="pct"/>
            <w:tcBorders>
              <w:bottom w:val="double" w:sz="2" w:space="0" w:color="auto"/>
            </w:tcBorders>
            <w:vAlign w:val="center"/>
          </w:tcPr>
          <w:p w14:paraId="4FE1E2D8"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 xml:space="preserve">Короткое </w:t>
            </w:r>
          </w:p>
          <w:p w14:paraId="27C845F2"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имя</w:t>
            </w:r>
          </w:p>
        </w:tc>
        <w:tc>
          <w:tcPr>
            <w:tcW w:w="1192" w:type="pct"/>
            <w:tcBorders>
              <w:bottom w:val="double" w:sz="2" w:space="0" w:color="auto"/>
            </w:tcBorders>
            <w:vAlign w:val="center"/>
          </w:tcPr>
          <w:p w14:paraId="493027B6"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Определение</w:t>
            </w:r>
          </w:p>
        </w:tc>
        <w:tc>
          <w:tcPr>
            <w:tcW w:w="678" w:type="pct"/>
            <w:tcBorders>
              <w:bottom w:val="double" w:sz="2" w:space="0" w:color="auto"/>
            </w:tcBorders>
            <w:vAlign w:val="center"/>
          </w:tcPr>
          <w:p w14:paraId="57703FF1"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 xml:space="preserve">Признак </w:t>
            </w:r>
          </w:p>
          <w:p w14:paraId="0851DDB1"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515" w:type="pct"/>
            <w:tcBorders>
              <w:bottom w:val="double" w:sz="2" w:space="0" w:color="auto"/>
            </w:tcBorders>
            <w:vAlign w:val="center"/>
          </w:tcPr>
          <w:p w14:paraId="47B27A4F"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250B0C95"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Тип данных</w:t>
            </w:r>
          </w:p>
        </w:tc>
        <w:tc>
          <w:tcPr>
            <w:tcW w:w="788" w:type="pct"/>
            <w:tcBorders>
              <w:bottom w:val="double" w:sz="2" w:space="0" w:color="auto"/>
            </w:tcBorders>
            <w:vAlign w:val="center"/>
          </w:tcPr>
          <w:p w14:paraId="33EE687A"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Домен</w:t>
            </w:r>
          </w:p>
        </w:tc>
      </w:tr>
      <w:tr w:rsidR="00F33940" w:rsidRPr="00983783" w14:paraId="650D970E" w14:textId="77777777" w:rsidTr="00F33940">
        <w:trPr>
          <w:trHeight w:val="214"/>
        </w:trPr>
        <w:tc>
          <w:tcPr>
            <w:tcW w:w="684" w:type="pct"/>
            <w:tcBorders>
              <w:top w:val="double" w:sz="2" w:space="0" w:color="auto"/>
            </w:tcBorders>
            <w:shd w:val="pct15" w:color="auto" w:fill="auto"/>
            <w:vAlign w:val="center"/>
          </w:tcPr>
          <w:p w14:paraId="3FD6FA9D" w14:textId="77777777" w:rsidR="00A53F77" w:rsidRPr="00983783" w:rsidRDefault="00A53F77"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9 LE_Algorithm </w:t>
            </w:r>
          </w:p>
          <w:p w14:paraId="35592E9B" w14:textId="77777777" w:rsidR="00015CC6" w:rsidRPr="00983783" w:rsidRDefault="00015CC6" w:rsidP="00A53F77">
            <w:pPr>
              <w:autoSpaceDE w:val="0"/>
              <w:autoSpaceDN w:val="0"/>
              <w:adjustRightInd w:val="0"/>
              <w:rPr>
                <w:rFonts w:eastAsia="Times New Roman"/>
                <w:sz w:val="18"/>
                <w:szCs w:val="18"/>
                <w:lang w:eastAsia="ru-RU"/>
              </w:rPr>
            </w:pPr>
          </w:p>
          <w:p w14:paraId="395DB46B" w14:textId="77777777" w:rsidR="00015CC6" w:rsidRPr="00983783" w:rsidRDefault="00015CC6" w:rsidP="00A53F77">
            <w:pPr>
              <w:autoSpaceDE w:val="0"/>
              <w:autoSpaceDN w:val="0"/>
              <w:adjustRightInd w:val="0"/>
              <w:rPr>
                <w:rFonts w:eastAsia="Times New Roman"/>
                <w:sz w:val="18"/>
                <w:szCs w:val="18"/>
                <w:lang w:eastAsia="ru-RU"/>
              </w:rPr>
            </w:pPr>
          </w:p>
          <w:p w14:paraId="73101377" w14:textId="77777777" w:rsidR="00015CC6" w:rsidRPr="00983783" w:rsidRDefault="00015CC6" w:rsidP="00A53F77">
            <w:pPr>
              <w:autoSpaceDE w:val="0"/>
              <w:autoSpaceDN w:val="0"/>
              <w:adjustRightInd w:val="0"/>
              <w:rPr>
                <w:rFonts w:eastAsia="Times New Roman"/>
                <w:sz w:val="18"/>
                <w:szCs w:val="18"/>
                <w:lang w:eastAsia="ru-RU"/>
              </w:rPr>
            </w:pPr>
          </w:p>
        </w:tc>
        <w:tc>
          <w:tcPr>
            <w:tcW w:w="497" w:type="pct"/>
            <w:tcBorders>
              <w:top w:val="double" w:sz="2" w:space="0" w:color="auto"/>
            </w:tcBorders>
            <w:shd w:val="pct15" w:color="auto" w:fill="auto"/>
            <w:vAlign w:val="center"/>
          </w:tcPr>
          <w:p w14:paraId="4AC7A2CF" w14:textId="77777777" w:rsidR="00A53F77" w:rsidRPr="00983783" w:rsidRDefault="00A53F77" w:rsidP="00A53F77">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Algorithm</w:t>
            </w:r>
          </w:p>
        </w:tc>
        <w:tc>
          <w:tcPr>
            <w:tcW w:w="1192" w:type="pct"/>
            <w:tcBorders>
              <w:top w:val="double" w:sz="2" w:space="0" w:color="auto"/>
            </w:tcBorders>
            <w:shd w:val="pct15" w:color="auto" w:fill="auto"/>
          </w:tcPr>
          <w:p w14:paraId="67BDAC4C" w14:textId="77777777" w:rsidR="00A53F77" w:rsidRPr="00983783" w:rsidRDefault="00A53F77" w:rsidP="00A53F77">
            <w:pPr>
              <w:widowControl w:val="0"/>
              <w:autoSpaceDE w:val="0"/>
              <w:autoSpaceDN w:val="0"/>
              <w:ind w:left="62" w:right="385" w:hanging="9"/>
              <w:rPr>
                <w:rFonts w:eastAsia="Times New Roman"/>
                <w:sz w:val="18"/>
                <w:szCs w:val="18"/>
                <w:lang w:eastAsia="ru-RU"/>
              </w:rPr>
            </w:pPr>
            <w:r w:rsidRPr="00983783">
              <w:rPr>
                <w:rFonts w:eastAsia="Times New Roman"/>
                <w:sz w:val="18"/>
                <w:szCs w:val="18"/>
                <w:lang w:eastAsia="ru-RU"/>
              </w:rPr>
              <w:t>Детали методологии, посредством которой пространственные данные были получены из показаний прибора</w:t>
            </w:r>
          </w:p>
        </w:tc>
        <w:tc>
          <w:tcPr>
            <w:tcW w:w="678" w:type="pct"/>
            <w:tcBorders>
              <w:top w:val="double" w:sz="2" w:space="0" w:color="auto"/>
            </w:tcBorders>
            <w:shd w:val="pct15" w:color="auto" w:fill="auto"/>
          </w:tcPr>
          <w:p w14:paraId="7287DC4A" w14:textId="568A710C" w:rsidR="00A53F77" w:rsidRPr="00983783" w:rsidRDefault="00A53F77" w:rsidP="00A53F77">
            <w:pPr>
              <w:widowControl w:val="0"/>
              <w:autoSpaceDE w:val="0"/>
              <w:autoSpaceDN w:val="0"/>
              <w:ind w:left="53" w:right="231" w:firstLine="8"/>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w:t>
            </w:r>
            <w:r w:rsidR="00A449BE" w:rsidRPr="00983783">
              <w:rPr>
                <w:rFonts w:eastAsia="Times New Roman"/>
                <w:sz w:val="18"/>
                <w:szCs w:val="18"/>
                <w:lang w:eastAsia="ru-RU"/>
              </w:rPr>
              <w:t>к</w:t>
            </w:r>
            <w:r w:rsidRPr="00983783">
              <w:rPr>
                <w:rFonts w:eastAsia="Times New Roman"/>
                <w:sz w:val="18"/>
                <w:szCs w:val="18"/>
                <w:lang w:eastAsia="ru-RU"/>
              </w:rPr>
              <w:t>та</w:t>
            </w:r>
          </w:p>
        </w:tc>
        <w:tc>
          <w:tcPr>
            <w:tcW w:w="515" w:type="pct"/>
            <w:tcBorders>
              <w:top w:val="double" w:sz="2" w:space="0" w:color="auto"/>
            </w:tcBorders>
            <w:shd w:val="pct15" w:color="auto" w:fill="auto"/>
          </w:tcPr>
          <w:p w14:paraId="611AE650" w14:textId="77777777" w:rsidR="00A53F77" w:rsidRPr="00983783" w:rsidRDefault="00A53F77" w:rsidP="00A53F77">
            <w:pPr>
              <w:widowControl w:val="0"/>
              <w:autoSpaceDE w:val="0"/>
              <w:autoSpaceDN w:val="0"/>
              <w:ind w:left="53" w:right="227"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60026666" w14:textId="77777777" w:rsidR="00A53F77" w:rsidRPr="00983783" w:rsidRDefault="00A53F77" w:rsidP="00A53F77">
            <w:pPr>
              <w:widowControl w:val="0"/>
              <w:autoSpaceDE w:val="0"/>
              <w:autoSpaceDN w:val="0"/>
              <w:ind w:left="63" w:right="148" w:hanging="9"/>
              <w:rPr>
                <w:rFonts w:eastAsia="Times New Roman"/>
                <w:sz w:val="18"/>
                <w:szCs w:val="18"/>
                <w:lang w:eastAsia="ru-RU"/>
              </w:rPr>
            </w:pPr>
            <w:r w:rsidRPr="00983783">
              <w:rPr>
                <w:rFonts w:eastAsia="Times New Roman"/>
                <w:sz w:val="18"/>
                <w:szCs w:val="18"/>
                <w:lang w:eastAsia="ru-RU"/>
              </w:rPr>
              <w:t>Aggregated Class (LE_Processing)</w:t>
            </w:r>
          </w:p>
        </w:tc>
        <w:tc>
          <w:tcPr>
            <w:tcW w:w="788" w:type="pct"/>
            <w:tcBorders>
              <w:top w:val="double" w:sz="2" w:space="0" w:color="auto"/>
            </w:tcBorders>
            <w:shd w:val="pct15" w:color="auto" w:fill="auto"/>
          </w:tcPr>
          <w:p w14:paraId="571F4101" w14:textId="77777777" w:rsidR="00A53F77" w:rsidRPr="00983783" w:rsidRDefault="00A53F77" w:rsidP="00A53F77">
            <w:pPr>
              <w:widowControl w:val="0"/>
              <w:autoSpaceDE w:val="0"/>
              <w:autoSpaceDN w:val="0"/>
              <w:ind w:left="63"/>
              <w:rPr>
                <w:rFonts w:eastAsia="Times New Roman"/>
                <w:sz w:val="18"/>
                <w:szCs w:val="18"/>
                <w:lang w:eastAsia="ru-RU"/>
              </w:rPr>
            </w:pPr>
            <w:r w:rsidRPr="00983783">
              <w:rPr>
                <w:rFonts w:eastAsia="Times New Roman"/>
                <w:sz w:val="18"/>
                <w:szCs w:val="18"/>
                <w:lang w:eastAsia="ru-RU"/>
              </w:rPr>
              <w:t>Строки 10 и 11</w:t>
            </w:r>
          </w:p>
        </w:tc>
      </w:tr>
      <w:tr w:rsidR="00F33940" w:rsidRPr="00162578" w14:paraId="5AEF7815" w14:textId="77777777" w:rsidTr="00F33940">
        <w:trPr>
          <w:trHeight w:val="214"/>
        </w:trPr>
        <w:tc>
          <w:tcPr>
            <w:tcW w:w="684" w:type="pct"/>
            <w:vAlign w:val="center"/>
          </w:tcPr>
          <w:p w14:paraId="5568F02B" w14:textId="77777777" w:rsidR="00A53F77" w:rsidRPr="00983783" w:rsidRDefault="00A53F77"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 citation </w:t>
            </w:r>
          </w:p>
        </w:tc>
        <w:tc>
          <w:tcPr>
            <w:tcW w:w="497" w:type="pct"/>
            <w:vAlign w:val="center"/>
          </w:tcPr>
          <w:p w14:paraId="35D273AB" w14:textId="77777777" w:rsidR="00A53F77" w:rsidRPr="00983783" w:rsidRDefault="00A53F77" w:rsidP="00A53F77">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algId</w:t>
            </w:r>
          </w:p>
        </w:tc>
        <w:tc>
          <w:tcPr>
            <w:tcW w:w="1192" w:type="pct"/>
          </w:tcPr>
          <w:p w14:paraId="65AC3CFD" w14:textId="77777777" w:rsidR="00A53F77" w:rsidRPr="00983783" w:rsidRDefault="00A53F77" w:rsidP="00A53F77">
            <w:pPr>
              <w:widowControl w:val="0"/>
              <w:autoSpaceDE w:val="0"/>
              <w:autoSpaceDN w:val="0"/>
              <w:ind w:left="62" w:right="331"/>
              <w:rPr>
                <w:rFonts w:eastAsia="Times New Roman"/>
                <w:sz w:val="18"/>
                <w:szCs w:val="18"/>
                <w:lang w:eastAsia="ru-RU"/>
              </w:rPr>
            </w:pPr>
            <w:r w:rsidRPr="00983783">
              <w:rPr>
                <w:rFonts w:eastAsia="Times New Roman"/>
                <w:sz w:val="18"/>
                <w:szCs w:val="18"/>
                <w:lang w:eastAsia="ru-RU"/>
              </w:rPr>
              <w:t>Информация, идентифицирующая алгоритм и версию или дату</w:t>
            </w:r>
          </w:p>
        </w:tc>
        <w:tc>
          <w:tcPr>
            <w:tcW w:w="678" w:type="pct"/>
          </w:tcPr>
          <w:p w14:paraId="1BAC95E5" w14:textId="77777777" w:rsidR="00A53F77" w:rsidRPr="00983783" w:rsidRDefault="00A53F77"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15" w:type="pct"/>
          </w:tcPr>
          <w:p w14:paraId="46FF3FD1" w14:textId="77777777" w:rsidR="00A53F77" w:rsidRPr="00983783" w:rsidRDefault="00A53F77" w:rsidP="00A53F77">
            <w:pPr>
              <w:widowControl w:val="0"/>
              <w:autoSpaceDE w:val="0"/>
              <w:autoSpaceDN w:val="0"/>
              <w:ind w:right="507"/>
              <w:jc w:val="right"/>
              <w:rPr>
                <w:rFonts w:eastAsia="Times New Roman"/>
                <w:sz w:val="18"/>
                <w:szCs w:val="18"/>
                <w:lang w:eastAsia="ru-RU"/>
              </w:rPr>
            </w:pPr>
            <w:r w:rsidRPr="00983783">
              <w:rPr>
                <w:rFonts w:eastAsia="Times New Roman"/>
                <w:sz w:val="18"/>
                <w:szCs w:val="18"/>
                <w:lang w:eastAsia="ru-RU"/>
              </w:rPr>
              <w:t>1</w:t>
            </w:r>
          </w:p>
        </w:tc>
        <w:tc>
          <w:tcPr>
            <w:tcW w:w="645" w:type="pct"/>
          </w:tcPr>
          <w:p w14:paraId="494015A8" w14:textId="77777777" w:rsidR="00A53F77" w:rsidRPr="00983783" w:rsidRDefault="00A53F77" w:rsidP="00A53F77">
            <w:pPr>
              <w:widowControl w:val="0"/>
              <w:autoSpaceDE w:val="0"/>
              <w:autoSpaceDN w:val="0"/>
              <w:ind w:left="13" w:right="13"/>
              <w:jc w:val="center"/>
              <w:rPr>
                <w:rFonts w:eastAsia="Times New Roman"/>
                <w:sz w:val="18"/>
                <w:szCs w:val="18"/>
                <w:lang w:eastAsia="ru-RU"/>
              </w:rPr>
            </w:pPr>
            <w:r w:rsidRPr="00983783">
              <w:rPr>
                <w:rFonts w:eastAsia="Times New Roman"/>
                <w:sz w:val="18"/>
                <w:szCs w:val="18"/>
                <w:lang w:eastAsia="ru-RU"/>
              </w:rPr>
              <w:t>Class</w:t>
            </w:r>
          </w:p>
        </w:tc>
        <w:tc>
          <w:tcPr>
            <w:tcW w:w="788" w:type="pct"/>
          </w:tcPr>
          <w:p w14:paraId="3A8BBAFA" w14:textId="77777777" w:rsidR="00A53F77" w:rsidRPr="00983783" w:rsidRDefault="00A53F77" w:rsidP="00A53F77">
            <w:pPr>
              <w:widowControl w:val="0"/>
              <w:autoSpaceDE w:val="0"/>
              <w:autoSpaceDN w:val="0"/>
              <w:ind w:left="62" w:right="345" w:hanging="9"/>
              <w:rPr>
                <w:rFonts w:eastAsia="Times New Roman"/>
                <w:sz w:val="18"/>
                <w:szCs w:val="18"/>
                <w:lang w:val="en-US" w:eastAsia="ru-RU"/>
              </w:rPr>
            </w:pPr>
            <w:r w:rsidRPr="00983783">
              <w:rPr>
                <w:rFonts w:eastAsia="Times New Roman"/>
                <w:sz w:val="18"/>
                <w:szCs w:val="18"/>
                <w:lang w:val="en-US" w:eastAsia="ru-RU"/>
              </w:rPr>
              <w:t>«DataType» Cl_Citation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1D90E6B5" w14:textId="58473C09" w:rsidR="00A53F77" w:rsidRPr="00983783" w:rsidRDefault="00A53F77" w:rsidP="00A53F77">
            <w:pPr>
              <w:widowControl w:val="0"/>
              <w:autoSpaceDE w:val="0"/>
              <w:autoSpaceDN w:val="0"/>
              <w:ind w:left="62"/>
              <w:rPr>
                <w:rFonts w:eastAsia="Times New Roman"/>
                <w:sz w:val="18"/>
                <w:szCs w:val="18"/>
                <w:lang w:val="en-US" w:eastAsia="ru-RU"/>
              </w:rPr>
            </w:pPr>
            <w:r w:rsidRPr="00983783">
              <w:rPr>
                <w:rFonts w:eastAsia="Times New Roman"/>
                <w:sz w:val="18"/>
                <w:szCs w:val="18"/>
                <w:lang w:eastAsia="ru-RU"/>
              </w:rPr>
              <w:t>таблица</w:t>
            </w:r>
            <w:r w:rsidR="00015CC6" w:rsidRPr="00983783">
              <w:rPr>
                <w:rFonts w:eastAsia="Times New Roman"/>
                <w:sz w:val="18"/>
                <w:szCs w:val="18"/>
                <w:lang w:val="en-US" w:eastAsia="ru-RU"/>
              </w:rPr>
              <w:t xml:space="preserve"> </w:t>
            </w:r>
            <w:r w:rsidR="00015CC6" w:rsidRPr="00983783">
              <w:rPr>
                <w:rFonts w:eastAsia="Times New Roman"/>
                <w:sz w:val="18"/>
                <w:szCs w:val="18"/>
                <w:lang w:eastAsia="ru-RU"/>
              </w:rPr>
              <w:t>Б</w:t>
            </w:r>
            <w:r w:rsidRPr="00983783">
              <w:rPr>
                <w:rFonts w:eastAsia="Times New Roman"/>
                <w:sz w:val="18"/>
                <w:szCs w:val="18"/>
                <w:lang w:val="en-US" w:eastAsia="ru-RU"/>
              </w:rPr>
              <w:t>.16)</w:t>
            </w:r>
          </w:p>
        </w:tc>
      </w:tr>
      <w:tr w:rsidR="00F33940" w:rsidRPr="00983783" w14:paraId="11D17ADF" w14:textId="77777777" w:rsidTr="00F33940">
        <w:trPr>
          <w:trHeight w:val="214"/>
        </w:trPr>
        <w:tc>
          <w:tcPr>
            <w:tcW w:w="684" w:type="pct"/>
            <w:vAlign w:val="center"/>
          </w:tcPr>
          <w:p w14:paraId="2FDE9EAA" w14:textId="77777777" w:rsidR="00A53F77" w:rsidRPr="00983783" w:rsidRDefault="00A53F77" w:rsidP="00A53F77">
            <w:pPr>
              <w:autoSpaceDE w:val="0"/>
              <w:autoSpaceDN w:val="0"/>
              <w:adjustRightInd w:val="0"/>
              <w:rPr>
                <w:rFonts w:eastAsia="Times New Roman"/>
                <w:sz w:val="18"/>
                <w:szCs w:val="18"/>
                <w:lang w:eastAsia="ru-RU"/>
              </w:rPr>
            </w:pPr>
            <w:r w:rsidRPr="00983783">
              <w:rPr>
                <w:rFonts w:eastAsia="Times New Roman"/>
                <w:sz w:val="18"/>
                <w:szCs w:val="18"/>
                <w:lang w:eastAsia="ru-RU"/>
              </w:rPr>
              <w:t>11 description c</w:t>
            </w:r>
          </w:p>
        </w:tc>
        <w:tc>
          <w:tcPr>
            <w:tcW w:w="497" w:type="pct"/>
            <w:vAlign w:val="center"/>
          </w:tcPr>
          <w:p w14:paraId="0A799BDB" w14:textId="77777777" w:rsidR="00A53F77" w:rsidRPr="00983783" w:rsidRDefault="00A53F77" w:rsidP="00A53F77">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algDes</w:t>
            </w:r>
          </w:p>
        </w:tc>
        <w:tc>
          <w:tcPr>
            <w:tcW w:w="1192" w:type="pct"/>
          </w:tcPr>
          <w:p w14:paraId="765CC798" w14:textId="77777777" w:rsidR="00A53F77" w:rsidRPr="00983783" w:rsidRDefault="00A53F77" w:rsidP="00A53F77">
            <w:pPr>
              <w:widowControl w:val="0"/>
              <w:autoSpaceDE w:val="0"/>
              <w:autoSpaceDN w:val="0"/>
              <w:ind w:left="54" w:right="378" w:firstLine="9"/>
              <w:rPr>
                <w:rFonts w:eastAsia="Times New Roman"/>
                <w:sz w:val="18"/>
                <w:szCs w:val="18"/>
                <w:lang w:eastAsia="ru-RU"/>
              </w:rPr>
            </w:pPr>
            <w:r w:rsidRPr="00983783">
              <w:rPr>
                <w:rFonts w:eastAsia="Times New Roman"/>
                <w:sz w:val="18"/>
                <w:szCs w:val="18"/>
                <w:lang w:eastAsia="ru-RU"/>
              </w:rPr>
              <w:t>Информация, описывающая алгоритм, использованный для генерации данных</w:t>
            </w:r>
          </w:p>
        </w:tc>
        <w:tc>
          <w:tcPr>
            <w:tcW w:w="678" w:type="pct"/>
          </w:tcPr>
          <w:p w14:paraId="60620468" w14:textId="77777777" w:rsidR="00A53F77" w:rsidRPr="00983783" w:rsidRDefault="00A53F77" w:rsidP="00A53F77">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15" w:type="pct"/>
          </w:tcPr>
          <w:p w14:paraId="2B500317" w14:textId="77777777" w:rsidR="00A53F77" w:rsidRPr="00983783" w:rsidRDefault="00A53F77" w:rsidP="00A53F77">
            <w:pPr>
              <w:widowControl w:val="0"/>
              <w:autoSpaceDE w:val="0"/>
              <w:autoSpaceDN w:val="0"/>
              <w:ind w:right="507"/>
              <w:jc w:val="right"/>
              <w:rPr>
                <w:rFonts w:eastAsia="Times New Roman"/>
                <w:sz w:val="18"/>
                <w:szCs w:val="18"/>
                <w:lang w:eastAsia="ru-RU"/>
              </w:rPr>
            </w:pPr>
            <w:r w:rsidRPr="00983783">
              <w:rPr>
                <w:rFonts w:eastAsia="Times New Roman"/>
                <w:sz w:val="18"/>
                <w:szCs w:val="18"/>
                <w:lang w:eastAsia="ru-RU"/>
              </w:rPr>
              <w:t>1</w:t>
            </w:r>
          </w:p>
        </w:tc>
        <w:tc>
          <w:tcPr>
            <w:tcW w:w="645" w:type="pct"/>
          </w:tcPr>
          <w:p w14:paraId="3793661E" w14:textId="77777777" w:rsidR="00A53F77" w:rsidRPr="00983783" w:rsidRDefault="00A53F77" w:rsidP="00A53F77">
            <w:pPr>
              <w:widowControl w:val="0"/>
              <w:autoSpaceDE w:val="0"/>
              <w:autoSpaceDN w:val="0"/>
              <w:ind w:left="369" w:right="148" w:hanging="217"/>
              <w:rPr>
                <w:rFonts w:eastAsia="Times New Roman"/>
                <w:sz w:val="18"/>
                <w:szCs w:val="18"/>
                <w:lang w:eastAsia="ru-RU"/>
              </w:rPr>
            </w:pPr>
            <w:r w:rsidRPr="00983783">
              <w:rPr>
                <w:rFonts w:eastAsia="Times New Roman"/>
                <w:sz w:val="18"/>
                <w:szCs w:val="18"/>
                <w:lang w:eastAsia="ru-RU"/>
              </w:rPr>
              <w:t>CharacterString</w:t>
            </w:r>
          </w:p>
        </w:tc>
        <w:tc>
          <w:tcPr>
            <w:tcW w:w="788" w:type="pct"/>
          </w:tcPr>
          <w:p w14:paraId="2CC161CB" w14:textId="77777777" w:rsidR="00A53F77" w:rsidRPr="00983783" w:rsidRDefault="00A53F77" w:rsidP="00A53F77">
            <w:pPr>
              <w:widowControl w:val="0"/>
              <w:autoSpaceDE w:val="0"/>
              <w:autoSpaceDN w:val="0"/>
              <w:ind w:left="63"/>
              <w:rPr>
                <w:rFonts w:eastAsia="Times New Roman"/>
                <w:sz w:val="18"/>
                <w:szCs w:val="18"/>
                <w:lang w:eastAsia="ru-RU"/>
              </w:rPr>
            </w:pPr>
            <w:r w:rsidRPr="00983783">
              <w:rPr>
                <w:rFonts w:eastAsia="Times New Roman"/>
                <w:sz w:val="18"/>
                <w:szCs w:val="18"/>
                <w:lang w:eastAsia="ru-RU"/>
              </w:rPr>
              <w:t>Free text</w:t>
            </w:r>
          </w:p>
        </w:tc>
      </w:tr>
    </w:tbl>
    <w:p w14:paraId="7E5237E8" w14:textId="77777777" w:rsidR="00A53F77" w:rsidRPr="00983783" w:rsidRDefault="00A53F77" w:rsidP="00A53F77">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Б.2.2.2.3 – Номинальное разрешение (Nominal resolution)</w:t>
      </w:r>
    </w:p>
    <w:tbl>
      <w:tblPr>
        <w:tblW w:w="527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6"/>
        <w:gridCol w:w="3402"/>
        <w:gridCol w:w="1986"/>
        <w:gridCol w:w="1418"/>
        <w:gridCol w:w="1841"/>
        <w:gridCol w:w="2255"/>
      </w:tblGrid>
      <w:tr w:rsidR="00F33940" w:rsidRPr="00983783" w14:paraId="03185843" w14:textId="77777777" w:rsidTr="00F33940">
        <w:trPr>
          <w:trHeight w:val="641"/>
        </w:trPr>
        <w:tc>
          <w:tcPr>
            <w:tcW w:w="684" w:type="pct"/>
            <w:tcBorders>
              <w:bottom w:val="double" w:sz="2" w:space="0" w:color="auto"/>
            </w:tcBorders>
            <w:vAlign w:val="center"/>
          </w:tcPr>
          <w:p w14:paraId="3337B3A5"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7AF39E39"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 xml:space="preserve">Короткое </w:t>
            </w:r>
          </w:p>
          <w:p w14:paraId="6F09F660"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имя</w:t>
            </w:r>
          </w:p>
        </w:tc>
        <w:tc>
          <w:tcPr>
            <w:tcW w:w="1192" w:type="pct"/>
            <w:tcBorders>
              <w:bottom w:val="double" w:sz="2" w:space="0" w:color="auto"/>
            </w:tcBorders>
            <w:vAlign w:val="center"/>
          </w:tcPr>
          <w:p w14:paraId="6C3DC2E0"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Определение</w:t>
            </w:r>
          </w:p>
        </w:tc>
        <w:tc>
          <w:tcPr>
            <w:tcW w:w="696" w:type="pct"/>
            <w:tcBorders>
              <w:bottom w:val="double" w:sz="2" w:space="0" w:color="auto"/>
            </w:tcBorders>
            <w:vAlign w:val="center"/>
          </w:tcPr>
          <w:p w14:paraId="1869EAE9"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 xml:space="preserve">Признак </w:t>
            </w:r>
          </w:p>
          <w:p w14:paraId="3265B6E6"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7" w:type="pct"/>
            <w:tcBorders>
              <w:bottom w:val="double" w:sz="2" w:space="0" w:color="auto"/>
            </w:tcBorders>
            <w:vAlign w:val="center"/>
          </w:tcPr>
          <w:p w14:paraId="03266F9F"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7494E6F9"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Тип данных</w:t>
            </w:r>
          </w:p>
        </w:tc>
        <w:tc>
          <w:tcPr>
            <w:tcW w:w="790" w:type="pct"/>
            <w:tcBorders>
              <w:bottom w:val="double" w:sz="2" w:space="0" w:color="auto"/>
            </w:tcBorders>
            <w:vAlign w:val="center"/>
          </w:tcPr>
          <w:p w14:paraId="0F6DD1DA" w14:textId="77777777" w:rsidR="00A53F77" w:rsidRPr="00983783" w:rsidRDefault="00A53F77" w:rsidP="00A53F77">
            <w:pPr>
              <w:jc w:val="center"/>
              <w:rPr>
                <w:rFonts w:eastAsia="Times New Roman"/>
                <w:sz w:val="16"/>
                <w:szCs w:val="16"/>
                <w:lang w:eastAsia="ru-RU"/>
              </w:rPr>
            </w:pPr>
            <w:r w:rsidRPr="00983783">
              <w:rPr>
                <w:rFonts w:eastAsia="Times New Roman"/>
                <w:sz w:val="16"/>
                <w:szCs w:val="16"/>
                <w:lang w:eastAsia="ru-RU"/>
              </w:rPr>
              <w:t>Домен</w:t>
            </w:r>
          </w:p>
        </w:tc>
      </w:tr>
      <w:tr w:rsidR="00F33940" w:rsidRPr="00983783" w14:paraId="0CB2E77F" w14:textId="77777777" w:rsidTr="00F33940">
        <w:trPr>
          <w:trHeight w:val="214"/>
        </w:trPr>
        <w:tc>
          <w:tcPr>
            <w:tcW w:w="684" w:type="pct"/>
            <w:tcBorders>
              <w:top w:val="double" w:sz="2" w:space="0" w:color="auto"/>
            </w:tcBorders>
            <w:shd w:val="pct15" w:color="auto" w:fill="auto"/>
            <w:vAlign w:val="center"/>
          </w:tcPr>
          <w:p w14:paraId="634F708D" w14:textId="1CD9E7D2" w:rsidR="00A53F77" w:rsidRPr="00983783" w:rsidRDefault="00A53F77" w:rsidP="00A449BE">
            <w:pPr>
              <w:autoSpaceDE w:val="0"/>
              <w:autoSpaceDN w:val="0"/>
              <w:adjustRightInd w:val="0"/>
              <w:rPr>
                <w:rFonts w:eastAsia="Times New Roman"/>
                <w:sz w:val="18"/>
                <w:szCs w:val="18"/>
                <w:lang w:eastAsia="ru-RU"/>
              </w:rPr>
            </w:pPr>
            <w:r w:rsidRPr="00983783">
              <w:rPr>
                <w:rFonts w:eastAsia="Times New Roman"/>
                <w:sz w:val="18"/>
                <w:szCs w:val="18"/>
                <w:lang w:eastAsia="ru-RU"/>
              </w:rPr>
              <w:t>12 LE_NominalResolu</w:t>
            </w:r>
            <w:r w:rsidR="00F33940" w:rsidRPr="00983783">
              <w:rPr>
                <w:rFonts w:eastAsia="Times New Roman"/>
                <w:sz w:val="18"/>
                <w:szCs w:val="18"/>
                <w:lang w:val="en-US" w:eastAsia="ru-RU"/>
              </w:rPr>
              <w:t>-</w:t>
            </w:r>
            <w:r w:rsidRPr="00983783">
              <w:rPr>
                <w:rFonts w:eastAsia="Times New Roman"/>
                <w:sz w:val="18"/>
                <w:szCs w:val="18"/>
                <w:lang w:eastAsia="ru-RU"/>
              </w:rPr>
              <w:t xml:space="preserve">tion </w:t>
            </w:r>
          </w:p>
          <w:p w14:paraId="799DCF06" w14:textId="77777777" w:rsidR="00A53F77" w:rsidRPr="00983783" w:rsidRDefault="00A53F77" w:rsidP="00A449BE">
            <w:pPr>
              <w:autoSpaceDE w:val="0"/>
              <w:autoSpaceDN w:val="0"/>
              <w:adjustRightInd w:val="0"/>
              <w:rPr>
                <w:rFonts w:eastAsia="Times New Roman"/>
                <w:sz w:val="18"/>
                <w:szCs w:val="18"/>
                <w:lang w:eastAsia="ru-RU"/>
              </w:rPr>
            </w:pPr>
          </w:p>
        </w:tc>
        <w:tc>
          <w:tcPr>
            <w:tcW w:w="496" w:type="pct"/>
            <w:tcBorders>
              <w:top w:val="double" w:sz="2" w:space="0" w:color="auto"/>
            </w:tcBorders>
            <w:shd w:val="pct15" w:color="auto" w:fill="auto"/>
            <w:vAlign w:val="center"/>
          </w:tcPr>
          <w:p w14:paraId="361C1869" w14:textId="77777777" w:rsidR="00A53F77" w:rsidRPr="00983783" w:rsidRDefault="00A53F77" w:rsidP="00A449B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NomRes</w:t>
            </w:r>
          </w:p>
        </w:tc>
        <w:tc>
          <w:tcPr>
            <w:tcW w:w="1192" w:type="pct"/>
            <w:tcBorders>
              <w:top w:val="double" w:sz="2" w:space="0" w:color="auto"/>
            </w:tcBorders>
            <w:shd w:val="pct15" w:color="auto" w:fill="auto"/>
          </w:tcPr>
          <w:p w14:paraId="6EE1381A" w14:textId="77777777" w:rsidR="00A53F77" w:rsidRPr="00983783" w:rsidRDefault="00A53F77" w:rsidP="00A449BE">
            <w:pPr>
              <w:widowControl w:val="0"/>
              <w:autoSpaceDE w:val="0"/>
              <w:autoSpaceDN w:val="0"/>
              <w:ind w:left="54" w:right="343" w:firstLine="9"/>
              <w:rPr>
                <w:rFonts w:eastAsia="Times New Roman"/>
                <w:sz w:val="18"/>
                <w:szCs w:val="18"/>
                <w:lang w:eastAsia="ru-RU"/>
              </w:rPr>
            </w:pPr>
            <w:r w:rsidRPr="00983783">
              <w:rPr>
                <w:rFonts w:eastAsia="Times New Roman"/>
                <w:sz w:val="18"/>
                <w:szCs w:val="18"/>
                <w:lang w:eastAsia="ru-RU"/>
              </w:rPr>
              <w:t>Расстояние между непротиворечивыми частями (центр, левая сторона, правая сторона) смежных пикселей</w:t>
            </w:r>
          </w:p>
        </w:tc>
        <w:tc>
          <w:tcPr>
            <w:tcW w:w="696" w:type="pct"/>
            <w:tcBorders>
              <w:top w:val="double" w:sz="2" w:space="0" w:color="auto"/>
            </w:tcBorders>
            <w:shd w:val="pct15" w:color="auto" w:fill="auto"/>
          </w:tcPr>
          <w:p w14:paraId="513233FB" w14:textId="77777777" w:rsidR="00A53F77" w:rsidRPr="00983783" w:rsidRDefault="00A53F77" w:rsidP="00D73FDF">
            <w:pPr>
              <w:widowControl w:val="0"/>
              <w:autoSpaceDE w:val="0"/>
              <w:autoSpaceDN w:val="0"/>
              <w:ind w:left="54" w:right="230" w:firstLine="9"/>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tcBorders>
              <w:top w:val="double" w:sz="2" w:space="0" w:color="auto"/>
            </w:tcBorders>
            <w:shd w:val="pct15" w:color="auto" w:fill="auto"/>
          </w:tcPr>
          <w:p w14:paraId="0E010BD0" w14:textId="77777777" w:rsidR="00A53F77" w:rsidRPr="00983783" w:rsidRDefault="00A53F77" w:rsidP="00A449BE">
            <w:pPr>
              <w:widowControl w:val="0"/>
              <w:autoSpaceDE w:val="0"/>
              <w:autoSpaceDN w:val="0"/>
              <w:ind w:left="53" w:right="227" w:firstLine="9"/>
              <w:jc w:val="center"/>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592EE60E" w14:textId="77777777" w:rsidR="00A53F77" w:rsidRPr="00983783" w:rsidRDefault="00A53F77" w:rsidP="00A449BE">
            <w:pPr>
              <w:widowControl w:val="0"/>
              <w:autoSpaceDE w:val="0"/>
              <w:autoSpaceDN w:val="0"/>
              <w:ind w:left="63"/>
              <w:jc w:val="center"/>
              <w:rPr>
                <w:rFonts w:eastAsia="Times New Roman"/>
                <w:sz w:val="18"/>
                <w:szCs w:val="18"/>
                <w:lang w:eastAsia="ru-RU"/>
              </w:rPr>
            </w:pPr>
            <w:r w:rsidRPr="00983783">
              <w:rPr>
                <w:rFonts w:eastAsia="Times New Roman"/>
                <w:sz w:val="18"/>
                <w:szCs w:val="18"/>
                <w:lang w:eastAsia="ru-RU"/>
              </w:rPr>
              <w:t>Class</w:t>
            </w:r>
          </w:p>
          <w:p w14:paraId="773C8977" w14:textId="77777777" w:rsidR="00A53F77" w:rsidRPr="00983783" w:rsidRDefault="00A53F77" w:rsidP="00A449BE">
            <w:pPr>
              <w:widowControl w:val="0"/>
              <w:autoSpaceDE w:val="0"/>
              <w:autoSpaceDN w:val="0"/>
              <w:ind w:left="53"/>
              <w:jc w:val="center"/>
              <w:rPr>
                <w:rFonts w:eastAsia="Times New Roman"/>
                <w:sz w:val="18"/>
                <w:szCs w:val="18"/>
                <w:lang w:eastAsia="ru-RU"/>
              </w:rPr>
            </w:pPr>
            <w:r w:rsidRPr="00983783">
              <w:rPr>
                <w:rFonts w:eastAsia="Times New Roman"/>
                <w:sz w:val="18"/>
                <w:szCs w:val="18"/>
                <w:lang w:eastAsia="ru-RU"/>
              </w:rPr>
              <w:t>«Union»</w:t>
            </w:r>
          </w:p>
        </w:tc>
        <w:tc>
          <w:tcPr>
            <w:tcW w:w="790" w:type="pct"/>
            <w:tcBorders>
              <w:top w:val="double" w:sz="2" w:space="0" w:color="auto"/>
            </w:tcBorders>
            <w:shd w:val="pct15" w:color="auto" w:fill="auto"/>
          </w:tcPr>
          <w:p w14:paraId="68728706" w14:textId="77777777" w:rsidR="00A53F77" w:rsidRPr="00983783" w:rsidRDefault="00A53F77" w:rsidP="00A449BE">
            <w:pPr>
              <w:widowControl w:val="0"/>
              <w:autoSpaceDE w:val="0"/>
              <w:autoSpaceDN w:val="0"/>
              <w:ind w:left="63"/>
              <w:rPr>
                <w:rFonts w:eastAsia="Times New Roman"/>
                <w:sz w:val="18"/>
                <w:szCs w:val="18"/>
                <w:lang w:eastAsia="ru-RU"/>
              </w:rPr>
            </w:pPr>
            <w:r w:rsidRPr="00983783">
              <w:rPr>
                <w:rFonts w:eastAsia="Times New Roman"/>
                <w:sz w:val="18"/>
                <w:szCs w:val="18"/>
                <w:lang w:eastAsia="ru-RU"/>
              </w:rPr>
              <w:t>Строки 13</w:t>
            </w:r>
            <w:proofErr w:type="gramStart"/>
            <w:r w:rsidRPr="00983783">
              <w:rPr>
                <w:rFonts w:eastAsia="Times New Roman"/>
                <w:sz w:val="18"/>
                <w:szCs w:val="18"/>
                <w:lang w:eastAsia="ru-RU"/>
              </w:rPr>
              <w:t xml:space="preserve"> И</w:t>
            </w:r>
            <w:proofErr w:type="gramEnd"/>
            <w:r w:rsidRPr="00983783">
              <w:rPr>
                <w:rFonts w:eastAsia="Times New Roman"/>
                <w:sz w:val="18"/>
                <w:szCs w:val="18"/>
                <w:lang w:eastAsia="ru-RU"/>
              </w:rPr>
              <w:t xml:space="preserve"> 14</w:t>
            </w:r>
          </w:p>
        </w:tc>
      </w:tr>
      <w:tr w:rsidR="00F33940" w:rsidRPr="00983783" w14:paraId="16DE6D39" w14:textId="77777777" w:rsidTr="00F33940">
        <w:trPr>
          <w:trHeight w:val="214"/>
        </w:trPr>
        <w:tc>
          <w:tcPr>
            <w:tcW w:w="684" w:type="pct"/>
            <w:vAlign w:val="center"/>
          </w:tcPr>
          <w:p w14:paraId="46679F58" w14:textId="77777777" w:rsidR="00A53F77" w:rsidRPr="00983783" w:rsidRDefault="00A53F77" w:rsidP="00A449BE">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13 scanningResolution </w:t>
            </w:r>
          </w:p>
          <w:p w14:paraId="1058D341" w14:textId="77777777" w:rsidR="00A53F77" w:rsidRPr="00983783" w:rsidRDefault="00A53F77" w:rsidP="00A449BE">
            <w:pPr>
              <w:autoSpaceDE w:val="0"/>
              <w:autoSpaceDN w:val="0"/>
              <w:adjustRightInd w:val="0"/>
              <w:rPr>
                <w:rFonts w:eastAsia="Times New Roman"/>
                <w:sz w:val="18"/>
                <w:szCs w:val="18"/>
                <w:lang w:eastAsia="ru-RU"/>
              </w:rPr>
            </w:pPr>
          </w:p>
        </w:tc>
        <w:tc>
          <w:tcPr>
            <w:tcW w:w="496" w:type="pct"/>
            <w:vAlign w:val="center"/>
          </w:tcPr>
          <w:p w14:paraId="3AAD27C0" w14:textId="77777777" w:rsidR="00A53F77" w:rsidRPr="00983783" w:rsidRDefault="00A53F77" w:rsidP="00A449B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scanRes</w:t>
            </w:r>
          </w:p>
        </w:tc>
        <w:tc>
          <w:tcPr>
            <w:tcW w:w="1192" w:type="pct"/>
          </w:tcPr>
          <w:p w14:paraId="1FDAC100" w14:textId="77777777" w:rsidR="00A53F77" w:rsidRPr="00983783" w:rsidRDefault="00A53F77" w:rsidP="00A449BE">
            <w:pPr>
              <w:widowControl w:val="0"/>
              <w:autoSpaceDE w:val="0"/>
              <w:autoSpaceDN w:val="0"/>
              <w:ind w:left="63" w:right="310"/>
              <w:rPr>
                <w:rFonts w:eastAsia="Times New Roman"/>
                <w:sz w:val="18"/>
                <w:szCs w:val="18"/>
                <w:lang w:eastAsia="ru-RU"/>
              </w:rPr>
            </w:pPr>
            <w:r w:rsidRPr="00983783">
              <w:rPr>
                <w:rFonts w:eastAsia="Times New Roman"/>
                <w:sz w:val="18"/>
                <w:szCs w:val="18"/>
                <w:lang w:eastAsia="ru-RU"/>
              </w:rPr>
              <w:t>Расстояние между соответствующими частями (центр, левая сторона, правая сторона) смежных пикселей в плоскости сканирования</w:t>
            </w:r>
          </w:p>
        </w:tc>
        <w:tc>
          <w:tcPr>
            <w:tcW w:w="696" w:type="pct"/>
          </w:tcPr>
          <w:p w14:paraId="262AE515" w14:textId="77777777" w:rsidR="00A53F77" w:rsidRPr="00983783" w:rsidRDefault="00A53F77" w:rsidP="00A449BE">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56A3266D" w14:textId="77777777" w:rsidR="00A53F77" w:rsidRPr="00983783" w:rsidRDefault="00A53F77" w:rsidP="00A449BE">
            <w:pPr>
              <w:widowControl w:val="0"/>
              <w:autoSpaceDE w:val="0"/>
              <w:autoSpaceDN w:val="0"/>
              <w:ind w:right="507"/>
              <w:jc w:val="center"/>
              <w:rPr>
                <w:rFonts w:eastAsia="Times New Roman"/>
                <w:sz w:val="18"/>
                <w:szCs w:val="18"/>
                <w:lang w:eastAsia="ru-RU"/>
              </w:rPr>
            </w:pPr>
            <w:r w:rsidRPr="00983783">
              <w:rPr>
                <w:rFonts w:eastAsia="Times New Roman"/>
                <w:sz w:val="18"/>
                <w:szCs w:val="18"/>
                <w:lang w:eastAsia="ru-RU"/>
              </w:rPr>
              <w:t>1</w:t>
            </w:r>
          </w:p>
        </w:tc>
        <w:tc>
          <w:tcPr>
            <w:tcW w:w="645" w:type="pct"/>
          </w:tcPr>
          <w:p w14:paraId="4C060E98" w14:textId="77777777" w:rsidR="00A53F77" w:rsidRPr="00983783" w:rsidRDefault="00A53F77" w:rsidP="00A449BE">
            <w:pPr>
              <w:widowControl w:val="0"/>
              <w:autoSpaceDE w:val="0"/>
              <w:autoSpaceDN w:val="0"/>
              <w:ind w:left="13" w:right="17"/>
              <w:jc w:val="center"/>
              <w:rPr>
                <w:rFonts w:eastAsia="Times New Roman"/>
                <w:sz w:val="18"/>
                <w:szCs w:val="18"/>
                <w:lang w:eastAsia="ru-RU"/>
              </w:rPr>
            </w:pPr>
            <w:r w:rsidRPr="00983783">
              <w:rPr>
                <w:rFonts w:eastAsia="Times New Roman"/>
                <w:sz w:val="18"/>
                <w:szCs w:val="18"/>
                <w:lang w:eastAsia="ru-RU"/>
              </w:rPr>
              <w:t>Class</w:t>
            </w:r>
          </w:p>
        </w:tc>
        <w:tc>
          <w:tcPr>
            <w:tcW w:w="790" w:type="pct"/>
          </w:tcPr>
          <w:p w14:paraId="1F6AC5BF" w14:textId="77777777" w:rsidR="00A53F77" w:rsidRPr="00983783" w:rsidRDefault="00A53F77" w:rsidP="00A449BE">
            <w:pPr>
              <w:widowControl w:val="0"/>
              <w:tabs>
                <w:tab w:val="left" w:pos="907"/>
              </w:tabs>
              <w:autoSpaceDE w:val="0"/>
              <w:autoSpaceDN w:val="0"/>
              <w:ind w:left="53" w:right="174" w:firstLine="9"/>
              <w:rPr>
                <w:rFonts w:eastAsia="Times New Roman"/>
                <w:sz w:val="18"/>
                <w:szCs w:val="18"/>
                <w:lang w:eastAsia="ru-RU"/>
              </w:rPr>
            </w:pPr>
            <w:r w:rsidRPr="00983783">
              <w:rPr>
                <w:rFonts w:eastAsia="Times New Roman"/>
                <w:sz w:val="18"/>
                <w:szCs w:val="18"/>
                <w:lang w:eastAsia="ru-RU"/>
              </w:rPr>
              <w:t xml:space="preserve">«Туре» </w:t>
            </w:r>
          </w:p>
          <w:p w14:paraId="5E30F2C6" w14:textId="77777777" w:rsidR="00A53F77" w:rsidRPr="00983783" w:rsidRDefault="00A53F77" w:rsidP="00A449BE">
            <w:pPr>
              <w:widowControl w:val="0"/>
              <w:tabs>
                <w:tab w:val="left" w:pos="907"/>
              </w:tabs>
              <w:autoSpaceDE w:val="0"/>
              <w:autoSpaceDN w:val="0"/>
              <w:ind w:left="53" w:right="174" w:firstLine="9"/>
              <w:rPr>
                <w:rFonts w:eastAsia="Times New Roman"/>
                <w:sz w:val="18"/>
                <w:szCs w:val="18"/>
                <w:lang w:eastAsia="ru-RU"/>
              </w:rPr>
            </w:pPr>
            <w:r w:rsidRPr="00983783">
              <w:rPr>
                <w:rFonts w:eastAsia="Times New Roman"/>
                <w:sz w:val="18"/>
                <w:szCs w:val="18"/>
                <w:lang w:eastAsia="ru-RU"/>
              </w:rPr>
              <w:t>Расстояние</w:t>
            </w:r>
          </w:p>
        </w:tc>
      </w:tr>
      <w:tr w:rsidR="00F33940" w:rsidRPr="00983783" w14:paraId="2E742699" w14:textId="77777777" w:rsidTr="00F33940">
        <w:trPr>
          <w:trHeight w:val="214"/>
        </w:trPr>
        <w:tc>
          <w:tcPr>
            <w:tcW w:w="684" w:type="pct"/>
            <w:vAlign w:val="center"/>
          </w:tcPr>
          <w:p w14:paraId="6E10EEA2" w14:textId="77777777" w:rsidR="00A53F77" w:rsidRPr="00983783" w:rsidRDefault="00A53F77" w:rsidP="00A449BE">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14 groundResolution </w:t>
            </w:r>
          </w:p>
        </w:tc>
        <w:tc>
          <w:tcPr>
            <w:tcW w:w="496" w:type="pct"/>
            <w:vAlign w:val="center"/>
          </w:tcPr>
          <w:p w14:paraId="1A9FAF45" w14:textId="77777777" w:rsidR="00A53F77" w:rsidRPr="00983783" w:rsidRDefault="00A53F77" w:rsidP="00A449B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groundRes</w:t>
            </w:r>
          </w:p>
        </w:tc>
        <w:tc>
          <w:tcPr>
            <w:tcW w:w="1192" w:type="pct"/>
          </w:tcPr>
          <w:p w14:paraId="7B13ABA0" w14:textId="77777777" w:rsidR="00A53F77" w:rsidRPr="00983783" w:rsidRDefault="00A53F77" w:rsidP="00A449BE">
            <w:pPr>
              <w:widowControl w:val="0"/>
              <w:autoSpaceDE w:val="0"/>
              <w:autoSpaceDN w:val="0"/>
              <w:ind w:left="63" w:right="310"/>
              <w:rPr>
                <w:rFonts w:eastAsia="Times New Roman"/>
                <w:sz w:val="18"/>
                <w:szCs w:val="18"/>
                <w:lang w:eastAsia="ru-RU"/>
              </w:rPr>
            </w:pPr>
            <w:r w:rsidRPr="00983783">
              <w:rPr>
                <w:rFonts w:eastAsia="Times New Roman"/>
                <w:sz w:val="18"/>
                <w:szCs w:val="18"/>
                <w:lang w:eastAsia="ru-RU"/>
              </w:rPr>
              <w:t>Расстояние между соответствующими частями (центр, левая сторона, правая сторона) смежных пикселей в пространстве объекта</w:t>
            </w:r>
          </w:p>
        </w:tc>
        <w:tc>
          <w:tcPr>
            <w:tcW w:w="696" w:type="pct"/>
          </w:tcPr>
          <w:p w14:paraId="3CAC16DB" w14:textId="77777777" w:rsidR="00A53F77" w:rsidRPr="00983783" w:rsidRDefault="00A53F77" w:rsidP="00A449BE">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30F5A19B" w14:textId="77777777" w:rsidR="00A53F77" w:rsidRPr="00983783" w:rsidRDefault="00A53F77" w:rsidP="00A449BE">
            <w:pPr>
              <w:widowControl w:val="0"/>
              <w:autoSpaceDE w:val="0"/>
              <w:autoSpaceDN w:val="0"/>
              <w:ind w:right="521"/>
              <w:jc w:val="center"/>
              <w:rPr>
                <w:rFonts w:eastAsia="Times New Roman"/>
                <w:sz w:val="18"/>
                <w:szCs w:val="18"/>
                <w:lang w:eastAsia="ru-RU"/>
              </w:rPr>
            </w:pPr>
            <w:r w:rsidRPr="00983783">
              <w:rPr>
                <w:rFonts w:eastAsia="Times New Roman"/>
                <w:sz w:val="18"/>
                <w:szCs w:val="18"/>
                <w:lang w:eastAsia="ru-RU"/>
              </w:rPr>
              <w:t>1</w:t>
            </w:r>
          </w:p>
        </w:tc>
        <w:tc>
          <w:tcPr>
            <w:tcW w:w="645" w:type="pct"/>
          </w:tcPr>
          <w:p w14:paraId="5A458D2D" w14:textId="77777777" w:rsidR="00A53F77" w:rsidRPr="00983783" w:rsidRDefault="00A53F77" w:rsidP="00A449BE">
            <w:pPr>
              <w:widowControl w:val="0"/>
              <w:autoSpaceDE w:val="0"/>
              <w:autoSpaceDN w:val="0"/>
              <w:ind w:left="13" w:right="2"/>
              <w:jc w:val="center"/>
              <w:rPr>
                <w:rFonts w:eastAsia="Times New Roman"/>
                <w:sz w:val="18"/>
                <w:szCs w:val="18"/>
                <w:lang w:eastAsia="ru-RU"/>
              </w:rPr>
            </w:pPr>
            <w:r w:rsidRPr="00983783">
              <w:rPr>
                <w:rFonts w:eastAsia="Times New Roman"/>
                <w:sz w:val="18"/>
                <w:szCs w:val="18"/>
                <w:lang w:eastAsia="ru-RU"/>
              </w:rPr>
              <w:t>Class</w:t>
            </w:r>
          </w:p>
        </w:tc>
        <w:tc>
          <w:tcPr>
            <w:tcW w:w="790" w:type="pct"/>
          </w:tcPr>
          <w:p w14:paraId="3945D755" w14:textId="77777777" w:rsidR="00A53F77" w:rsidRPr="00983783" w:rsidRDefault="00A53F77" w:rsidP="00A449BE">
            <w:pPr>
              <w:widowControl w:val="0"/>
              <w:tabs>
                <w:tab w:val="left" w:pos="907"/>
              </w:tabs>
              <w:autoSpaceDE w:val="0"/>
              <w:autoSpaceDN w:val="0"/>
              <w:ind w:left="53" w:right="174" w:firstLine="9"/>
              <w:rPr>
                <w:rFonts w:eastAsia="Times New Roman"/>
                <w:sz w:val="18"/>
                <w:szCs w:val="18"/>
                <w:lang w:eastAsia="ru-RU"/>
              </w:rPr>
            </w:pPr>
            <w:r w:rsidRPr="00983783">
              <w:rPr>
                <w:rFonts w:eastAsia="Times New Roman"/>
                <w:sz w:val="18"/>
                <w:szCs w:val="18"/>
                <w:lang w:eastAsia="ru-RU"/>
              </w:rPr>
              <w:t>«Туре»</w:t>
            </w:r>
          </w:p>
          <w:p w14:paraId="4762A581" w14:textId="77777777" w:rsidR="00A53F77" w:rsidRPr="00983783" w:rsidRDefault="00A53F77" w:rsidP="00A449BE">
            <w:pPr>
              <w:widowControl w:val="0"/>
              <w:tabs>
                <w:tab w:val="left" w:pos="907"/>
              </w:tabs>
              <w:autoSpaceDE w:val="0"/>
              <w:autoSpaceDN w:val="0"/>
              <w:ind w:left="53" w:right="174" w:firstLine="9"/>
              <w:rPr>
                <w:rFonts w:eastAsia="Times New Roman"/>
                <w:sz w:val="18"/>
                <w:szCs w:val="18"/>
                <w:lang w:eastAsia="ru-RU"/>
              </w:rPr>
            </w:pPr>
            <w:r w:rsidRPr="00983783">
              <w:rPr>
                <w:rFonts w:eastAsia="Times New Roman"/>
                <w:sz w:val="18"/>
                <w:szCs w:val="18"/>
                <w:lang w:eastAsia="ru-RU"/>
              </w:rPr>
              <w:t>Расстояние</w:t>
            </w:r>
          </w:p>
        </w:tc>
      </w:tr>
    </w:tbl>
    <w:p w14:paraId="2B643CD6" w14:textId="0A68D15A" w:rsidR="00ED4872" w:rsidRPr="00983783" w:rsidRDefault="00ED4872" w:rsidP="00A53F77">
      <w:pPr>
        <w:pStyle w:val="2"/>
        <w:spacing w:before="160"/>
        <w:rPr>
          <w:b w:val="0"/>
          <w:bCs w:val="0"/>
        </w:rPr>
      </w:pPr>
      <w:r w:rsidRPr="00983783">
        <w:rPr>
          <w:b w:val="0"/>
          <w:bCs w:val="0"/>
        </w:rPr>
        <w:br w:type="page"/>
      </w:r>
    </w:p>
    <w:p w14:paraId="47927D3C" w14:textId="77777777" w:rsidR="00214936" w:rsidRPr="00983783" w:rsidRDefault="00214936" w:rsidP="00214936">
      <w:pPr>
        <w:spacing w:before="160" w:after="80" w:line="259" w:lineRule="auto"/>
        <w:rPr>
          <w:b/>
          <w:sz w:val="18"/>
          <w:szCs w:val="18"/>
        </w:rPr>
      </w:pPr>
      <w:r w:rsidRPr="00983783">
        <w:rPr>
          <w:b/>
          <w:sz w:val="18"/>
          <w:szCs w:val="18"/>
        </w:rPr>
        <w:lastRenderedPageBreak/>
        <w:t>Таблица</w:t>
      </w:r>
      <w:proofErr w:type="gramStart"/>
      <w:r w:rsidRPr="00983783">
        <w:rPr>
          <w:b/>
          <w:sz w:val="18"/>
          <w:szCs w:val="18"/>
        </w:rPr>
        <w:t xml:space="preserve"> Б</w:t>
      </w:r>
      <w:proofErr w:type="gramEnd"/>
      <w:r w:rsidRPr="00983783">
        <w:rPr>
          <w:b/>
          <w:sz w:val="18"/>
          <w:szCs w:val="18"/>
        </w:rPr>
        <w:t xml:space="preserve"> 2.2.2.4 – Обработка данных (Processing)</w:t>
      </w:r>
    </w:p>
    <w:tbl>
      <w:tblPr>
        <w:tblW w:w="526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8"/>
        <w:gridCol w:w="3409"/>
        <w:gridCol w:w="1977"/>
        <w:gridCol w:w="1418"/>
        <w:gridCol w:w="1840"/>
        <w:gridCol w:w="2251"/>
      </w:tblGrid>
      <w:tr w:rsidR="00214936" w:rsidRPr="00983783" w14:paraId="6725EF32" w14:textId="77777777" w:rsidTr="00F33940">
        <w:trPr>
          <w:trHeight w:val="641"/>
        </w:trPr>
        <w:tc>
          <w:tcPr>
            <w:tcW w:w="684" w:type="pct"/>
            <w:tcBorders>
              <w:bottom w:val="double" w:sz="2" w:space="0" w:color="auto"/>
            </w:tcBorders>
            <w:vAlign w:val="center"/>
          </w:tcPr>
          <w:p w14:paraId="5607F169"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Имя</w:t>
            </w:r>
          </w:p>
        </w:tc>
        <w:tc>
          <w:tcPr>
            <w:tcW w:w="497" w:type="pct"/>
            <w:tcBorders>
              <w:bottom w:val="double" w:sz="2" w:space="0" w:color="auto"/>
            </w:tcBorders>
            <w:vAlign w:val="center"/>
          </w:tcPr>
          <w:p w14:paraId="09C531F9"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 xml:space="preserve">Короткое </w:t>
            </w:r>
          </w:p>
          <w:p w14:paraId="6D1AD55A"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имя</w:t>
            </w:r>
          </w:p>
        </w:tc>
        <w:tc>
          <w:tcPr>
            <w:tcW w:w="1195" w:type="pct"/>
            <w:tcBorders>
              <w:bottom w:val="double" w:sz="2" w:space="0" w:color="auto"/>
            </w:tcBorders>
            <w:vAlign w:val="center"/>
          </w:tcPr>
          <w:p w14:paraId="3977CADE"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Определение</w:t>
            </w:r>
          </w:p>
        </w:tc>
        <w:tc>
          <w:tcPr>
            <w:tcW w:w="693" w:type="pct"/>
            <w:tcBorders>
              <w:bottom w:val="double" w:sz="2" w:space="0" w:color="auto"/>
            </w:tcBorders>
            <w:vAlign w:val="center"/>
          </w:tcPr>
          <w:p w14:paraId="43AE7326"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 xml:space="preserve">Признак </w:t>
            </w:r>
          </w:p>
          <w:p w14:paraId="1684641B"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7" w:type="pct"/>
            <w:tcBorders>
              <w:bottom w:val="double" w:sz="2" w:space="0" w:color="auto"/>
            </w:tcBorders>
            <w:vAlign w:val="center"/>
          </w:tcPr>
          <w:p w14:paraId="7001177A"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74EEA1F2"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Тип данных</w:t>
            </w:r>
          </w:p>
        </w:tc>
        <w:tc>
          <w:tcPr>
            <w:tcW w:w="789" w:type="pct"/>
            <w:tcBorders>
              <w:bottom w:val="double" w:sz="2" w:space="0" w:color="auto"/>
            </w:tcBorders>
            <w:vAlign w:val="center"/>
          </w:tcPr>
          <w:p w14:paraId="01C7C039" w14:textId="77777777" w:rsidR="00214936" w:rsidRPr="00983783" w:rsidRDefault="00214936" w:rsidP="00214936">
            <w:pPr>
              <w:jc w:val="center"/>
              <w:rPr>
                <w:rFonts w:eastAsia="Times New Roman"/>
                <w:sz w:val="16"/>
                <w:szCs w:val="16"/>
                <w:lang w:eastAsia="ru-RU"/>
              </w:rPr>
            </w:pPr>
            <w:r w:rsidRPr="00983783">
              <w:rPr>
                <w:rFonts w:eastAsia="Times New Roman"/>
                <w:sz w:val="16"/>
                <w:szCs w:val="16"/>
                <w:lang w:eastAsia="ru-RU"/>
              </w:rPr>
              <w:t>Домен</w:t>
            </w:r>
          </w:p>
        </w:tc>
      </w:tr>
      <w:tr w:rsidR="00F33940" w:rsidRPr="00983783" w14:paraId="243D4A24" w14:textId="77777777" w:rsidTr="00F33940">
        <w:trPr>
          <w:trHeight w:val="189"/>
        </w:trPr>
        <w:tc>
          <w:tcPr>
            <w:tcW w:w="684" w:type="pct"/>
            <w:tcBorders>
              <w:top w:val="double" w:sz="2" w:space="0" w:color="auto"/>
            </w:tcBorders>
            <w:shd w:val="pct15" w:color="auto" w:fill="auto"/>
            <w:vAlign w:val="center"/>
          </w:tcPr>
          <w:p w14:paraId="35563C9D"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15 LE_Processing </w:t>
            </w:r>
          </w:p>
        </w:tc>
        <w:tc>
          <w:tcPr>
            <w:tcW w:w="497" w:type="pct"/>
            <w:tcBorders>
              <w:top w:val="double" w:sz="2" w:space="0" w:color="auto"/>
            </w:tcBorders>
            <w:shd w:val="pct15" w:color="auto" w:fill="auto"/>
            <w:vAlign w:val="center"/>
          </w:tcPr>
          <w:p w14:paraId="48602FA5"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Procsg</w:t>
            </w:r>
          </w:p>
        </w:tc>
        <w:tc>
          <w:tcPr>
            <w:tcW w:w="1195" w:type="pct"/>
            <w:tcBorders>
              <w:top w:val="double" w:sz="2" w:space="0" w:color="auto"/>
            </w:tcBorders>
            <w:shd w:val="pct15" w:color="auto" w:fill="auto"/>
          </w:tcPr>
          <w:p w14:paraId="2D10BA43" w14:textId="77777777" w:rsidR="00214936" w:rsidRPr="00983783" w:rsidRDefault="00214936" w:rsidP="00214936">
            <w:pPr>
              <w:widowControl w:val="0"/>
              <w:autoSpaceDE w:val="0"/>
              <w:autoSpaceDN w:val="0"/>
              <w:ind w:left="63" w:right="489" w:firstLine="9"/>
              <w:rPr>
                <w:rFonts w:eastAsia="Times New Roman"/>
                <w:sz w:val="18"/>
                <w:szCs w:val="18"/>
                <w:lang w:eastAsia="ru-RU"/>
              </w:rPr>
            </w:pPr>
            <w:r w:rsidRPr="00983783">
              <w:rPr>
                <w:rFonts w:eastAsia="Times New Roman"/>
                <w:sz w:val="18"/>
                <w:szCs w:val="18"/>
                <w:lang w:eastAsia="ru-RU"/>
              </w:rPr>
              <w:t>Исчерпывающая информация о процедур</w:t>
            </w:r>
            <w:proofErr w:type="gramStart"/>
            <w:r w:rsidRPr="00983783">
              <w:rPr>
                <w:rFonts w:eastAsia="Times New Roman"/>
                <w:sz w:val="18"/>
                <w:szCs w:val="18"/>
                <w:lang w:eastAsia="ru-RU"/>
              </w:rPr>
              <w:t>е(</w:t>
            </w:r>
            <w:proofErr w:type="gramEnd"/>
            <w:r w:rsidRPr="00983783">
              <w:rPr>
                <w:rFonts w:eastAsia="Times New Roman"/>
                <w:sz w:val="18"/>
                <w:szCs w:val="18"/>
                <w:lang w:eastAsia="ru-RU"/>
              </w:rPr>
              <w:t>ах), процессе(ах) и алгоритме(ах), применяемых на этапах обработки</w:t>
            </w:r>
          </w:p>
        </w:tc>
        <w:tc>
          <w:tcPr>
            <w:tcW w:w="693" w:type="pct"/>
            <w:tcBorders>
              <w:top w:val="double" w:sz="2" w:space="0" w:color="auto"/>
            </w:tcBorders>
            <w:shd w:val="pct15" w:color="auto" w:fill="auto"/>
          </w:tcPr>
          <w:p w14:paraId="75C676B3" w14:textId="77777777" w:rsidR="00214936" w:rsidRPr="00983783" w:rsidRDefault="00214936" w:rsidP="00214936">
            <w:pPr>
              <w:widowControl w:val="0"/>
              <w:autoSpaceDE w:val="0"/>
              <w:autoSpaceDN w:val="0"/>
              <w:ind w:left="63" w:right="227" w:firstLine="9"/>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tcBorders>
              <w:top w:val="double" w:sz="2" w:space="0" w:color="auto"/>
            </w:tcBorders>
            <w:shd w:val="pct15" w:color="auto" w:fill="auto"/>
          </w:tcPr>
          <w:p w14:paraId="59C4B37A" w14:textId="77777777" w:rsidR="00214936" w:rsidRPr="00983783" w:rsidRDefault="00214936" w:rsidP="00214936">
            <w:pPr>
              <w:widowControl w:val="0"/>
              <w:autoSpaceDE w:val="0"/>
              <w:autoSpaceDN w:val="0"/>
              <w:ind w:left="62" w:right="227"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6A26324C" w14:textId="77777777" w:rsidR="00214936" w:rsidRPr="00983783" w:rsidRDefault="00214936" w:rsidP="00214936">
            <w:pPr>
              <w:widowControl w:val="0"/>
              <w:autoSpaceDE w:val="0"/>
              <w:autoSpaceDN w:val="0"/>
              <w:ind w:left="63" w:right="402"/>
              <w:rPr>
                <w:rFonts w:eastAsia="Times New Roman"/>
                <w:sz w:val="18"/>
                <w:szCs w:val="18"/>
                <w:lang w:val="en-US" w:eastAsia="ru-RU"/>
              </w:rPr>
            </w:pPr>
            <w:r w:rsidRPr="00983783">
              <w:rPr>
                <w:rFonts w:eastAsia="Times New Roman"/>
                <w:sz w:val="18"/>
                <w:szCs w:val="18"/>
                <w:lang w:val="en-US" w:eastAsia="ru-RU"/>
              </w:rPr>
              <w:t>Aggregated Class (LE_Process</w:t>
            </w:r>
          </w:p>
          <w:p w14:paraId="56648BCA" w14:textId="77777777" w:rsidR="00214936" w:rsidRPr="00983783" w:rsidRDefault="00214936" w:rsidP="00214936">
            <w:pPr>
              <w:widowControl w:val="0"/>
              <w:autoSpaceDE w:val="0"/>
              <w:autoSpaceDN w:val="0"/>
              <w:ind w:left="63" w:right="402"/>
              <w:rPr>
                <w:rFonts w:eastAsia="Times New Roman"/>
                <w:sz w:val="18"/>
                <w:szCs w:val="18"/>
                <w:lang w:val="en-US" w:eastAsia="ru-RU"/>
              </w:rPr>
            </w:pPr>
            <w:r w:rsidRPr="00983783">
              <w:rPr>
                <w:rFonts w:eastAsia="Times New Roman"/>
                <w:sz w:val="18"/>
                <w:szCs w:val="18"/>
                <w:lang w:val="en-US" w:eastAsia="ru-RU"/>
              </w:rPr>
              <w:t>Step)</w:t>
            </w:r>
          </w:p>
        </w:tc>
        <w:tc>
          <w:tcPr>
            <w:tcW w:w="789" w:type="pct"/>
            <w:tcBorders>
              <w:top w:val="double" w:sz="2" w:space="0" w:color="auto"/>
            </w:tcBorders>
            <w:shd w:val="pct15" w:color="auto" w:fill="auto"/>
          </w:tcPr>
          <w:p w14:paraId="6A5399B9" w14:textId="507677FC" w:rsidR="00214936" w:rsidRPr="00983783" w:rsidRDefault="00214936" w:rsidP="00F67B1E">
            <w:pPr>
              <w:widowControl w:val="0"/>
              <w:autoSpaceDE w:val="0"/>
              <w:autoSpaceDN w:val="0"/>
              <w:ind w:left="62"/>
              <w:rPr>
                <w:rFonts w:eastAsia="Times New Roman"/>
                <w:sz w:val="18"/>
                <w:szCs w:val="18"/>
                <w:lang w:eastAsia="ru-RU"/>
              </w:rPr>
            </w:pPr>
            <w:r w:rsidRPr="00983783">
              <w:rPr>
                <w:rFonts w:eastAsia="Times New Roman"/>
                <w:sz w:val="18"/>
                <w:szCs w:val="18"/>
                <w:lang w:eastAsia="ru-RU"/>
              </w:rPr>
              <w:t>Строки 16</w:t>
            </w:r>
            <w:r w:rsidR="00F67B1E" w:rsidRPr="00983783">
              <w:rPr>
                <w:rFonts w:eastAsia="Times New Roman"/>
                <w:sz w:val="18"/>
                <w:szCs w:val="18"/>
                <w:lang w:val="en-US" w:eastAsia="ru-RU"/>
              </w:rPr>
              <w:t>-</w:t>
            </w:r>
            <w:r w:rsidRPr="00983783">
              <w:rPr>
                <w:rFonts w:eastAsia="Times New Roman"/>
                <w:sz w:val="18"/>
                <w:szCs w:val="18"/>
                <w:lang w:eastAsia="ru-RU"/>
              </w:rPr>
              <w:t>21</w:t>
            </w:r>
          </w:p>
        </w:tc>
      </w:tr>
      <w:tr w:rsidR="00214936" w:rsidRPr="00A40AD1" w14:paraId="58EE6ED9" w14:textId="77777777" w:rsidTr="00F33940">
        <w:trPr>
          <w:trHeight w:val="214"/>
        </w:trPr>
        <w:tc>
          <w:tcPr>
            <w:tcW w:w="684" w:type="pct"/>
            <w:shd w:val="clear" w:color="auto" w:fill="auto"/>
            <w:vAlign w:val="center"/>
          </w:tcPr>
          <w:p w14:paraId="5E520B30"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16 identifier </w:t>
            </w:r>
          </w:p>
        </w:tc>
        <w:tc>
          <w:tcPr>
            <w:tcW w:w="497" w:type="pct"/>
            <w:shd w:val="clear" w:color="auto" w:fill="auto"/>
            <w:vAlign w:val="center"/>
          </w:tcPr>
          <w:p w14:paraId="0C840E8D"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procInfoId</w:t>
            </w:r>
          </w:p>
        </w:tc>
        <w:tc>
          <w:tcPr>
            <w:tcW w:w="1195" w:type="pct"/>
          </w:tcPr>
          <w:p w14:paraId="412EF018" w14:textId="77777777" w:rsidR="00214936" w:rsidRPr="00983783" w:rsidRDefault="00214936" w:rsidP="00214936">
            <w:pPr>
              <w:widowControl w:val="0"/>
              <w:autoSpaceDE w:val="0"/>
              <w:autoSpaceDN w:val="0"/>
              <w:ind w:left="63" w:right="452" w:firstLine="18"/>
              <w:rPr>
                <w:rFonts w:eastAsia="Times New Roman"/>
                <w:sz w:val="18"/>
                <w:szCs w:val="18"/>
                <w:lang w:eastAsia="ru-RU"/>
              </w:rPr>
            </w:pPr>
            <w:r w:rsidRPr="00983783">
              <w:rPr>
                <w:rFonts w:eastAsia="Times New Roman"/>
                <w:sz w:val="18"/>
                <w:szCs w:val="18"/>
                <w:lang w:eastAsia="ru-RU"/>
              </w:rPr>
              <w:t>Информация для идентификации пакета обработки, который произвел данные</w:t>
            </w:r>
          </w:p>
        </w:tc>
        <w:tc>
          <w:tcPr>
            <w:tcW w:w="693" w:type="pct"/>
          </w:tcPr>
          <w:p w14:paraId="40BD9D63" w14:textId="77777777" w:rsidR="00214936" w:rsidRPr="00983783" w:rsidRDefault="00214936" w:rsidP="00214936">
            <w:pPr>
              <w:widowControl w:val="0"/>
              <w:autoSpaceDE w:val="0"/>
              <w:autoSpaceDN w:val="0"/>
              <w:ind w:left="46"/>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454BC28B"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1</w:t>
            </w:r>
          </w:p>
        </w:tc>
        <w:tc>
          <w:tcPr>
            <w:tcW w:w="645" w:type="pct"/>
          </w:tcPr>
          <w:p w14:paraId="067337B3" w14:textId="77777777" w:rsidR="00214936" w:rsidRPr="00983783" w:rsidRDefault="00214936" w:rsidP="00214936">
            <w:pPr>
              <w:widowControl w:val="0"/>
              <w:autoSpaceDE w:val="0"/>
              <w:autoSpaceDN w:val="0"/>
              <w:ind w:left="77" w:right="58"/>
              <w:rPr>
                <w:rFonts w:eastAsia="Times New Roman"/>
                <w:sz w:val="18"/>
                <w:szCs w:val="18"/>
                <w:lang w:eastAsia="ru-RU"/>
              </w:rPr>
            </w:pPr>
            <w:r w:rsidRPr="00983783">
              <w:rPr>
                <w:rFonts w:eastAsia="Times New Roman"/>
                <w:sz w:val="18"/>
                <w:szCs w:val="18"/>
                <w:lang w:eastAsia="ru-RU"/>
              </w:rPr>
              <w:t>Class</w:t>
            </w:r>
          </w:p>
        </w:tc>
        <w:tc>
          <w:tcPr>
            <w:tcW w:w="789" w:type="pct"/>
          </w:tcPr>
          <w:p w14:paraId="0D2C8268" w14:textId="77777777" w:rsidR="00214936" w:rsidRPr="00983783" w:rsidRDefault="00214936" w:rsidP="00214936">
            <w:pPr>
              <w:widowControl w:val="0"/>
              <w:autoSpaceDE w:val="0"/>
              <w:autoSpaceDN w:val="0"/>
              <w:ind w:left="71" w:right="396" w:hanging="9"/>
              <w:rPr>
                <w:rFonts w:eastAsia="Times New Roman"/>
                <w:sz w:val="18"/>
                <w:szCs w:val="18"/>
                <w:lang w:val="en-US" w:eastAsia="ru-RU"/>
              </w:rPr>
            </w:pPr>
            <w:r w:rsidRPr="00983783">
              <w:rPr>
                <w:rFonts w:eastAsia="Times New Roman"/>
                <w:sz w:val="18"/>
                <w:szCs w:val="18"/>
                <w:lang w:val="en-US" w:eastAsia="ru-RU"/>
              </w:rPr>
              <w:t>«DataType» MD Identifier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7F9381FB" w14:textId="2D0AFBDF" w:rsidR="00214936" w:rsidRPr="00983783" w:rsidRDefault="00214936" w:rsidP="00214936">
            <w:pPr>
              <w:widowControl w:val="0"/>
              <w:autoSpaceDE w:val="0"/>
              <w:autoSpaceDN w:val="0"/>
              <w:ind w:left="62" w:right="718"/>
              <w:rPr>
                <w:rFonts w:eastAsia="Times New Roman"/>
                <w:sz w:val="18"/>
                <w:szCs w:val="18"/>
                <w:lang w:val="en-US" w:eastAsia="ru-RU"/>
              </w:rPr>
            </w:pPr>
            <w:r w:rsidRPr="00983783">
              <w:rPr>
                <w:rFonts w:eastAsia="Times New Roman"/>
                <w:sz w:val="18"/>
                <w:szCs w:val="18"/>
                <w:lang w:eastAsia="ru-RU"/>
              </w:rPr>
              <w:t>таблица</w:t>
            </w:r>
            <w:proofErr w:type="gramStart"/>
            <w:r w:rsidRPr="00983783">
              <w:rPr>
                <w:rFonts w:eastAsia="Times New Roman"/>
                <w:sz w:val="18"/>
                <w:szCs w:val="18"/>
                <w:lang w:val="en-US" w:eastAsia="ru-RU"/>
              </w:rPr>
              <w:t xml:space="preserve"> </w:t>
            </w:r>
            <w:r w:rsidR="007A16D4" w:rsidRPr="00983783">
              <w:rPr>
                <w:rFonts w:eastAsia="Times New Roman"/>
                <w:sz w:val="18"/>
                <w:szCs w:val="18"/>
                <w:lang w:eastAsia="ru-RU"/>
              </w:rPr>
              <w:t>Б</w:t>
            </w:r>
            <w:proofErr w:type="gramEnd"/>
            <w:r w:rsidR="007A16D4" w:rsidRPr="00983783">
              <w:rPr>
                <w:rFonts w:eastAsia="Times New Roman"/>
                <w:sz w:val="18"/>
                <w:szCs w:val="18"/>
                <w:lang w:val="en-US" w:eastAsia="ru-RU"/>
              </w:rPr>
              <w:t xml:space="preserve"> </w:t>
            </w:r>
            <w:r w:rsidRPr="00983783">
              <w:rPr>
                <w:rFonts w:eastAsia="Times New Roman"/>
                <w:sz w:val="18"/>
                <w:szCs w:val="18"/>
                <w:lang w:val="en-US" w:eastAsia="ru-RU"/>
              </w:rPr>
              <w:t>17.2)</w:t>
            </w:r>
          </w:p>
        </w:tc>
      </w:tr>
      <w:tr w:rsidR="00214936" w:rsidRPr="00162578" w14:paraId="3A008F57" w14:textId="77777777" w:rsidTr="00F33940">
        <w:trPr>
          <w:trHeight w:val="214"/>
        </w:trPr>
        <w:tc>
          <w:tcPr>
            <w:tcW w:w="684" w:type="pct"/>
            <w:vAlign w:val="center"/>
          </w:tcPr>
          <w:p w14:paraId="4E1F4DA1"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17 softwareReference </w:t>
            </w:r>
          </w:p>
          <w:p w14:paraId="21F1E851" w14:textId="77777777" w:rsidR="00214936" w:rsidRPr="00983783" w:rsidRDefault="00214936" w:rsidP="00214936">
            <w:pPr>
              <w:autoSpaceDE w:val="0"/>
              <w:autoSpaceDN w:val="0"/>
              <w:adjustRightInd w:val="0"/>
              <w:rPr>
                <w:rFonts w:eastAsia="Times New Roman"/>
                <w:sz w:val="18"/>
                <w:szCs w:val="18"/>
                <w:lang w:eastAsia="ru-RU"/>
              </w:rPr>
            </w:pPr>
          </w:p>
        </w:tc>
        <w:tc>
          <w:tcPr>
            <w:tcW w:w="497" w:type="pct"/>
            <w:vAlign w:val="center"/>
          </w:tcPr>
          <w:p w14:paraId="586A2232"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procInfoSwRef</w:t>
            </w:r>
          </w:p>
        </w:tc>
        <w:tc>
          <w:tcPr>
            <w:tcW w:w="1195" w:type="pct"/>
          </w:tcPr>
          <w:p w14:paraId="7AAECFE5" w14:textId="2EC618C5" w:rsidR="00214936" w:rsidRPr="00983783" w:rsidRDefault="00214936" w:rsidP="00214936">
            <w:pPr>
              <w:widowControl w:val="0"/>
              <w:autoSpaceDE w:val="0"/>
              <w:autoSpaceDN w:val="0"/>
              <w:ind w:left="63" w:right="450" w:firstLine="9"/>
              <w:rPr>
                <w:rFonts w:eastAsia="Times New Roman"/>
                <w:sz w:val="18"/>
                <w:szCs w:val="18"/>
                <w:lang w:eastAsia="ru-RU"/>
              </w:rPr>
            </w:pPr>
            <w:r w:rsidRPr="00983783">
              <w:rPr>
                <w:rFonts w:eastAsia="Times New Roman"/>
                <w:sz w:val="18"/>
                <w:szCs w:val="18"/>
                <w:lang w:eastAsia="ru-RU"/>
              </w:rPr>
              <w:t xml:space="preserve">Ссылка на документ, описывающий </w:t>
            </w:r>
            <w:proofErr w:type="gramStart"/>
            <w:r w:rsidRPr="00983783">
              <w:rPr>
                <w:rFonts w:eastAsia="Times New Roman"/>
                <w:sz w:val="18"/>
                <w:szCs w:val="18"/>
                <w:lang w:eastAsia="ru-RU"/>
              </w:rPr>
              <w:t>програм-мное</w:t>
            </w:r>
            <w:proofErr w:type="gramEnd"/>
            <w:r w:rsidRPr="00983783">
              <w:rPr>
                <w:rFonts w:eastAsia="Times New Roman"/>
                <w:sz w:val="18"/>
                <w:szCs w:val="18"/>
                <w:lang w:eastAsia="ru-RU"/>
              </w:rPr>
              <w:t xml:space="preserve"> обеспечение, использованное при обработке</w:t>
            </w:r>
          </w:p>
        </w:tc>
        <w:tc>
          <w:tcPr>
            <w:tcW w:w="693" w:type="pct"/>
          </w:tcPr>
          <w:p w14:paraId="1F6A8E70"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55E7171C"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N</w:t>
            </w:r>
          </w:p>
        </w:tc>
        <w:tc>
          <w:tcPr>
            <w:tcW w:w="645" w:type="pct"/>
          </w:tcPr>
          <w:p w14:paraId="1D6E5E66" w14:textId="77777777" w:rsidR="00214936" w:rsidRPr="00983783" w:rsidRDefault="00214936" w:rsidP="00214936">
            <w:pPr>
              <w:widowControl w:val="0"/>
              <w:autoSpaceDE w:val="0"/>
              <w:autoSpaceDN w:val="0"/>
              <w:ind w:left="77" w:right="58"/>
              <w:rPr>
                <w:rFonts w:eastAsia="Times New Roman"/>
                <w:sz w:val="18"/>
                <w:szCs w:val="18"/>
                <w:lang w:eastAsia="ru-RU"/>
              </w:rPr>
            </w:pPr>
            <w:r w:rsidRPr="00983783">
              <w:rPr>
                <w:rFonts w:eastAsia="Times New Roman"/>
                <w:sz w:val="18"/>
                <w:szCs w:val="18"/>
                <w:lang w:eastAsia="ru-RU"/>
              </w:rPr>
              <w:t>Class</w:t>
            </w:r>
          </w:p>
        </w:tc>
        <w:tc>
          <w:tcPr>
            <w:tcW w:w="789" w:type="pct"/>
          </w:tcPr>
          <w:p w14:paraId="2E281EA3" w14:textId="77777777" w:rsidR="00214936" w:rsidRPr="00983783" w:rsidRDefault="00214936" w:rsidP="00214936">
            <w:pPr>
              <w:widowControl w:val="0"/>
              <w:autoSpaceDE w:val="0"/>
              <w:autoSpaceDN w:val="0"/>
              <w:ind w:left="62" w:right="389"/>
              <w:rPr>
                <w:rFonts w:eastAsia="Times New Roman"/>
                <w:sz w:val="18"/>
                <w:szCs w:val="18"/>
                <w:lang w:val="en-US" w:eastAsia="ru-RU"/>
              </w:rPr>
            </w:pPr>
            <w:r w:rsidRPr="00983783">
              <w:rPr>
                <w:rFonts w:eastAsia="Times New Roman"/>
                <w:sz w:val="18"/>
                <w:szCs w:val="18"/>
                <w:lang w:val="en-US" w:eastAsia="ru-RU"/>
              </w:rPr>
              <w:t>«DataType» Cl Citation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542C13CD" w14:textId="438A1A04" w:rsidR="00214936" w:rsidRPr="00983783" w:rsidRDefault="00214936" w:rsidP="00214936">
            <w:pPr>
              <w:widowControl w:val="0"/>
              <w:autoSpaceDE w:val="0"/>
              <w:autoSpaceDN w:val="0"/>
              <w:ind w:left="62"/>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D73FDF" w:rsidRPr="00983783">
              <w:rPr>
                <w:rFonts w:eastAsia="Times New Roman"/>
                <w:sz w:val="18"/>
                <w:szCs w:val="18"/>
                <w:lang w:eastAsia="ru-RU"/>
              </w:rPr>
              <w:t>Б</w:t>
            </w:r>
            <w:r w:rsidRPr="00983783">
              <w:rPr>
                <w:rFonts w:eastAsia="Times New Roman"/>
                <w:sz w:val="18"/>
                <w:szCs w:val="18"/>
                <w:lang w:val="en-US" w:eastAsia="ru-RU"/>
              </w:rPr>
              <w:t>. 16)</w:t>
            </w:r>
          </w:p>
        </w:tc>
      </w:tr>
      <w:tr w:rsidR="00214936" w:rsidRPr="00983783" w14:paraId="0A0A6A67" w14:textId="77777777" w:rsidTr="00F33940">
        <w:trPr>
          <w:trHeight w:val="214"/>
        </w:trPr>
        <w:tc>
          <w:tcPr>
            <w:tcW w:w="684" w:type="pct"/>
            <w:shd w:val="clear" w:color="auto" w:fill="auto"/>
            <w:vAlign w:val="center"/>
          </w:tcPr>
          <w:p w14:paraId="4287DDB6"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18 procedureDescription </w:t>
            </w:r>
          </w:p>
          <w:p w14:paraId="7151788A" w14:textId="77777777" w:rsidR="00214936" w:rsidRPr="00983783" w:rsidRDefault="00214936" w:rsidP="00214936">
            <w:pPr>
              <w:autoSpaceDE w:val="0"/>
              <w:autoSpaceDN w:val="0"/>
              <w:adjustRightInd w:val="0"/>
              <w:rPr>
                <w:rFonts w:eastAsia="Times New Roman"/>
                <w:sz w:val="18"/>
                <w:szCs w:val="18"/>
                <w:lang w:eastAsia="ru-RU"/>
              </w:rPr>
            </w:pPr>
          </w:p>
        </w:tc>
        <w:tc>
          <w:tcPr>
            <w:tcW w:w="497" w:type="pct"/>
            <w:shd w:val="clear" w:color="auto" w:fill="auto"/>
            <w:vAlign w:val="center"/>
          </w:tcPr>
          <w:p w14:paraId="5D8A35C6"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procInfoDesc</w:t>
            </w:r>
          </w:p>
        </w:tc>
        <w:tc>
          <w:tcPr>
            <w:tcW w:w="1195" w:type="pct"/>
          </w:tcPr>
          <w:p w14:paraId="1A3DDFA6" w14:textId="77777777" w:rsidR="00214936" w:rsidRPr="00983783" w:rsidRDefault="00214936" w:rsidP="00214936">
            <w:pPr>
              <w:widowControl w:val="0"/>
              <w:autoSpaceDE w:val="0"/>
              <w:autoSpaceDN w:val="0"/>
              <w:ind w:left="63" w:right="440"/>
              <w:rPr>
                <w:rFonts w:eastAsia="Times New Roman"/>
                <w:sz w:val="18"/>
                <w:szCs w:val="18"/>
                <w:lang w:eastAsia="ru-RU"/>
              </w:rPr>
            </w:pPr>
            <w:r w:rsidRPr="00983783">
              <w:rPr>
                <w:rFonts w:eastAsia="Times New Roman"/>
                <w:sz w:val="18"/>
                <w:szCs w:val="18"/>
                <w:lang w:eastAsia="ru-RU"/>
              </w:rPr>
              <w:t>Дополнительные детали о процедурах обработки</w:t>
            </w:r>
          </w:p>
        </w:tc>
        <w:tc>
          <w:tcPr>
            <w:tcW w:w="693" w:type="pct"/>
          </w:tcPr>
          <w:p w14:paraId="52B99A4D"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5616240" w14:textId="77777777" w:rsidR="00214936" w:rsidRPr="00983783" w:rsidRDefault="00214936" w:rsidP="00214936">
            <w:pPr>
              <w:widowControl w:val="0"/>
              <w:autoSpaceDE w:val="0"/>
              <w:autoSpaceDN w:val="0"/>
              <w:ind w:left="20"/>
              <w:jc w:val="center"/>
              <w:rPr>
                <w:rFonts w:eastAsia="Times New Roman"/>
                <w:sz w:val="18"/>
                <w:szCs w:val="18"/>
                <w:lang w:eastAsia="ru-RU"/>
              </w:rPr>
            </w:pPr>
            <w:r w:rsidRPr="00983783">
              <w:rPr>
                <w:rFonts w:eastAsia="Times New Roman"/>
                <w:sz w:val="18"/>
                <w:szCs w:val="18"/>
                <w:lang w:eastAsia="ru-RU"/>
              </w:rPr>
              <w:t>1</w:t>
            </w:r>
          </w:p>
        </w:tc>
        <w:tc>
          <w:tcPr>
            <w:tcW w:w="645" w:type="pct"/>
          </w:tcPr>
          <w:p w14:paraId="740308C3" w14:textId="77777777" w:rsidR="00214936" w:rsidRPr="00983783" w:rsidRDefault="00214936" w:rsidP="00214936">
            <w:pPr>
              <w:widowControl w:val="0"/>
              <w:autoSpaceDE w:val="0"/>
              <w:autoSpaceDN w:val="0"/>
              <w:rPr>
                <w:rFonts w:eastAsia="Times New Roman"/>
                <w:sz w:val="18"/>
                <w:szCs w:val="18"/>
                <w:lang w:eastAsia="ru-RU"/>
              </w:rPr>
            </w:pPr>
            <w:r w:rsidRPr="00983783">
              <w:rPr>
                <w:rFonts w:eastAsia="Times New Roman"/>
                <w:sz w:val="18"/>
                <w:szCs w:val="18"/>
                <w:lang w:eastAsia="ru-RU"/>
              </w:rPr>
              <w:t>CharacterString</w:t>
            </w:r>
          </w:p>
        </w:tc>
        <w:tc>
          <w:tcPr>
            <w:tcW w:w="789" w:type="pct"/>
          </w:tcPr>
          <w:p w14:paraId="3374270A" w14:textId="77777777" w:rsidR="00214936" w:rsidRPr="00983783" w:rsidRDefault="00214936" w:rsidP="00214936">
            <w:pPr>
              <w:widowControl w:val="0"/>
              <w:autoSpaceDE w:val="0"/>
              <w:autoSpaceDN w:val="0"/>
              <w:ind w:left="72"/>
              <w:rPr>
                <w:rFonts w:eastAsia="Times New Roman"/>
                <w:sz w:val="18"/>
                <w:szCs w:val="18"/>
                <w:lang w:eastAsia="ru-RU"/>
              </w:rPr>
            </w:pPr>
            <w:r w:rsidRPr="00983783">
              <w:rPr>
                <w:rFonts w:eastAsia="Times New Roman"/>
                <w:sz w:val="18"/>
                <w:szCs w:val="18"/>
                <w:lang w:eastAsia="ru-RU"/>
              </w:rPr>
              <w:t>Free text</w:t>
            </w:r>
          </w:p>
        </w:tc>
      </w:tr>
      <w:tr w:rsidR="00214936" w:rsidRPr="00162578" w14:paraId="1211E665" w14:textId="77777777" w:rsidTr="00F33940">
        <w:trPr>
          <w:trHeight w:val="214"/>
        </w:trPr>
        <w:tc>
          <w:tcPr>
            <w:tcW w:w="684" w:type="pct"/>
            <w:vAlign w:val="center"/>
          </w:tcPr>
          <w:p w14:paraId="4CA094A2"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19 documentation </w:t>
            </w:r>
          </w:p>
        </w:tc>
        <w:tc>
          <w:tcPr>
            <w:tcW w:w="497" w:type="pct"/>
            <w:vAlign w:val="center"/>
          </w:tcPr>
          <w:p w14:paraId="4772F2ED"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procInfoDoc</w:t>
            </w:r>
          </w:p>
        </w:tc>
        <w:tc>
          <w:tcPr>
            <w:tcW w:w="1195" w:type="pct"/>
          </w:tcPr>
          <w:p w14:paraId="1FDE5367" w14:textId="77777777" w:rsidR="00214936" w:rsidRPr="00983783" w:rsidRDefault="00214936" w:rsidP="00214936">
            <w:pPr>
              <w:widowControl w:val="0"/>
              <w:autoSpaceDE w:val="0"/>
              <w:autoSpaceDN w:val="0"/>
              <w:ind w:left="71" w:right="313"/>
              <w:rPr>
                <w:rFonts w:eastAsia="Times New Roman"/>
                <w:sz w:val="18"/>
                <w:szCs w:val="18"/>
                <w:lang w:eastAsia="ru-RU"/>
              </w:rPr>
            </w:pPr>
            <w:r w:rsidRPr="00983783">
              <w:rPr>
                <w:rFonts w:eastAsia="Times New Roman"/>
                <w:sz w:val="18"/>
                <w:szCs w:val="18"/>
                <w:lang w:eastAsia="ru-RU"/>
              </w:rPr>
              <w:t>Ссылка на документацию, описывающую обработку</w:t>
            </w:r>
          </w:p>
        </w:tc>
        <w:tc>
          <w:tcPr>
            <w:tcW w:w="693" w:type="pct"/>
          </w:tcPr>
          <w:p w14:paraId="2F326013"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A9C8195"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N</w:t>
            </w:r>
          </w:p>
        </w:tc>
        <w:tc>
          <w:tcPr>
            <w:tcW w:w="645" w:type="pct"/>
          </w:tcPr>
          <w:p w14:paraId="21241250" w14:textId="77777777" w:rsidR="00214936" w:rsidRPr="00983783" w:rsidRDefault="00214936" w:rsidP="00214936">
            <w:pPr>
              <w:widowControl w:val="0"/>
              <w:autoSpaceDE w:val="0"/>
              <w:autoSpaceDN w:val="0"/>
              <w:ind w:left="77" w:right="58"/>
              <w:rPr>
                <w:rFonts w:eastAsia="Times New Roman"/>
                <w:sz w:val="18"/>
                <w:szCs w:val="18"/>
                <w:lang w:eastAsia="ru-RU"/>
              </w:rPr>
            </w:pPr>
            <w:r w:rsidRPr="00983783">
              <w:rPr>
                <w:rFonts w:eastAsia="Times New Roman"/>
                <w:sz w:val="18"/>
                <w:szCs w:val="18"/>
                <w:lang w:eastAsia="ru-RU"/>
              </w:rPr>
              <w:t>Class</w:t>
            </w:r>
          </w:p>
        </w:tc>
        <w:tc>
          <w:tcPr>
            <w:tcW w:w="789" w:type="pct"/>
          </w:tcPr>
          <w:p w14:paraId="7FDF5117" w14:textId="77777777" w:rsidR="00214936" w:rsidRPr="00983783" w:rsidRDefault="00214936" w:rsidP="00214936">
            <w:pPr>
              <w:widowControl w:val="0"/>
              <w:autoSpaceDE w:val="0"/>
              <w:autoSpaceDN w:val="0"/>
              <w:ind w:left="62" w:right="389"/>
              <w:rPr>
                <w:rFonts w:eastAsia="Times New Roman"/>
                <w:sz w:val="18"/>
                <w:szCs w:val="18"/>
                <w:lang w:val="en-US" w:eastAsia="ru-RU"/>
              </w:rPr>
            </w:pPr>
            <w:r w:rsidRPr="00983783">
              <w:rPr>
                <w:rFonts w:eastAsia="Times New Roman"/>
                <w:sz w:val="18"/>
                <w:szCs w:val="18"/>
                <w:lang w:val="en-US" w:eastAsia="ru-RU"/>
              </w:rPr>
              <w:t>«DataType» Cl Citation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3536CAE1" w14:textId="77777777" w:rsidR="00214936" w:rsidRPr="00983783" w:rsidRDefault="00214936" w:rsidP="00214936">
            <w:pPr>
              <w:widowControl w:val="0"/>
              <w:autoSpaceDE w:val="0"/>
              <w:autoSpaceDN w:val="0"/>
              <w:ind w:left="62"/>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8.16)</w:t>
            </w:r>
          </w:p>
        </w:tc>
      </w:tr>
      <w:tr w:rsidR="00214936" w:rsidRPr="00983783" w14:paraId="1CC19046" w14:textId="77777777" w:rsidTr="00F33940">
        <w:trPr>
          <w:trHeight w:val="214"/>
        </w:trPr>
        <w:tc>
          <w:tcPr>
            <w:tcW w:w="684" w:type="pct"/>
            <w:vAlign w:val="center"/>
          </w:tcPr>
          <w:p w14:paraId="53C05D33"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20 </w:t>
            </w:r>
            <w:r w:rsidRPr="00983783">
              <w:rPr>
                <w:rFonts w:eastAsia="Times New Roman"/>
                <w:sz w:val="18"/>
                <w:szCs w:val="18"/>
                <w:lang w:val="en-US" w:eastAsia="ru-RU"/>
              </w:rPr>
              <w:t>r</w:t>
            </w:r>
            <w:r w:rsidRPr="00983783">
              <w:rPr>
                <w:rFonts w:eastAsia="Times New Roman"/>
                <w:sz w:val="18"/>
                <w:szCs w:val="18"/>
                <w:lang w:eastAsia="ru-RU"/>
              </w:rPr>
              <w:t xml:space="preserve">unTimeParameters </w:t>
            </w:r>
          </w:p>
          <w:p w14:paraId="15C44353" w14:textId="77777777" w:rsidR="00214936" w:rsidRPr="00983783" w:rsidRDefault="00214936" w:rsidP="00214936">
            <w:pPr>
              <w:autoSpaceDE w:val="0"/>
              <w:autoSpaceDN w:val="0"/>
              <w:adjustRightInd w:val="0"/>
              <w:rPr>
                <w:rFonts w:eastAsia="Times New Roman"/>
                <w:sz w:val="18"/>
                <w:szCs w:val="18"/>
                <w:lang w:eastAsia="ru-RU"/>
              </w:rPr>
            </w:pPr>
          </w:p>
        </w:tc>
        <w:tc>
          <w:tcPr>
            <w:tcW w:w="497" w:type="pct"/>
            <w:vAlign w:val="center"/>
          </w:tcPr>
          <w:p w14:paraId="255779CE"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procInfoParam</w:t>
            </w:r>
          </w:p>
        </w:tc>
        <w:tc>
          <w:tcPr>
            <w:tcW w:w="1195" w:type="pct"/>
          </w:tcPr>
          <w:p w14:paraId="27E8A596" w14:textId="77777777" w:rsidR="00214936" w:rsidRPr="00983783" w:rsidRDefault="00214936" w:rsidP="00214936">
            <w:pPr>
              <w:widowControl w:val="0"/>
              <w:autoSpaceDE w:val="0"/>
              <w:autoSpaceDN w:val="0"/>
              <w:ind w:left="62" w:right="366"/>
              <w:rPr>
                <w:rFonts w:eastAsia="Times New Roman"/>
                <w:sz w:val="18"/>
                <w:szCs w:val="18"/>
                <w:lang w:eastAsia="ru-RU"/>
              </w:rPr>
            </w:pPr>
            <w:r w:rsidRPr="00983783">
              <w:rPr>
                <w:rFonts w:eastAsia="Times New Roman"/>
                <w:sz w:val="18"/>
                <w:szCs w:val="18"/>
                <w:lang w:eastAsia="ru-RU"/>
              </w:rPr>
              <w:t>Параметры для управления операциями по обработке, введенными во время выполнения</w:t>
            </w:r>
          </w:p>
        </w:tc>
        <w:tc>
          <w:tcPr>
            <w:tcW w:w="693" w:type="pct"/>
          </w:tcPr>
          <w:p w14:paraId="2325257D" w14:textId="77777777" w:rsidR="00214936" w:rsidRPr="00983783" w:rsidRDefault="00214936" w:rsidP="00214936">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631BF683" w14:textId="77777777" w:rsidR="00214936" w:rsidRPr="00983783" w:rsidRDefault="00214936" w:rsidP="00214936">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1</w:t>
            </w:r>
          </w:p>
        </w:tc>
        <w:tc>
          <w:tcPr>
            <w:tcW w:w="645" w:type="pct"/>
          </w:tcPr>
          <w:p w14:paraId="42CCF215" w14:textId="77777777" w:rsidR="00214936" w:rsidRPr="00983783" w:rsidRDefault="00214936" w:rsidP="00214936">
            <w:pPr>
              <w:widowControl w:val="0"/>
              <w:autoSpaceDE w:val="0"/>
              <w:autoSpaceDN w:val="0"/>
              <w:ind w:right="148"/>
              <w:rPr>
                <w:rFonts w:eastAsia="Times New Roman"/>
                <w:sz w:val="18"/>
                <w:szCs w:val="18"/>
                <w:lang w:eastAsia="ru-RU"/>
              </w:rPr>
            </w:pPr>
            <w:r w:rsidRPr="00983783">
              <w:rPr>
                <w:rFonts w:eastAsia="Times New Roman"/>
                <w:sz w:val="18"/>
                <w:szCs w:val="18"/>
                <w:lang w:eastAsia="ru-RU"/>
              </w:rPr>
              <w:t>CharacterString</w:t>
            </w:r>
          </w:p>
        </w:tc>
        <w:tc>
          <w:tcPr>
            <w:tcW w:w="789" w:type="pct"/>
          </w:tcPr>
          <w:p w14:paraId="4B6FD816" w14:textId="77777777" w:rsidR="00214936" w:rsidRPr="00983783" w:rsidRDefault="00214936" w:rsidP="00214936">
            <w:pPr>
              <w:widowControl w:val="0"/>
              <w:autoSpaceDE w:val="0"/>
              <w:autoSpaceDN w:val="0"/>
              <w:ind w:left="63"/>
              <w:rPr>
                <w:rFonts w:eastAsia="Times New Roman"/>
                <w:sz w:val="18"/>
                <w:szCs w:val="18"/>
                <w:lang w:eastAsia="ru-RU"/>
              </w:rPr>
            </w:pPr>
            <w:r w:rsidRPr="00983783">
              <w:rPr>
                <w:rFonts w:eastAsia="Times New Roman"/>
                <w:sz w:val="18"/>
                <w:szCs w:val="18"/>
                <w:lang w:eastAsia="ru-RU"/>
              </w:rPr>
              <w:t>Free text</w:t>
            </w:r>
          </w:p>
        </w:tc>
      </w:tr>
      <w:tr w:rsidR="00214936" w:rsidRPr="00983783" w14:paraId="3B66AB6A" w14:textId="77777777" w:rsidTr="00F33940">
        <w:trPr>
          <w:trHeight w:val="214"/>
        </w:trPr>
        <w:tc>
          <w:tcPr>
            <w:tcW w:w="684" w:type="pct"/>
            <w:vAlign w:val="center"/>
          </w:tcPr>
          <w:p w14:paraId="4E81DBE7" w14:textId="24310916"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21 Rolenamealgorithm </w:t>
            </w:r>
          </w:p>
          <w:p w14:paraId="66DE040F" w14:textId="77777777" w:rsidR="00214936" w:rsidRPr="00983783" w:rsidRDefault="00214936" w:rsidP="00214936">
            <w:pPr>
              <w:autoSpaceDE w:val="0"/>
              <w:autoSpaceDN w:val="0"/>
              <w:adjustRightInd w:val="0"/>
              <w:rPr>
                <w:rFonts w:eastAsia="Times New Roman"/>
                <w:sz w:val="18"/>
                <w:szCs w:val="18"/>
                <w:lang w:eastAsia="ru-RU"/>
              </w:rPr>
            </w:pPr>
          </w:p>
        </w:tc>
        <w:tc>
          <w:tcPr>
            <w:tcW w:w="497" w:type="pct"/>
            <w:vAlign w:val="center"/>
          </w:tcPr>
          <w:p w14:paraId="6E4E96CD" w14:textId="77777777" w:rsidR="00214936" w:rsidRPr="00983783" w:rsidRDefault="00214936" w:rsidP="00214936">
            <w:pPr>
              <w:autoSpaceDE w:val="0"/>
              <w:autoSpaceDN w:val="0"/>
              <w:adjustRightInd w:val="0"/>
              <w:rPr>
                <w:rFonts w:eastAsia="Times New Roman"/>
                <w:sz w:val="18"/>
                <w:szCs w:val="18"/>
                <w:lang w:eastAsia="ru-RU"/>
              </w:rPr>
            </w:pPr>
            <w:r w:rsidRPr="00983783">
              <w:rPr>
                <w:rFonts w:eastAsia="Times New Roman"/>
                <w:sz w:val="18"/>
                <w:szCs w:val="18"/>
                <w:lang w:eastAsia="ru-RU"/>
              </w:rPr>
              <w:t>algorithm</w:t>
            </w:r>
          </w:p>
        </w:tc>
        <w:tc>
          <w:tcPr>
            <w:tcW w:w="1195" w:type="pct"/>
          </w:tcPr>
          <w:p w14:paraId="57FC3121" w14:textId="77777777" w:rsidR="00214936" w:rsidRPr="00983783" w:rsidRDefault="00214936" w:rsidP="00214936">
            <w:pPr>
              <w:widowControl w:val="0"/>
              <w:autoSpaceDE w:val="0"/>
              <w:autoSpaceDN w:val="0"/>
              <w:ind w:left="53" w:right="343"/>
              <w:rPr>
                <w:rFonts w:eastAsia="Times New Roman"/>
                <w:sz w:val="18"/>
                <w:szCs w:val="18"/>
                <w:lang w:eastAsia="ru-RU"/>
              </w:rPr>
            </w:pPr>
            <w:r w:rsidRPr="00983783">
              <w:rPr>
                <w:rFonts w:eastAsia="Times New Roman"/>
                <w:sz w:val="18"/>
                <w:szCs w:val="18"/>
                <w:lang w:eastAsia="ru-RU"/>
              </w:rPr>
              <w:t>Детали методологии, использованной для получения пространственных данных из показаний прибора</w:t>
            </w:r>
          </w:p>
        </w:tc>
        <w:tc>
          <w:tcPr>
            <w:tcW w:w="693" w:type="pct"/>
          </w:tcPr>
          <w:p w14:paraId="00F5A62B" w14:textId="77777777" w:rsidR="00214936" w:rsidRPr="00983783" w:rsidRDefault="00214936" w:rsidP="00214936">
            <w:pPr>
              <w:widowControl w:val="0"/>
              <w:autoSpaceDE w:val="0"/>
              <w:autoSpaceDN w:val="0"/>
              <w:ind w:left="2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6AF477AA" w14:textId="77777777" w:rsidR="00214936" w:rsidRPr="00983783" w:rsidRDefault="00214936" w:rsidP="00214936">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N</w:t>
            </w:r>
          </w:p>
        </w:tc>
        <w:tc>
          <w:tcPr>
            <w:tcW w:w="645" w:type="pct"/>
          </w:tcPr>
          <w:p w14:paraId="3F9FAFDE" w14:textId="77777777" w:rsidR="00214936" w:rsidRPr="00983783" w:rsidRDefault="00214936" w:rsidP="00214936">
            <w:pPr>
              <w:widowControl w:val="0"/>
              <w:autoSpaceDE w:val="0"/>
              <w:autoSpaceDN w:val="0"/>
              <w:rPr>
                <w:rFonts w:eastAsia="Times New Roman"/>
                <w:sz w:val="18"/>
                <w:szCs w:val="18"/>
                <w:lang w:eastAsia="ru-RU"/>
              </w:rPr>
            </w:pPr>
            <w:r w:rsidRPr="00983783">
              <w:rPr>
                <w:rFonts w:eastAsia="Times New Roman"/>
                <w:sz w:val="18"/>
                <w:szCs w:val="18"/>
                <w:lang w:eastAsia="ru-RU"/>
              </w:rPr>
              <w:t>Association</w:t>
            </w:r>
          </w:p>
        </w:tc>
        <w:tc>
          <w:tcPr>
            <w:tcW w:w="789" w:type="pct"/>
          </w:tcPr>
          <w:p w14:paraId="6C2AA772" w14:textId="77777777" w:rsidR="00214936" w:rsidRPr="00983783" w:rsidRDefault="00214936" w:rsidP="00214936">
            <w:pPr>
              <w:widowControl w:val="0"/>
              <w:autoSpaceDE w:val="0"/>
              <w:autoSpaceDN w:val="0"/>
              <w:ind w:left="63"/>
              <w:rPr>
                <w:rFonts w:eastAsia="Times New Roman"/>
                <w:sz w:val="18"/>
                <w:szCs w:val="18"/>
                <w:lang w:eastAsia="ru-RU"/>
              </w:rPr>
            </w:pPr>
            <w:r w:rsidRPr="00983783">
              <w:rPr>
                <w:rFonts w:eastAsia="Times New Roman"/>
                <w:sz w:val="18"/>
                <w:szCs w:val="18"/>
                <w:lang w:eastAsia="ru-RU"/>
              </w:rPr>
              <w:t>LE_Algo</w:t>
            </w:r>
            <w:r w:rsidRPr="00983783">
              <w:rPr>
                <w:rFonts w:eastAsia="Times New Roman"/>
                <w:sz w:val="18"/>
                <w:szCs w:val="18"/>
                <w:lang w:val="en-US" w:eastAsia="ru-RU"/>
              </w:rPr>
              <w:t>ri</w:t>
            </w:r>
            <w:r w:rsidRPr="00983783">
              <w:rPr>
                <w:rFonts w:eastAsia="Times New Roman"/>
                <w:sz w:val="18"/>
                <w:szCs w:val="18"/>
                <w:lang w:eastAsia="ru-RU"/>
              </w:rPr>
              <w:t>thm</w:t>
            </w:r>
          </w:p>
        </w:tc>
      </w:tr>
    </w:tbl>
    <w:p w14:paraId="5440F5CE" w14:textId="77777777" w:rsidR="00C87E6A" w:rsidRPr="00983783" w:rsidRDefault="00C87E6A" w:rsidP="00214936">
      <w:pPr>
        <w:rPr>
          <w:sz w:val="22"/>
          <w:szCs w:val="22"/>
        </w:rPr>
      </w:pPr>
    </w:p>
    <w:p w14:paraId="5FE08082" w14:textId="77777777" w:rsidR="00C87E6A" w:rsidRPr="00983783" w:rsidRDefault="00C87E6A">
      <w:pPr>
        <w:spacing w:after="160" w:line="259" w:lineRule="auto"/>
        <w:rPr>
          <w:sz w:val="22"/>
          <w:szCs w:val="22"/>
        </w:rPr>
      </w:pPr>
      <w:r w:rsidRPr="00983783">
        <w:rPr>
          <w:sz w:val="22"/>
          <w:szCs w:val="22"/>
        </w:rPr>
        <w:br w:type="page"/>
      </w:r>
    </w:p>
    <w:p w14:paraId="4AF1EF6E" w14:textId="77777777" w:rsidR="00C87E6A" w:rsidRPr="00983783" w:rsidRDefault="00C87E6A" w:rsidP="00C87E6A">
      <w:pPr>
        <w:spacing w:before="160" w:after="80"/>
        <w:rPr>
          <w:b/>
          <w:sz w:val="18"/>
          <w:szCs w:val="18"/>
        </w:rPr>
      </w:pPr>
      <w:r w:rsidRPr="00983783">
        <w:rPr>
          <w:b/>
          <w:sz w:val="18"/>
          <w:szCs w:val="18"/>
        </w:rPr>
        <w:lastRenderedPageBreak/>
        <w:t>Таблица Б.2.2.2.5 – Этап обработки (Process step)</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8"/>
        <w:gridCol w:w="3401"/>
        <w:gridCol w:w="1985"/>
        <w:gridCol w:w="1417"/>
        <w:gridCol w:w="1843"/>
        <w:gridCol w:w="2268"/>
      </w:tblGrid>
      <w:tr w:rsidR="006C4F73" w:rsidRPr="00983783" w14:paraId="5DFC94B0" w14:textId="77777777" w:rsidTr="001721AB">
        <w:trPr>
          <w:trHeight w:val="641"/>
        </w:trPr>
        <w:tc>
          <w:tcPr>
            <w:tcW w:w="683" w:type="pct"/>
            <w:tcBorders>
              <w:bottom w:val="double" w:sz="2" w:space="0" w:color="auto"/>
            </w:tcBorders>
            <w:vAlign w:val="center"/>
          </w:tcPr>
          <w:p w14:paraId="240CC060"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183CF5F9"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 xml:space="preserve">Короткое </w:t>
            </w:r>
          </w:p>
          <w:p w14:paraId="75B515CA"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имя</w:t>
            </w:r>
          </w:p>
        </w:tc>
        <w:tc>
          <w:tcPr>
            <w:tcW w:w="1190" w:type="pct"/>
            <w:tcBorders>
              <w:bottom w:val="double" w:sz="2" w:space="0" w:color="auto"/>
            </w:tcBorders>
            <w:vAlign w:val="center"/>
          </w:tcPr>
          <w:p w14:paraId="3F11D966"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Определение</w:t>
            </w:r>
          </w:p>
        </w:tc>
        <w:tc>
          <w:tcPr>
            <w:tcW w:w="695" w:type="pct"/>
            <w:tcBorders>
              <w:bottom w:val="double" w:sz="2" w:space="0" w:color="auto"/>
            </w:tcBorders>
            <w:vAlign w:val="center"/>
          </w:tcPr>
          <w:p w14:paraId="2ACDF100"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 xml:space="preserve">Признак </w:t>
            </w:r>
          </w:p>
          <w:p w14:paraId="39A369C3"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4D1D32BC"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7430286A"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Тип данных</w:t>
            </w:r>
          </w:p>
        </w:tc>
        <w:tc>
          <w:tcPr>
            <w:tcW w:w="794" w:type="pct"/>
            <w:tcBorders>
              <w:bottom w:val="double" w:sz="2" w:space="0" w:color="auto"/>
            </w:tcBorders>
            <w:vAlign w:val="center"/>
          </w:tcPr>
          <w:p w14:paraId="768B6DB4" w14:textId="77777777" w:rsidR="00C87E6A" w:rsidRPr="00983783" w:rsidRDefault="00C87E6A" w:rsidP="00C87E6A">
            <w:pPr>
              <w:jc w:val="center"/>
              <w:rPr>
                <w:rFonts w:eastAsia="Times New Roman"/>
                <w:sz w:val="16"/>
                <w:szCs w:val="16"/>
                <w:lang w:eastAsia="ru-RU"/>
              </w:rPr>
            </w:pPr>
            <w:r w:rsidRPr="00983783">
              <w:rPr>
                <w:rFonts w:eastAsia="Times New Roman"/>
                <w:sz w:val="16"/>
                <w:szCs w:val="16"/>
                <w:lang w:eastAsia="ru-RU"/>
              </w:rPr>
              <w:t>Домен</w:t>
            </w:r>
          </w:p>
        </w:tc>
      </w:tr>
      <w:tr w:rsidR="006C4F73" w:rsidRPr="00983783" w14:paraId="32737D7C" w14:textId="77777777" w:rsidTr="006C4F73">
        <w:trPr>
          <w:trHeight w:val="189"/>
        </w:trPr>
        <w:tc>
          <w:tcPr>
            <w:tcW w:w="683" w:type="pct"/>
            <w:tcBorders>
              <w:top w:val="double" w:sz="2" w:space="0" w:color="auto"/>
            </w:tcBorders>
            <w:shd w:val="pct15" w:color="auto" w:fill="auto"/>
            <w:vAlign w:val="center"/>
          </w:tcPr>
          <w:p w14:paraId="3DE11F58"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22 LE_ProcessStep </w:t>
            </w:r>
          </w:p>
        </w:tc>
        <w:tc>
          <w:tcPr>
            <w:tcW w:w="496" w:type="pct"/>
            <w:tcBorders>
              <w:top w:val="double" w:sz="2" w:space="0" w:color="auto"/>
            </w:tcBorders>
            <w:shd w:val="pct15" w:color="auto" w:fill="auto"/>
            <w:vAlign w:val="center"/>
          </w:tcPr>
          <w:p w14:paraId="007C5308"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DetailProcStep</w:t>
            </w:r>
          </w:p>
        </w:tc>
        <w:tc>
          <w:tcPr>
            <w:tcW w:w="1190" w:type="pct"/>
            <w:tcBorders>
              <w:top w:val="double" w:sz="2" w:space="0" w:color="auto"/>
            </w:tcBorders>
            <w:shd w:val="pct15" w:color="auto" w:fill="auto"/>
          </w:tcPr>
          <w:p w14:paraId="3C8A0823"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о событии или преобразовании в жизнен­ ном цикле набора данных, включая детали алгоритма</w:t>
            </w:r>
          </w:p>
          <w:p w14:paraId="16670355"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и программного обеспечения, использованного для обработки (</w:t>
            </w:r>
            <w:proofErr w:type="gramStart"/>
            <w:r w:rsidRPr="00983783">
              <w:rPr>
                <w:rFonts w:eastAsia="Times New Roman"/>
                <w:sz w:val="18"/>
                <w:szCs w:val="18"/>
                <w:lang w:eastAsia="ru-RU"/>
              </w:rPr>
              <w:t>расширенный</w:t>
            </w:r>
            <w:proofErr w:type="gramEnd"/>
            <w:r w:rsidRPr="00983783">
              <w:rPr>
                <w:rFonts w:eastAsia="Times New Roman"/>
                <w:sz w:val="18"/>
                <w:szCs w:val="18"/>
                <w:lang w:eastAsia="ru-RU"/>
              </w:rPr>
              <w:t xml:space="preserve"> Ll_</w:t>
            </w:r>
            <w:r w:rsidRPr="00983783">
              <w:rPr>
                <w:rFonts w:eastAsia="Times New Roman"/>
                <w:sz w:val="18"/>
                <w:szCs w:val="18"/>
                <w:lang w:val="en-US" w:eastAsia="ru-RU"/>
              </w:rPr>
              <w:t>P</w:t>
            </w:r>
            <w:r w:rsidRPr="00983783">
              <w:rPr>
                <w:rFonts w:eastAsia="Times New Roman"/>
                <w:sz w:val="18"/>
                <w:szCs w:val="18"/>
                <w:lang w:eastAsia="ru-RU"/>
              </w:rPr>
              <w:t>rocess</w:t>
            </w:r>
            <w:r w:rsidRPr="00983783">
              <w:rPr>
                <w:rFonts w:eastAsia="Times New Roman"/>
                <w:sz w:val="18"/>
                <w:szCs w:val="18"/>
                <w:lang w:val="en-US" w:eastAsia="ru-RU"/>
              </w:rPr>
              <w:t>S</w:t>
            </w:r>
            <w:r w:rsidRPr="00983783">
              <w:rPr>
                <w:rFonts w:eastAsia="Times New Roman"/>
                <w:sz w:val="18"/>
                <w:szCs w:val="18"/>
                <w:lang w:eastAsia="ru-RU"/>
              </w:rPr>
              <w:t>tep)</w:t>
            </w:r>
          </w:p>
        </w:tc>
        <w:tc>
          <w:tcPr>
            <w:tcW w:w="695" w:type="pct"/>
            <w:tcBorders>
              <w:top w:val="double" w:sz="2" w:space="0" w:color="auto"/>
            </w:tcBorders>
            <w:shd w:val="pct15" w:color="auto" w:fill="auto"/>
          </w:tcPr>
          <w:p w14:paraId="08F77FF1" w14:textId="32755FC6"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Ис</w:t>
            </w:r>
            <w:r w:rsidR="000F112D" w:rsidRPr="00983783">
              <w:rPr>
                <w:rFonts w:eastAsia="Times New Roman"/>
                <w:sz w:val="18"/>
                <w:szCs w:val="18"/>
                <w:lang w:eastAsia="ru-RU"/>
              </w:rPr>
              <w:t>пользует признак обязатель</w:t>
            </w:r>
            <w:r w:rsidRPr="00983783">
              <w:rPr>
                <w:rFonts w:eastAsia="Times New Roman"/>
                <w:sz w:val="18"/>
                <w:szCs w:val="18"/>
                <w:lang w:eastAsia="ru-RU"/>
              </w:rPr>
              <w:t>ности ссылочного объекта</w:t>
            </w:r>
          </w:p>
        </w:tc>
        <w:tc>
          <w:tcPr>
            <w:tcW w:w="496" w:type="pct"/>
            <w:tcBorders>
              <w:top w:val="double" w:sz="2" w:space="0" w:color="auto"/>
            </w:tcBorders>
            <w:shd w:val="pct15" w:color="auto" w:fill="auto"/>
          </w:tcPr>
          <w:p w14:paraId="19F3EC89"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3DC60F26" w14:textId="77777777" w:rsidR="00C87E6A" w:rsidRPr="00983783" w:rsidRDefault="00C87E6A" w:rsidP="00C87E6A">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Specified class (U_ Process- Step)</w:t>
            </w:r>
          </w:p>
        </w:tc>
        <w:tc>
          <w:tcPr>
            <w:tcW w:w="794" w:type="pct"/>
            <w:tcBorders>
              <w:top w:val="double" w:sz="2" w:space="0" w:color="auto"/>
            </w:tcBorders>
            <w:shd w:val="pct15" w:color="auto" w:fill="auto"/>
          </w:tcPr>
          <w:p w14:paraId="723FF44D" w14:textId="42D660FA"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Строки 23</w:t>
            </w:r>
            <w:r w:rsidR="00F67B1E" w:rsidRPr="00983783">
              <w:rPr>
                <w:rFonts w:eastAsia="Times New Roman"/>
                <w:sz w:val="18"/>
                <w:szCs w:val="18"/>
                <w:lang w:val="en-US" w:eastAsia="ru-RU"/>
              </w:rPr>
              <w:t>-</w:t>
            </w:r>
            <w:r w:rsidRPr="00983783">
              <w:rPr>
                <w:rFonts w:eastAsia="Times New Roman"/>
                <w:sz w:val="18"/>
                <w:szCs w:val="18"/>
                <w:lang w:eastAsia="ru-RU"/>
              </w:rPr>
              <w:t>25</w:t>
            </w:r>
          </w:p>
          <w:p w14:paraId="1A8C2376" w14:textId="77777777" w:rsidR="00C87E6A" w:rsidRPr="00983783" w:rsidRDefault="00C87E6A" w:rsidP="00C87E6A">
            <w:pPr>
              <w:autoSpaceDE w:val="0"/>
              <w:autoSpaceDN w:val="0"/>
              <w:adjustRightInd w:val="0"/>
              <w:rPr>
                <w:rFonts w:eastAsia="Times New Roman"/>
                <w:sz w:val="18"/>
                <w:szCs w:val="18"/>
                <w:lang w:eastAsia="ru-RU"/>
              </w:rPr>
            </w:pPr>
          </w:p>
          <w:p w14:paraId="0D393884" w14:textId="77777777" w:rsidR="00C87E6A" w:rsidRPr="00983783" w:rsidRDefault="00C87E6A" w:rsidP="00C87E6A">
            <w:pPr>
              <w:autoSpaceDE w:val="0"/>
              <w:autoSpaceDN w:val="0"/>
              <w:adjustRightInd w:val="0"/>
              <w:rPr>
                <w:rFonts w:eastAsia="Times New Roman"/>
                <w:sz w:val="18"/>
                <w:szCs w:val="18"/>
                <w:lang w:eastAsia="ru-RU"/>
              </w:rPr>
            </w:pPr>
            <w:proofErr w:type="gramStart"/>
            <w:r w:rsidRPr="00983783">
              <w:rPr>
                <w:rFonts w:eastAsia="Times New Roman"/>
                <w:sz w:val="18"/>
                <w:szCs w:val="18"/>
                <w:lang w:eastAsia="ru-RU"/>
              </w:rPr>
              <w:t>(ТКП 1,</w:t>
            </w:r>
            <w:proofErr w:type="gramEnd"/>
          </w:p>
          <w:p w14:paraId="6739E0D7" w14:textId="6FA30CDB" w:rsidR="00C87E6A" w:rsidRPr="00983783" w:rsidRDefault="00D73FDF"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таблица Б</w:t>
            </w:r>
            <w:r w:rsidR="00C87E6A" w:rsidRPr="00983783">
              <w:rPr>
                <w:rFonts w:eastAsia="Times New Roman"/>
                <w:sz w:val="18"/>
                <w:szCs w:val="18"/>
                <w:lang w:eastAsia="ru-RU"/>
              </w:rPr>
              <w:t>.5.1)</w:t>
            </w:r>
          </w:p>
        </w:tc>
      </w:tr>
      <w:tr w:rsidR="00C87E6A" w:rsidRPr="00983783" w14:paraId="3A46299C" w14:textId="77777777" w:rsidTr="006C4F73">
        <w:trPr>
          <w:trHeight w:val="214"/>
        </w:trPr>
        <w:tc>
          <w:tcPr>
            <w:tcW w:w="683" w:type="pct"/>
            <w:vAlign w:val="center"/>
          </w:tcPr>
          <w:p w14:paraId="13A1CEAC"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23 Role name: </w:t>
            </w:r>
          </w:p>
          <w:p w14:paraId="4182610B"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output </w:t>
            </w:r>
          </w:p>
          <w:p w14:paraId="41D1C48E" w14:textId="77777777" w:rsidR="00C87E6A" w:rsidRPr="00983783" w:rsidRDefault="00C87E6A" w:rsidP="00C87E6A">
            <w:pPr>
              <w:autoSpaceDE w:val="0"/>
              <w:autoSpaceDN w:val="0"/>
              <w:adjustRightInd w:val="0"/>
              <w:rPr>
                <w:rFonts w:eastAsia="Times New Roman"/>
                <w:sz w:val="18"/>
                <w:szCs w:val="18"/>
                <w:lang w:eastAsia="ru-RU"/>
              </w:rPr>
            </w:pPr>
          </w:p>
        </w:tc>
        <w:tc>
          <w:tcPr>
            <w:tcW w:w="496" w:type="pct"/>
            <w:vAlign w:val="center"/>
          </w:tcPr>
          <w:p w14:paraId="276E4218"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procStepOut</w:t>
            </w:r>
          </w:p>
        </w:tc>
        <w:tc>
          <w:tcPr>
            <w:tcW w:w="1190" w:type="pct"/>
          </w:tcPr>
          <w:p w14:paraId="4BEA69A3"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Описание продукта, сгенерированного в результате этапа обработки</w:t>
            </w:r>
          </w:p>
        </w:tc>
        <w:tc>
          <w:tcPr>
            <w:tcW w:w="695" w:type="pct"/>
          </w:tcPr>
          <w:p w14:paraId="7AE360A9"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00003A6B"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45" w:type="pct"/>
          </w:tcPr>
          <w:p w14:paraId="23CDDAA3"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94" w:type="pct"/>
          </w:tcPr>
          <w:p w14:paraId="2B4968CC"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LE</w:t>
            </w:r>
            <w:r w:rsidRPr="00983783">
              <w:rPr>
                <w:rFonts w:eastAsia="Times New Roman"/>
                <w:sz w:val="18"/>
                <w:szCs w:val="18"/>
                <w:lang w:val="en-US" w:eastAsia="ru-RU"/>
              </w:rPr>
              <w:t>_</w:t>
            </w:r>
            <w:r w:rsidRPr="00983783">
              <w:rPr>
                <w:rFonts w:eastAsia="Times New Roman"/>
                <w:sz w:val="18"/>
                <w:szCs w:val="18"/>
                <w:lang w:eastAsia="ru-RU"/>
              </w:rPr>
              <w:t>Source</w:t>
            </w:r>
          </w:p>
        </w:tc>
      </w:tr>
      <w:tr w:rsidR="00C87E6A" w:rsidRPr="00983783" w14:paraId="35E13289" w14:textId="77777777" w:rsidTr="006C4F73">
        <w:trPr>
          <w:trHeight w:val="214"/>
        </w:trPr>
        <w:tc>
          <w:tcPr>
            <w:tcW w:w="683" w:type="pct"/>
            <w:vAlign w:val="center"/>
          </w:tcPr>
          <w:p w14:paraId="30B714CC"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24 Role name: </w:t>
            </w:r>
          </w:p>
          <w:p w14:paraId="7AA5A8C1"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processing</w:t>
            </w:r>
            <w:r w:rsidRPr="00983783">
              <w:rPr>
                <w:rFonts w:eastAsia="Times New Roman"/>
                <w:sz w:val="18"/>
                <w:szCs w:val="18"/>
                <w:lang w:val="en-US" w:eastAsia="ru-RU"/>
              </w:rPr>
              <w:t>i</w:t>
            </w:r>
            <w:r w:rsidRPr="00983783">
              <w:rPr>
                <w:rFonts w:eastAsia="Times New Roman"/>
                <w:sz w:val="18"/>
                <w:szCs w:val="18"/>
                <w:lang w:eastAsia="ru-RU"/>
              </w:rPr>
              <w:t>nform</w:t>
            </w:r>
          </w:p>
          <w:p w14:paraId="4047DB5D"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ation </w:t>
            </w:r>
          </w:p>
          <w:p w14:paraId="1FB76451" w14:textId="77777777" w:rsidR="00C87E6A" w:rsidRPr="00983783" w:rsidRDefault="00C87E6A" w:rsidP="00C87E6A">
            <w:pPr>
              <w:autoSpaceDE w:val="0"/>
              <w:autoSpaceDN w:val="0"/>
              <w:adjustRightInd w:val="0"/>
              <w:rPr>
                <w:rFonts w:eastAsia="Times New Roman"/>
                <w:sz w:val="18"/>
                <w:szCs w:val="18"/>
                <w:lang w:eastAsia="ru-RU"/>
              </w:rPr>
            </w:pPr>
          </w:p>
        </w:tc>
        <w:tc>
          <w:tcPr>
            <w:tcW w:w="496" w:type="pct"/>
            <w:vAlign w:val="center"/>
          </w:tcPr>
          <w:p w14:paraId="59902F9F"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w:t>
            </w:r>
            <w:r w:rsidRPr="00983783">
              <w:rPr>
                <w:rFonts w:eastAsia="Times New Roman"/>
                <w:sz w:val="18"/>
                <w:szCs w:val="18"/>
                <w:lang w:val="en-US" w:eastAsia="ru-RU"/>
              </w:rPr>
              <w:t>i</w:t>
            </w:r>
            <w:r w:rsidRPr="00983783">
              <w:rPr>
                <w:rFonts w:eastAsia="Times New Roman"/>
                <w:sz w:val="18"/>
                <w:szCs w:val="18"/>
                <w:lang w:eastAsia="ru-RU"/>
              </w:rPr>
              <w:t>nfo</w:t>
            </w:r>
          </w:p>
        </w:tc>
        <w:tc>
          <w:tcPr>
            <w:tcW w:w="1190" w:type="pct"/>
          </w:tcPr>
          <w:p w14:paraId="0B7FC972"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Исчерпывающая информация о процедуре, посредством которой алгоритм был применен, чтобы получить пространственные данные из необработанных инструментальных измерений, таких как наборы данных, используемое программное обеспечение и среда обработки</w:t>
            </w:r>
          </w:p>
        </w:tc>
        <w:tc>
          <w:tcPr>
            <w:tcW w:w="695" w:type="pct"/>
          </w:tcPr>
          <w:p w14:paraId="405FD65B"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7AF46E3"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45" w:type="pct"/>
          </w:tcPr>
          <w:p w14:paraId="5A3F4688"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94" w:type="pct"/>
          </w:tcPr>
          <w:p w14:paraId="4881C7F7"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LE_Processing</w:t>
            </w:r>
          </w:p>
        </w:tc>
      </w:tr>
      <w:tr w:rsidR="00C87E6A" w:rsidRPr="00983783" w14:paraId="01DCC28A" w14:textId="77777777" w:rsidTr="006C4F73">
        <w:trPr>
          <w:trHeight w:val="214"/>
        </w:trPr>
        <w:tc>
          <w:tcPr>
            <w:tcW w:w="683" w:type="pct"/>
            <w:vAlign w:val="center"/>
          </w:tcPr>
          <w:p w14:paraId="1B5C8983"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25 Role name: </w:t>
            </w:r>
          </w:p>
          <w:p w14:paraId="481434F7"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report </w:t>
            </w:r>
          </w:p>
          <w:p w14:paraId="4A40C16B" w14:textId="77777777" w:rsidR="00C87E6A" w:rsidRPr="00983783" w:rsidRDefault="00C87E6A" w:rsidP="00C87E6A">
            <w:pPr>
              <w:autoSpaceDE w:val="0"/>
              <w:autoSpaceDN w:val="0"/>
              <w:adjustRightInd w:val="0"/>
              <w:rPr>
                <w:rFonts w:eastAsia="Times New Roman"/>
                <w:sz w:val="18"/>
                <w:szCs w:val="18"/>
                <w:lang w:eastAsia="ru-RU"/>
              </w:rPr>
            </w:pPr>
          </w:p>
        </w:tc>
        <w:tc>
          <w:tcPr>
            <w:tcW w:w="496" w:type="pct"/>
            <w:vAlign w:val="center"/>
          </w:tcPr>
          <w:p w14:paraId="31490FF9"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procReport</w:t>
            </w:r>
          </w:p>
        </w:tc>
        <w:tc>
          <w:tcPr>
            <w:tcW w:w="1190" w:type="pct"/>
          </w:tcPr>
          <w:p w14:paraId="5AF67EB9" w14:textId="77777777" w:rsidR="00C87E6A" w:rsidRPr="00983783" w:rsidRDefault="00C87E6A" w:rsidP="00C87E6A">
            <w:pPr>
              <w:autoSpaceDE w:val="0"/>
              <w:autoSpaceDN w:val="0"/>
              <w:adjustRightInd w:val="0"/>
              <w:rPr>
                <w:rFonts w:eastAsia="Times New Roman"/>
                <w:sz w:val="18"/>
                <w:szCs w:val="18"/>
                <w:lang w:eastAsia="ru-RU"/>
              </w:rPr>
            </w:pPr>
            <w:r w:rsidRPr="00983783">
              <w:rPr>
                <w:rFonts w:eastAsia="Times New Roman"/>
                <w:sz w:val="18"/>
                <w:szCs w:val="18"/>
                <w:lang w:eastAsia="ru-RU"/>
              </w:rPr>
              <w:t>Отчет, сгенерированный на этапе обработки</w:t>
            </w:r>
          </w:p>
        </w:tc>
        <w:tc>
          <w:tcPr>
            <w:tcW w:w="695" w:type="pct"/>
          </w:tcPr>
          <w:p w14:paraId="3D68730C"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6B126627"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45" w:type="pct"/>
          </w:tcPr>
          <w:p w14:paraId="3BE5DB5B"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94" w:type="pct"/>
          </w:tcPr>
          <w:p w14:paraId="7C1D0F31" w14:textId="77777777" w:rsidR="00C87E6A" w:rsidRPr="00983783" w:rsidRDefault="00C87E6A" w:rsidP="00C87E6A">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LE_ProcessStepReport</w:t>
            </w:r>
          </w:p>
        </w:tc>
      </w:tr>
    </w:tbl>
    <w:p w14:paraId="0FC5C258" w14:textId="77777777" w:rsidR="005002D9" w:rsidRPr="00983783" w:rsidRDefault="005002D9" w:rsidP="00C87E6A">
      <w:pPr>
        <w:spacing w:before="160" w:after="80"/>
        <w:jc w:val="both"/>
        <w:rPr>
          <w:rFonts w:eastAsia="Times New Roman"/>
          <w:bCs/>
          <w:sz w:val="18"/>
          <w:szCs w:val="18"/>
          <w:lang w:eastAsia="ru-RU"/>
        </w:rPr>
      </w:pPr>
    </w:p>
    <w:p w14:paraId="6A0A0761" w14:textId="77777777" w:rsidR="005002D9" w:rsidRPr="00983783" w:rsidRDefault="005002D9">
      <w:pPr>
        <w:spacing w:after="160" w:line="259" w:lineRule="auto"/>
        <w:rPr>
          <w:rFonts w:eastAsia="Times New Roman"/>
          <w:bCs/>
          <w:sz w:val="18"/>
          <w:szCs w:val="18"/>
          <w:lang w:eastAsia="ru-RU"/>
        </w:rPr>
      </w:pPr>
      <w:r w:rsidRPr="00983783">
        <w:rPr>
          <w:rFonts w:eastAsia="Times New Roman"/>
          <w:bCs/>
          <w:sz w:val="18"/>
          <w:szCs w:val="18"/>
          <w:lang w:eastAsia="ru-RU"/>
        </w:rPr>
        <w:br w:type="page"/>
      </w:r>
    </w:p>
    <w:p w14:paraId="452E6137" w14:textId="30BD5246" w:rsidR="00C87E6A" w:rsidRPr="00983783" w:rsidRDefault="00C87E6A" w:rsidP="00C87E6A">
      <w:pPr>
        <w:spacing w:before="160" w:after="80"/>
        <w:jc w:val="both"/>
        <w:rPr>
          <w:rFonts w:eastAsia="Times New Roman"/>
          <w:b/>
          <w:bCs/>
          <w:sz w:val="18"/>
          <w:szCs w:val="18"/>
          <w:lang w:eastAsia="ru-RU"/>
        </w:rPr>
      </w:pPr>
      <w:r w:rsidRPr="00983783">
        <w:rPr>
          <w:rFonts w:eastAsia="Times New Roman"/>
          <w:b/>
          <w:bCs/>
          <w:sz w:val="18"/>
          <w:szCs w:val="18"/>
          <w:lang w:eastAsia="ru-RU"/>
        </w:rPr>
        <w:lastRenderedPageBreak/>
        <w:t>Таблица Б.2.2.2.6 – Отчет об этапе обработки (Process Step Report)</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72"/>
        <w:gridCol w:w="1388"/>
        <w:gridCol w:w="3411"/>
        <w:gridCol w:w="1985"/>
        <w:gridCol w:w="1417"/>
        <w:gridCol w:w="1843"/>
        <w:gridCol w:w="2268"/>
      </w:tblGrid>
      <w:tr w:rsidR="00C87E6A" w:rsidRPr="00983783" w14:paraId="1E6BE9F9" w14:textId="77777777" w:rsidTr="001721AB">
        <w:trPr>
          <w:trHeight w:val="641"/>
        </w:trPr>
        <w:tc>
          <w:tcPr>
            <w:tcW w:w="690" w:type="pct"/>
            <w:tcBorders>
              <w:bottom w:val="double" w:sz="2" w:space="0" w:color="auto"/>
            </w:tcBorders>
            <w:vAlign w:val="center"/>
          </w:tcPr>
          <w:p w14:paraId="1F545E0A"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Имя</w:t>
            </w:r>
          </w:p>
        </w:tc>
        <w:tc>
          <w:tcPr>
            <w:tcW w:w="486" w:type="pct"/>
            <w:tcBorders>
              <w:bottom w:val="double" w:sz="2" w:space="0" w:color="auto"/>
            </w:tcBorders>
            <w:vAlign w:val="center"/>
          </w:tcPr>
          <w:p w14:paraId="02A85E0F"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 xml:space="preserve">Короткое </w:t>
            </w:r>
          </w:p>
          <w:p w14:paraId="102D1050"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имя</w:t>
            </w:r>
          </w:p>
        </w:tc>
        <w:tc>
          <w:tcPr>
            <w:tcW w:w="1194" w:type="pct"/>
            <w:tcBorders>
              <w:bottom w:val="double" w:sz="2" w:space="0" w:color="auto"/>
            </w:tcBorders>
            <w:vAlign w:val="center"/>
          </w:tcPr>
          <w:p w14:paraId="2BD77CA5"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Определение</w:t>
            </w:r>
          </w:p>
        </w:tc>
        <w:tc>
          <w:tcPr>
            <w:tcW w:w="695" w:type="pct"/>
            <w:tcBorders>
              <w:bottom w:val="double" w:sz="2" w:space="0" w:color="auto"/>
            </w:tcBorders>
            <w:vAlign w:val="center"/>
          </w:tcPr>
          <w:p w14:paraId="04D59D89"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 xml:space="preserve">Признак </w:t>
            </w:r>
          </w:p>
          <w:p w14:paraId="12095136"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0A7D4030"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0214346D"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Тип данных</w:t>
            </w:r>
          </w:p>
        </w:tc>
        <w:tc>
          <w:tcPr>
            <w:tcW w:w="794" w:type="pct"/>
            <w:tcBorders>
              <w:bottom w:val="double" w:sz="2" w:space="0" w:color="auto"/>
            </w:tcBorders>
            <w:vAlign w:val="center"/>
          </w:tcPr>
          <w:p w14:paraId="5C2BFBE8"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Домен</w:t>
            </w:r>
          </w:p>
        </w:tc>
      </w:tr>
      <w:tr w:rsidR="00C87E6A" w:rsidRPr="00983783" w14:paraId="4DD01DDD" w14:textId="77777777" w:rsidTr="001721AB">
        <w:trPr>
          <w:trHeight w:val="189"/>
        </w:trPr>
        <w:tc>
          <w:tcPr>
            <w:tcW w:w="690" w:type="pct"/>
            <w:tcBorders>
              <w:top w:val="double" w:sz="2" w:space="0" w:color="auto"/>
            </w:tcBorders>
            <w:shd w:val="pct15" w:color="auto" w:fill="auto"/>
            <w:vAlign w:val="center"/>
          </w:tcPr>
          <w:p w14:paraId="2CFBB526"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26 LE_ProcessStep</w:t>
            </w:r>
          </w:p>
          <w:p w14:paraId="4F61356A"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Report </w:t>
            </w:r>
          </w:p>
          <w:p w14:paraId="5F4B0FB4" w14:textId="77777777" w:rsidR="00C87E6A" w:rsidRPr="00983783" w:rsidRDefault="00C87E6A" w:rsidP="005002D9">
            <w:pPr>
              <w:autoSpaceDE w:val="0"/>
              <w:autoSpaceDN w:val="0"/>
              <w:adjustRightInd w:val="0"/>
              <w:rPr>
                <w:rFonts w:eastAsia="Times New Roman"/>
                <w:sz w:val="18"/>
                <w:szCs w:val="18"/>
                <w:lang w:eastAsia="ru-RU"/>
              </w:rPr>
            </w:pPr>
          </w:p>
        </w:tc>
        <w:tc>
          <w:tcPr>
            <w:tcW w:w="486" w:type="pct"/>
            <w:tcBorders>
              <w:top w:val="double" w:sz="2" w:space="0" w:color="auto"/>
            </w:tcBorders>
            <w:shd w:val="pct15" w:color="auto" w:fill="auto"/>
            <w:vAlign w:val="center"/>
          </w:tcPr>
          <w:p w14:paraId="5DA65151"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ProcStepRep</w:t>
            </w:r>
          </w:p>
        </w:tc>
        <w:tc>
          <w:tcPr>
            <w:tcW w:w="1194" w:type="pct"/>
            <w:tcBorders>
              <w:top w:val="double" w:sz="2" w:space="0" w:color="auto"/>
            </w:tcBorders>
            <w:shd w:val="pct15" w:color="auto" w:fill="auto"/>
          </w:tcPr>
          <w:p w14:paraId="508A83F7" w14:textId="77777777" w:rsidR="00C87E6A" w:rsidRPr="00983783" w:rsidRDefault="00C87E6A" w:rsidP="005002D9">
            <w:pPr>
              <w:widowControl w:val="0"/>
              <w:autoSpaceDE w:val="0"/>
              <w:autoSpaceDN w:val="0"/>
              <w:ind w:left="71" w:right="343" w:hanging="9"/>
              <w:rPr>
                <w:rFonts w:eastAsia="Times New Roman"/>
                <w:sz w:val="18"/>
                <w:szCs w:val="18"/>
                <w:lang w:eastAsia="ru-RU"/>
              </w:rPr>
            </w:pPr>
            <w:r w:rsidRPr="00983783">
              <w:rPr>
                <w:rFonts w:eastAsia="Times New Roman"/>
                <w:sz w:val="18"/>
                <w:szCs w:val="18"/>
                <w:lang w:eastAsia="ru-RU"/>
              </w:rPr>
              <w:t>Отчет о том, что произошло во время этапа обработки</w:t>
            </w:r>
          </w:p>
        </w:tc>
        <w:tc>
          <w:tcPr>
            <w:tcW w:w="695" w:type="pct"/>
            <w:tcBorders>
              <w:top w:val="double" w:sz="2" w:space="0" w:color="auto"/>
            </w:tcBorders>
            <w:shd w:val="pct15" w:color="auto" w:fill="auto"/>
          </w:tcPr>
          <w:p w14:paraId="6CF57804" w14:textId="77777777" w:rsidR="00C87E6A" w:rsidRPr="00983783" w:rsidRDefault="00C87E6A" w:rsidP="005002D9">
            <w:pPr>
              <w:widowControl w:val="0"/>
              <w:autoSpaceDE w:val="0"/>
              <w:autoSpaceDN w:val="0"/>
              <w:ind w:left="63" w:right="227" w:firstLine="9"/>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tcBorders>
              <w:top w:val="double" w:sz="2" w:space="0" w:color="auto"/>
            </w:tcBorders>
            <w:shd w:val="pct15" w:color="auto" w:fill="auto"/>
          </w:tcPr>
          <w:p w14:paraId="200A10C4" w14:textId="77777777" w:rsidR="00C87E6A" w:rsidRPr="00983783" w:rsidRDefault="00C87E6A" w:rsidP="005002D9">
            <w:pPr>
              <w:widowControl w:val="0"/>
              <w:autoSpaceDE w:val="0"/>
              <w:autoSpaceDN w:val="0"/>
              <w:ind w:left="62" w:right="227" w:firstLine="9"/>
              <w:rPr>
                <w:rFonts w:eastAsia="Times New Roman"/>
                <w:sz w:val="18"/>
                <w:szCs w:val="18"/>
                <w:lang w:eastAsia="ru-RU"/>
              </w:rPr>
            </w:pPr>
            <w:r w:rsidRPr="00983783">
              <w:rPr>
                <w:rFonts w:eastAsia="Times New Roman"/>
                <w:sz w:val="18"/>
                <w:szCs w:val="18"/>
                <w:lang w:eastAsia="ru-RU"/>
              </w:rPr>
              <w:t xml:space="preserve">Использет МВ </w:t>
            </w:r>
            <w:proofErr w:type="gramStart"/>
            <w:r w:rsidRPr="00983783">
              <w:rPr>
                <w:rFonts w:eastAsia="Times New Roman"/>
                <w:sz w:val="18"/>
                <w:szCs w:val="18"/>
                <w:lang w:eastAsia="ru-RU"/>
              </w:rPr>
              <w:t>ссы­ лочного</w:t>
            </w:r>
            <w:proofErr w:type="gramEnd"/>
            <w:r w:rsidRPr="00983783">
              <w:rPr>
                <w:rFonts w:eastAsia="Times New Roman"/>
                <w:sz w:val="18"/>
                <w:szCs w:val="18"/>
                <w:lang w:eastAsia="ru-RU"/>
              </w:rPr>
              <w:t xml:space="preserve"> объекта</w:t>
            </w:r>
          </w:p>
        </w:tc>
        <w:tc>
          <w:tcPr>
            <w:tcW w:w="645" w:type="pct"/>
            <w:tcBorders>
              <w:top w:val="double" w:sz="2" w:space="0" w:color="auto"/>
            </w:tcBorders>
            <w:shd w:val="pct15" w:color="auto" w:fill="auto"/>
          </w:tcPr>
          <w:p w14:paraId="3D31E47A" w14:textId="77777777" w:rsidR="00C87E6A" w:rsidRPr="00983783" w:rsidRDefault="00C87E6A" w:rsidP="005002D9">
            <w:pPr>
              <w:widowControl w:val="0"/>
              <w:autoSpaceDE w:val="0"/>
              <w:autoSpaceDN w:val="0"/>
              <w:ind w:left="63" w:right="400"/>
              <w:rPr>
                <w:rFonts w:eastAsia="Times New Roman"/>
                <w:sz w:val="18"/>
                <w:szCs w:val="18"/>
                <w:lang w:eastAsia="ru-RU"/>
              </w:rPr>
            </w:pPr>
            <w:r w:rsidRPr="00983783">
              <w:rPr>
                <w:rFonts w:eastAsia="Times New Roman"/>
                <w:sz w:val="18"/>
                <w:szCs w:val="18"/>
                <w:lang w:eastAsia="ru-RU"/>
              </w:rPr>
              <w:t>Aggregated Class</w:t>
            </w:r>
          </w:p>
          <w:p w14:paraId="3E16FBC8" w14:textId="77777777" w:rsidR="00C87E6A" w:rsidRPr="00983783" w:rsidRDefault="00C87E6A" w:rsidP="005002D9">
            <w:pPr>
              <w:widowControl w:val="0"/>
              <w:autoSpaceDE w:val="0"/>
              <w:autoSpaceDN w:val="0"/>
              <w:ind w:left="63"/>
              <w:rPr>
                <w:rFonts w:eastAsia="Times New Roman"/>
                <w:sz w:val="18"/>
                <w:szCs w:val="18"/>
                <w:lang w:eastAsia="ru-RU"/>
              </w:rPr>
            </w:pPr>
            <w:r w:rsidRPr="00983783">
              <w:rPr>
                <w:rFonts w:eastAsia="Times New Roman"/>
                <w:sz w:val="18"/>
                <w:szCs w:val="18"/>
                <w:lang w:eastAsia="ru-RU"/>
              </w:rPr>
              <w:t>(LE_ProcessStep)</w:t>
            </w:r>
          </w:p>
        </w:tc>
        <w:tc>
          <w:tcPr>
            <w:tcW w:w="794" w:type="pct"/>
            <w:tcBorders>
              <w:top w:val="double" w:sz="2" w:space="0" w:color="auto"/>
            </w:tcBorders>
            <w:shd w:val="pct15" w:color="auto" w:fill="auto"/>
          </w:tcPr>
          <w:p w14:paraId="12C5EADF" w14:textId="68ED1EB6" w:rsidR="00C87E6A" w:rsidRPr="00983783" w:rsidRDefault="00C87E6A" w:rsidP="00F67B1E">
            <w:pPr>
              <w:widowControl w:val="0"/>
              <w:autoSpaceDE w:val="0"/>
              <w:autoSpaceDN w:val="0"/>
              <w:ind w:left="62"/>
              <w:rPr>
                <w:rFonts w:eastAsia="Times New Roman"/>
                <w:sz w:val="18"/>
                <w:szCs w:val="18"/>
                <w:lang w:eastAsia="ru-RU"/>
              </w:rPr>
            </w:pPr>
            <w:r w:rsidRPr="00983783">
              <w:rPr>
                <w:rFonts w:eastAsia="Times New Roman"/>
                <w:sz w:val="18"/>
                <w:szCs w:val="18"/>
                <w:lang w:eastAsia="ru-RU"/>
              </w:rPr>
              <w:t>Строки 27</w:t>
            </w:r>
            <w:r w:rsidR="00F67B1E" w:rsidRPr="00983783">
              <w:rPr>
                <w:rFonts w:eastAsia="Times New Roman"/>
                <w:sz w:val="18"/>
                <w:szCs w:val="18"/>
                <w:lang w:val="en-US" w:eastAsia="ru-RU"/>
              </w:rPr>
              <w:t>-</w:t>
            </w:r>
            <w:r w:rsidRPr="00983783">
              <w:rPr>
                <w:rFonts w:eastAsia="Times New Roman"/>
                <w:sz w:val="18"/>
                <w:szCs w:val="18"/>
                <w:lang w:eastAsia="ru-RU"/>
              </w:rPr>
              <w:t>29</w:t>
            </w:r>
          </w:p>
        </w:tc>
      </w:tr>
      <w:tr w:rsidR="00C87E6A" w:rsidRPr="00983783" w14:paraId="168CB86A" w14:textId="77777777" w:rsidTr="006C4F73">
        <w:trPr>
          <w:trHeight w:val="214"/>
        </w:trPr>
        <w:tc>
          <w:tcPr>
            <w:tcW w:w="690" w:type="pct"/>
            <w:vAlign w:val="center"/>
          </w:tcPr>
          <w:p w14:paraId="4416919C"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27 name </w:t>
            </w:r>
          </w:p>
        </w:tc>
        <w:tc>
          <w:tcPr>
            <w:tcW w:w="486" w:type="pct"/>
            <w:vAlign w:val="center"/>
          </w:tcPr>
          <w:p w14:paraId="30DCDDD9"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procRepName</w:t>
            </w:r>
          </w:p>
        </w:tc>
        <w:tc>
          <w:tcPr>
            <w:tcW w:w="1194" w:type="pct"/>
          </w:tcPr>
          <w:p w14:paraId="24378EF2" w14:textId="77777777" w:rsidR="00C87E6A" w:rsidRPr="00983783" w:rsidRDefault="00C87E6A" w:rsidP="005002D9">
            <w:pPr>
              <w:widowControl w:val="0"/>
              <w:autoSpaceDE w:val="0"/>
              <w:autoSpaceDN w:val="0"/>
              <w:ind w:left="63" w:right="343" w:firstLine="18"/>
              <w:rPr>
                <w:rFonts w:eastAsia="Times New Roman"/>
                <w:sz w:val="18"/>
                <w:szCs w:val="18"/>
                <w:lang w:eastAsia="ru-RU"/>
              </w:rPr>
            </w:pPr>
            <w:r w:rsidRPr="00983783">
              <w:rPr>
                <w:rFonts w:eastAsia="Times New Roman"/>
                <w:sz w:val="18"/>
                <w:szCs w:val="18"/>
                <w:lang w:eastAsia="ru-RU"/>
              </w:rPr>
              <w:t>Имя отчета обработки</w:t>
            </w:r>
          </w:p>
        </w:tc>
        <w:tc>
          <w:tcPr>
            <w:tcW w:w="695" w:type="pct"/>
          </w:tcPr>
          <w:p w14:paraId="0273ADD6" w14:textId="77777777" w:rsidR="00C87E6A" w:rsidRPr="00983783" w:rsidRDefault="00C87E6A" w:rsidP="005002D9">
            <w:pPr>
              <w:widowControl w:val="0"/>
              <w:autoSpaceDE w:val="0"/>
              <w:autoSpaceDN w:val="0"/>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2AE0AF01" w14:textId="77777777" w:rsidR="00C87E6A" w:rsidRPr="00983783" w:rsidRDefault="00C87E6A" w:rsidP="005002D9">
            <w:pPr>
              <w:widowControl w:val="0"/>
              <w:autoSpaceDE w:val="0"/>
              <w:autoSpaceDN w:val="0"/>
              <w:ind w:right="498"/>
              <w:jc w:val="right"/>
              <w:rPr>
                <w:rFonts w:eastAsia="Times New Roman"/>
                <w:sz w:val="18"/>
                <w:szCs w:val="18"/>
                <w:lang w:eastAsia="ru-RU"/>
              </w:rPr>
            </w:pPr>
            <w:r w:rsidRPr="00983783">
              <w:rPr>
                <w:rFonts w:eastAsia="Times New Roman"/>
                <w:sz w:val="18"/>
                <w:szCs w:val="18"/>
                <w:lang w:eastAsia="ru-RU"/>
              </w:rPr>
              <w:t>1</w:t>
            </w:r>
          </w:p>
        </w:tc>
        <w:tc>
          <w:tcPr>
            <w:tcW w:w="645" w:type="pct"/>
          </w:tcPr>
          <w:p w14:paraId="08A67F0D" w14:textId="77777777" w:rsidR="00C87E6A" w:rsidRPr="00983783" w:rsidRDefault="00C87E6A" w:rsidP="005002D9">
            <w:pPr>
              <w:widowControl w:val="0"/>
              <w:autoSpaceDE w:val="0"/>
              <w:autoSpaceDN w:val="0"/>
              <w:ind w:left="379" w:hanging="226"/>
              <w:rPr>
                <w:rFonts w:eastAsia="Times New Roman"/>
                <w:sz w:val="18"/>
                <w:szCs w:val="18"/>
                <w:lang w:eastAsia="ru-RU"/>
              </w:rPr>
            </w:pPr>
            <w:r w:rsidRPr="00983783">
              <w:rPr>
                <w:rFonts w:eastAsia="Times New Roman"/>
                <w:sz w:val="18"/>
                <w:szCs w:val="18"/>
                <w:lang w:eastAsia="ru-RU"/>
              </w:rPr>
              <w:t>CharacterString</w:t>
            </w:r>
          </w:p>
        </w:tc>
        <w:tc>
          <w:tcPr>
            <w:tcW w:w="794" w:type="pct"/>
          </w:tcPr>
          <w:p w14:paraId="7664DD5A" w14:textId="77777777" w:rsidR="00C87E6A" w:rsidRPr="00983783" w:rsidRDefault="00C87E6A" w:rsidP="005002D9">
            <w:pPr>
              <w:widowControl w:val="0"/>
              <w:autoSpaceDE w:val="0"/>
              <w:autoSpaceDN w:val="0"/>
              <w:ind w:left="72"/>
              <w:rPr>
                <w:rFonts w:eastAsia="Times New Roman"/>
                <w:sz w:val="18"/>
                <w:szCs w:val="18"/>
                <w:lang w:eastAsia="ru-RU"/>
              </w:rPr>
            </w:pPr>
            <w:r w:rsidRPr="00983783">
              <w:rPr>
                <w:rFonts w:eastAsia="Times New Roman"/>
                <w:sz w:val="18"/>
                <w:szCs w:val="18"/>
                <w:lang w:eastAsia="ru-RU"/>
              </w:rPr>
              <w:t>Free text</w:t>
            </w:r>
          </w:p>
        </w:tc>
      </w:tr>
      <w:tr w:rsidR="00C87E6A" w:rsidRPr="00983783" w14:paraId="34416363" w14:textId="77777777" w:rsidTr="006C4F73">
        <w:trPr>
          <w:trHeight w:val="214"/>
        </w:trPr>
        <w:tc>
          <w:tcPr>
            <w:tcW w:w="690" w:type="pct"/>
            <w:vAlign w:val="center"/>
          </w:tcPr>
          <w:p w14:paraId="2F8B7195"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28 description </w:t>
            </w:r>
          </w:p>
        </w:tc>
        <w:tc>
          <w:tcPr>
            <w:tcW w:w="486" w:type="pct"/>
            <w:vAlign w:val="center"/>
          </w:tcPr>
          <w:p w14:paraId="13912804"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procRepDesc</w:t>
            </w:r>
          </w:p>
        </w:tc>
        <w:tc>
          <w:tcPr>
            <w:tcW w:w="1194" w:type="pct"/>
          </w:tcPr>
          <w:p w14:paraId="42B8CE7C" w14:textId="77777777" w:rsidR="00C87E6A" w:rsidRPr="00983783" w:rsidRDefault="00C87E6A" w:rsidP="005002D9">
            <w:pPr>
              <w:widowControl w:val="0"/>
              <w:autoSpaceDE w:val="0"/>
              <w:autoSpaceDN w:val="0"/>
              <w:ind w:left="71" w:right="305"/>
              <w:rPr>
                <w:rFonts w:eastAsia="Times New Roman"/>
                <w:sz w:val="18"/>
                <w:szCs w:val="18"/>
                <w:lang w:eastAsia="ru-RU"/>
              </w:rPr>
            </w:pPr>
            <w:r w:rsidRPr="00983783">
              <w:rPr>
                <w:rFonts w:eastAsia="Times New Roman"/>
                <w:sz w:val="18"/>
                <w:szCs w:val="18"/>
                <w:lang w:eastAsia="ru-RU"/>
              </w:rPr>
              <w:t>Текстовое описание того, что произошло во время этапа об­ работки</w:t>
            </w:r>
          </w:p>
        </w:tc>
        <w:tc>
          <w:tcPr>
            <w:tcW w:w="695" w:type="pct"/>
          </w:tcPr>
          <w:p w14:paraId="46D64B41" w14:textId="77777777" w:rsidR="00C87E6A" w:rsidRPr="00983783" w:rsidRDefault="00C87E6A" w:rsidP="005002D9">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2611DF25" w14:textId="77777777" w:rsidR="00C87E6A" w:rsidRPr="00983783" w:rsidRDefault="00C87E6A" w:rsidP="005002D9">
            <w:pPr>
              <w:widowControl w:val="0"/>
              <w:autoSpaceDE w:val="0"/>
              <w:autoSpaceDN w:val="0"/>
              <w:ind w:right="498"/>
              <w:jc w:val="right"/>
              <w:rPr>
                <w:rFonts w:eastAsia="Times New Roman"/>
                <w:sz w:val="18"/>
                <w:szCs w:val="18"/>
                <w:lang w:eastAsia="ru-RU"/>
              </w:rPr>
            </w:pPr>
            <w:r w:rsidRPr="00983783">
              <w:rPr>
                <w:rFonts w:eastAsia="Times New Roman"/>
                <w:sz w:val="18"/>
                <w:szCs w:val="18"/>
                <w:lang w:eastAsia="ru-RU"/>
              </w:rPr>
              <w:t>1</w:t>
            </w:r>
          </w:p>
        </w:tc>
        <w:tc>
          <w:tcPr>
            <w:tcW w:w="645" w:type="pct"/>
          </w:tcPr>
          <w:p w14:paraId="16AA62D0" w14:textId="77777777" w:rsidR="00C87E6A" w:rsidRPr="00983783" w:rsidRDefault="00C87E6A" w:rsidP="005002D9">
            <w:pPr>
              <w:widowControl w:val="0"/>
              <w:autoSpaceDE w:val="0"/>
              <w:autoSpaceDN w:val="0"/>
              <w:ind w:left="379" w:hanging="226"/>
              <w:rPr>
                <w:rFonts w:eastAsia="Times New Roman"/>
                <w:sz w:val="18"/>
                <w:szCs w:val="18"/>
                <w:lang w:eastAsia="ru-RU"/>
              </w:rPr>
            </w:pPr>
            <w:r w:rsidRPr="00983783">
              <w:rPr>
                <w:rFonts w:eastAsia="Times New Roman"/>
                <w:sz w:val="18"/>
                <w:szCs w:val="18"/>
                <w:lang w:eastAsia="ru-RU"/>
              </w:rPr>
              <w:t>CharacterString</w:t>
            </w:r>
          </w:p>
        </w:tc>
        <w:tc>
          <w:tcPr>
            <w:tcW w:w="794" w:type="pct"/>
          </w:tcPr>
          <w:p w14:paraId="219D8D45" w14:textId="77777777" w:rsidR="00C87E6A" w:rsidRPr="00983783" w:rsidRDefault="00C87E6A" w:rsidP="005002D9">
            <w:pPr>
              <w:widowControl w:val="0"/>
              <w:autoSpaceDE w:val="0"/>
              <w:autoSpaceDN w:val="0"/>
              <w:ind w:left="72"/>
              <w:rPr>
                <w:rFonts w:eastAsia="Times New Roman"/>
                <w:sz w:val="18"/>
                <w:szCs w:val="18"/>
                <w:lang w:eastAsia="ru-RU"/>
              </w:rPr>
            </w:pPr>
            <w:r w:rsidRPr="00983783">
              <w:rPr>
                <w:rFonts w:eastAsia="Times New Roman"/>
                <w:sz w:val="18"/>
                <w:szCs w:val="18"/>
                <w:lang w:eastAsia="ru-RU"/>
              </w:rPr>
              <w:t>Free text</w:t>
            </w:r>
          </w:p>
        </w:tc>
      </w:tr>
      <w:tr w:rsidR="00C87E6A" w:rsidRPr="00983783" w14:paraId="06B55058" w14:textId="77777777" w:rsidTr="006C4F73">
        <w:trPr>
          <w:trHeight w:val="214"/>
        </w:trPr>
        <w:tc>
          <w:tcPr>
            <w:tcW w:w="690" w:type="pct"/>
            <w:vAlign w:val="center"/>
          </w:tcPr>
          <w:p w14:paraId="4B8EA634"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29 fileType </w:t>
            </w:r>
          </w:p>
        </w:tc>
        <w:tc>
          <w:tcPr>
            <w:tcW w:w="486" w:type="pct"/>
            <w:vAlign w:val="center"/>
          </w:tcPr>
          <w:p w14:paraId="3A8AFF8B"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procRepFilTyp</w:t>
            </w:r>
          </w:p>
        </w:tc>
        <w:tc>
          <w:tcPr>
            <w:tcW w:w="1194" w:type="pct"/>
          </w:tcPr>
          <w:p w14:paraId="017A4B7F" w14:textId="77777777" w:rsidR="00C87E6A" w:rsidRPr="00983783" w:rsidRDefault="00C87E6A" w:rsidP="005002D9">
            <w:pPr>
              <w:widowControl w:val="0"/>
              <w:autoSpaceDE w:val="0"/>
              <w:autoSpaceDN w:val="0"/>
              <w:ind w:left="63" w:right="301" w:firstLine="9"/>
              <w:rPr>
                <w:rFonts w:eastAsia="Times New Roman"/>
                <w:sz w:val="18"/>
                <w:szCs w:val="18"/>
                <w:lang w:eastAsia="ru-RU"/>
              </w:rPr>
            </w:pPr>
            <w:r w:rsidRPr="00983783">
              <w:rPr>
                <w:rFonts w:eastAsia="Times New Roman"/>
                <w:sz w:val="18"/>
                <w:szCs w:val="18"/>
                <w:lang w:eastAsia="ru-RU"/>
              </w:rPr>
              <w:t>Тип файла, который содержит отчет обработки</w:t>
            </w:r>
          </w:p>
        </w:tc>
        <w:tc>
          <w:tcPr>
            <w:tcW w:w="695" w:type="pct"/>
          </w:tcPr>
          <w:p w14:paraId="4BAEEC00" w14:textId="77777777" w:rsidR="00C87E6A" w:rsidRPr="00983783" w:rsidRDefault="00C87E6A" w:rsidP="005002D9">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10A0A3EE" w14:textId="77777777" w:rsidR="00C87E6A" w:rsidRPr="00983783" w:rsidRDefault="00C87E6A" w:rsidP="005002D9">
            <w:pPr>
              <w:widowControl w:val="0"/>
              <w:autoSpaceDE w:val="0"/>
              <w:autoSpaceDN w:val="0"/>
              <w:ind w:right="502"/>
              <w:jc w:val="right"/>
              <w:rPr>
                <w:rFonts w:eastAsia="Times New Roman"/>
                <w:sz w:val="18"/>
                <w:szCs w:val="18"/>
                <w:lang w:eastAsia="ru-RU"/>
              </w:rPr>
            </w:pPr>
            <w:r w:rsidRPr="00983783">
              <w:rPr>
                <w:rFonts w:eastAsia="Times New Roman"/>
                <w:sz w:val="18"/>
                <w:szCs w:val="18"/>
                <w:lang w:eastAsia="ru-RU"/>
              </w:rPr>
              <w:t>1</w:t>
            </w:r>
          </w:p>
        </w:tc>
        <w:tc>
          <w:tcPr>
            <w:tcW w:w="645" w:type="pct"/>
          </w:tcPr>
          <w:p w14:paraId="7DBD9DED" w14:textId="77777777" w:rsidR="00C87E6A" w:rsidRPr="00983783" w:rsidRDefault="00C87E6A" w:rsidP="005002D9">
            <w:pPr>
              <w:widowControl w:val="0"/>
              <w:autoSpaceDE w:val="0"/>
              <w:autoSpaceDN w:val="0"/>
              <w:ind w:left="379" w:hanging="226"/>
              <w:rPr>
                <w:rFonts w:eastAsia="Times New Roman"/>
                <w:sz w:val="18"/>
                <w:szCs w:val="18"/>
                <w:lang w:eastAsia="ru-RU"/>
              </w:rPr>
            </w:pPr>
            <w:r w:rsidRPr="00983783">
              <w:rPr>
                <w:rFonts w:eastAsia="Times New Roman"/>
                <w:sz w:val="18"/>
                <w:szCs w:val="18"/>
                <w:lang w:eastAsia="ru-RU"/>
              </w:rPr>
              <w:t>CharacterString</w:t>
            </w:r>
          </w:p>
        </w:tc>
        <w:tc>
          <w:tcPr>
            <w:tcW w:w="794" w:type="pct"/>
          </w:tcPr>
          <w:p w14:paraId="6E607D56" w14:textId="77777777" w:rsidR="00C87E6A" w:rsidRPr="00983783" w:rsidRDefault="00C87E6A" w:rsidP="005002D9">
            <w:pPr>
              <w:widowControl w:val="0"/>
              <w:autoSpaceDE w:val="0"/>
              <w:autoSpaceDN w:val="0"/>
              <w:ind w:left="72"/>
              <w:rPr>
                <w:rFonts w:eastAsia="Times New Roman"/>
                <w:sz w:val="18"/>
                <w:szCs w:val="18"/>
                <w:lang w:eastAsia="ru-RU"/>
              </w:rPr>
            </w:pPr>
            <w:r w:rsidRPr="00983783">
              <w:rPr>
                <w:rFonts w:eastAsia="Times New Roman"/>
                <w:sz w:val="18"/>
                <w:szCs w:val="18"/>
                <w:lang w:eastAsia="ru-RU"/>
              </w:rPr>
              <w:t>Free text</w:t>
            </w:r>
          </w:p>
        </w:tc>
      </w:tr>
    </w:tbl>
    <w:p w14:paraId="1CFC1E92" w14:textId="77777777" w:rsidR="00C87E6A" w:rsidRPr="00983783" w:rsidRDefault="00C87E6A" w:rsidP="00C87E6A">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Б.2.2.2.7 – Расширения для источников (Source extensions)</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97"/>
        <w:gridCol w:w="1371"/>
        <w:gridCol w:w="3402"/>
        <w:gridCol w:w="1983"/>
        <w:gridCol w:w="1417"/>
        <w:gridCol w:w="1843"/>
        <w:gridCol w:w="2271"/>
      </w:tblGrid>
      <w:tr w:rsidR="006C4F73" w:rsidRPr="00983783" w14:paraId="43A9D47F" w14:textId="77777777" w:rsidTr="006C4F73">
        <w:trPr>
          <w:trHeight w:val="641"/>
        </w:trPr>
        <w:tc>
          <w:tcPr>
            <w:tcW w:w="699" w:type="pct"/>
            <w:tcBorders>
              <w:bottom w:val="double" w:sz="2" w:space="0" w:color="auto"/>
            </w:tcBorders>
            <w:vAlign w:val="center"/>
          </w:tcPr>
          <w:p w14:paraId="0F2D7E6A"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Имя</w:t>
            </w:r>
          </w:p>
        </w:tc>
        <w:tc>
          <w:tcPr>
            <w:tcW w:w="480" w:type="pct"/>
            <w:tcBorders>
              <w:bottom w:val="double" w:sz="2" w:space="0" w:color="auto"/>
            </w:tcBorders>
            <w:vAlign w:val="center"/>
          </w:tcPr>
          <w:p w14:paraId="5F5764E6"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 xml:space="preserve">Короткое </w:t>
            </w:r>
          </w:p>
          <w:p w14:paraId="36C6B4D4"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имя</w:t>
            </w:r>
          </w:p>
        </w:tc>
        <w:tc>
          <w:tcPr>
            <w:tcW w:w="1191" w:type="pct"/>
            <w:tcBorders>
              <w:bottom w:val="double" w:sz="2" w:space="0" w:color="auto"/>
            </w:tcBorders>
            <w:vAlign w:val="center"/>
          </w:tcPr>
          <w:p w14:paraId="00140ABA"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Определение</w:t>
            </w:r>
          </w:p>
        </w:tc>
        <w:tc>
          <w:tcPr>
            <w:tcW w:w="694" w:type="pct"/>
            <w:tcBorders>
              <w:bottom w:val="double" w:sz="2" w:space="0" w:color="auto"/>
            </w:tcBorders>
            <w:vAlign w:val="center"/>
          </w:tcPr>
          <w:p w14:paraId="1BEC2FA7"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 xml:space="preserve">Признак </w:t>
            </w:r>
          </w:p>
          <w:p w14:paraId="4EECE858"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719A54CD"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48B43EB3"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Тип данных</w:t>
            </w:r>
          </w:p>
        </w:tc>
        <w:tc>
          <w:tcPr>
            <w:tcW w:w="795" w:type="pct"/>
            <w:tcBorders>
              <w:bottom w:val="double" w:sz="2" w:space="0" w:color="auto"/>
            </w:tcBorders>
            <w:vAlign w:val="center"/>
          </w:tcPr>
          <w:p w14:paraId="45D6272D" w14:textId="77777777" w:rsidR="00C87E6A" w:rsidRPr="00983783" w:rsidRDefault="00C87E6A" w:rsidP="005002D9">
            <w:pPr>
              <w:jc w:val="center"/>
              <w:rPr>
                <w:rFonts w:eastAsia="Times New Roman"/>
                <w:sz w:val="16"/>
                <w:szCs w:val="16"/>
                <w:lang w:eastAsia="ru-RU"/>
              </w:rPr>
            </w:pPr>
            <w:r w:rsidRPr="00983783">
              <w:rPr>
                <w:rFonts w:eastAsia="Times New Roman"/>
                <w:sz w:val="16"/>
                <w:szCs w:val="16"/>
                <w:lang w:eastAsia="ru-RU"/>
              </w:rPr>
              <w:t>Домен</w:t>
            </w:r>
          </w:p>
        </w:tc>
      </w:tr>
      <w:tr w:rsidR="006C4F73" w:rsidRPr="00983783" w14:paraId="43A6A3D5" w14:textId="77777777" w:rsidTr="006C4F73">
        <w:trPr>
          <w:trHeight w:val="189"/>
        </w:trPr>
        <w:tc>
          <w:tcPr>
            <w:tcW w:w="699" w:type="pct"/>
            <w:tcBorders>
              <w:top w:val="double" w:sz="2" w:space="0" w:color="auto"/>
            </w:tcBorders>
            <w:shd w:val="pct15" w:color="auto" w:fill="auto"/>
            <w:vAlign w:val="center"/>
          </w:tcPr>
          <w:p w14:paraId="6549DC3C"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30 LE_Source </w:t>
            </w:r>
          </w:p>
        </w:tc>
        <w:tc>
          <w:tcPr>
            <w:tcW w:w="480" w:type="pct"/>
            <w:tcBorders>
              <w:top w:val="double" w:sz="2" w:space="0" w:color="auto"/>
            </w:tcBorders>
            <w:shd w:val="pct15" w:color="auto" w:fill="auto"/>
            <w:vAlign w:val="center"/>
          </w:tcPr>
          <w:p w14:paraId="5D92CA4E"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SourceExt</w:t>
            </w:r>
          </w:p>
        </w:tc>
        <w:tc>
          <w:tcPr>
            <w:tcW w:w="1191" w:type="pct"/>
            <w:tcBorders>
              <w:top w:val="double" w:sz="2" w:space="0" w:color="auto"/>
            </w:tcBorders>
            <w:shd w:val="pct15" w:color="auto" w:fill="auto"/>
          </w:tcPr>
          <w:p w14:paraId="6367EA60" w14:textId="77777777" w:rsidR="00C87E6A" w:rsidRPr="00983783" w:rsidRDefault="00C87E6A" w:rsidP="005002D9">
            <w:pPr>
              <w:widowControl w:val="0"/>
              <w:autoSpaceDE w:val="0"/>
              <w:autoSpaceDN w:val="0"/>
              <w:ind w:left="63" w:right="417" w:firstLine="18"/>
              <w:rPr>
                <w:rFonts w:eastAsia="Times New Roman"/>
                <w:sz w:val="18"/>
                <w:szCs w:val="18"/>
                <w:lang w:eastAsia="ru-RU"/>
              </w:rPr>
            </w:pPr>
            <w:r w:rsidRPr="00983783">
              <w:rPr>
                <w:rFonts w:eastAsia="Times New Roman"/>
                <w:sz w:val="18"/>
                <w:szCs w:val="18"/>
                <w:lang w:eastAsia="ru-RU"/>
              </w:rPr>
              <w:t>Информация о вводе или выводе наборов данных в результате этапа обработки (</w:t>
            </w:r>
            <w:proofErr w:type="gramStart"/>
            <w:r w:rsidRPr="00983783">
              <w:rPr>
                <w:rFonts w:eastAsia="Times New Roman"/>
                <w:sz w:val="18"/>
                <w:szCs w:val="18"/>
                <w:lang w:eastAsia="ru-RU"/>
              </w:rPr>
              <w:t>расширенный</w:t>
            </w:r>
            <w:proofErr w:type="gramEnd"/>
            <w:r w:rsidRPr="00983783">
              <w:rPr>
                <w:rFonts w:eastAsia="Times New Roman"/>
                <w:sz w:val="18"/>
                <w:szCs w:val="18"/>
                <w:lang w:eastAsia="ru-RU"/>
              </w:rPr>
              <w:t xml:space="preserve"> LI_Source)</w:t>
            </w:r>
          </w:p>
        </w:tc>
        <w:tc>
          <w:tcPr>
            <w:tcW w:w="694" w:type="pct"/>
            <w:tcBorders>
              <w:top w:val="double" w:sz="2" w:space="0" w:color="auto"/>
            </w:tcBorders>
            <w:shd w:val="pct15" w:color="auto" w:fill="auto"/>
          </w:tcPr>
          <w:p w14:paraId="24974F20" w14:textId="77777777" w:rsidR="00C87E6A" w:rsidRPr="00983783" w:rsidRDefault="00C87E6A" w:rsidP="005002D9">
            <w:pPr>
              <w:widowControl w:val="0"/>
              <w:autoSpaceDE w:val="0"/>
              <w:autoSpaceDN w:val="0"/>
              <w:ind w:left="63" w:right="227" w:firstLine="9"/>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tcBorders>
              <w:top w:val="double" w:sz="2" w:space="0" w:color="auto"/>
            </w:tcBorders>
            <w:shd w:val="pct15" w:color="auto" w:fill="auto"/>
          </w:tcPr>
          <w:p w14:paraId="5BC347D4" w14:textId="77777777" w:rsidR="00C87E6A" w:rsidRPr="00983783" w:rsidRDefault="00C87E6A" w:rsidP="005002D9">
            <w:pPr>
              <w:widowControl w:val="0"/>
              <w:autoSpaceDE w:val="0"/>
              <w:autoSpaceDN w:val="0"/>
              <w:ind w:left="63" w:right="227"/>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6DA77B9C" w14:textId="77777777" w:rsidR="00C87E6A" w:rsidRPr="00983783" w:rsidRDefault="00C87E6A" w:rsidP="005002D9">
            <w:pPr>
              <w:widowControl w:val="0"/>
              <w:autoSpaceDE w:val="0"/>
              <w:autoSpaceDN w:val="0"/>
              <w:ind w:left="63" w:firstLine="8"/>
              <w:rPr>
                <w:rFonts w:eastAsia="Times New Roman"/>
                <w:sz w:val="18"/>
                <w:szCs w:val="18"/>
                <w:lang w:eastAsia="ru-RU"/>
              </w:rPr>
            </w:pPr>
            <w:r w:rsidRPr="00983783">
              <w:rPr>
                <w:rFonts w:eastAsia="Times New Roman"/>
                <w:sz w:val="18"/>
                <w:szCs w:val="18"/>
                <w:lang w:eastAsia="ru-RU"/>
              </w:rPr>
              <w:t>SpecifiedClass (Ll_Source)</w:t>
            </w:r>
          </w:p>
        </w:tc>
        <w:tc>
          <w:tcPr>
            <w:tcW w:w="795" w:type="pct"/>
            <w:tcBorders>
              <w:top w:val="double" w:sz="2" w:space="0" w:color="auto"/>
            </w:tcBorders>
            <w:shd w:val="pct15" w:color="auto" w:fill="auto"/>
          </w:tcPr>
          <w:p w14:paraId="4D3E0994" w14:textId="77777777" w:rsidR="00C87E6A" w:rsidRPr="00983783" w:rsidRDefault="00C87E6A" w:rsidP="005002D9">
            <w:pPr>
              <w:widowControl w:val="0"/>
              <w:autoSpaceDE w:val="0"/>
              <w:autoSpaceDN w:val="0"/>
              <w:ind w:left="62"/>
              <w:rPr>
                <w:rFonts w:eastAsia="Times New Roman"/>
                <w:sz w:val="18"/>
                <w:szCs w:val="18"/>
                <w:lang w:eastAsia="ru-RU"/>
              </w:rPr>
            </w:pPr>
            <w:r w:rsidRPr="00983783">
              <w:rPr>
                <w:rFonts w:eastAsia="Times New Roman"/>
                <w:sz w:val="18"/>
                <w:szCs w:val="18"/>
                <w:lang w:eastAsia="ru-RU"/>
              </w:rPr>
              <w:t>Строки 31 и 32</w:t>
            </w:r>
          </w:p>
          <w:p w14:paraId="600260FC" w14:textId="77777777" w:rsidR="00C87E6A" w:rsidRPr="00983783" w:rsidRDefault="00C87E6A" w:rsidP="005002D9">
            <w:pPr>
              <w:widowControl w:val="0"/>
              <w:autoSpaceDE w:val="0"/>
              <w:autoSpaceDN w:val="0"/>
              <w:ind w:left="62"/>
              <w:rPr>
                <w:rFonts w:eastAsia="Times New Roman"/>
                <w:sz w:val="18"/>
                <w:szCs w:val="18"/>
                <w:lang w:eastAsia="ru-RU"/>
              </w:rPr>
            </w:pPr>
            <w:proofErr w:type="gramStart"/>
            <w:r w:rsidRPr="00983783">
              <w:rPr>
                <w:rFonts w:eastAsia="Times New Roman"/>
                <w:sz w:val="18"/>
                <w:szCs w:val="18"/>
                <w:lang w:eastAsia="ru-RU"/>
              </w:rPr>
              <w:t>(</w:t>
            </w:r>
            <w:r w:rsidRPr="00983783">
              <w:rPr>
                <w:rFonts w:eastAsia="Times New Roman"/>
                <w:sz w:val="18"/>
                <w:szCs w:val="18"/>
                <w:lang w:val="en-US" w:eastAsia="ru-RU"/>
              </w:rPr>
              <w:t>LI</w:t>
            </w:r>
            <w:r w:rsidRPr="00983783">
              <w:rPr>
                <w:rFonts w:eastAsia="Times New Roman"/>
                <w:sz w:val="18"/>
                <w:szCs w:val="18"/>
                <w:lang w:eastAsia="ru-RU"/>
              </w:rPr>
              <w:t>_</w:t>
            </w:r>
            <w:r w:rsidRPr="00983783">
              <w:rPr>
                <w:rFonts w:eastAsia="Times New Roman"/>
                <w:sz w:val="18"/>
                <w:szCs w:val="18"/>
                <w:lang w:val="en-US" w:eastAsia="ru-RU"/>
              </w:rPr>
              <w:t>Source</w:t>
            </w:r>
            <w:r w:rsidRPr="00983783">
              <w:rPr>
                <w:rFonts w:eastAsia="Times New Roman"/>
                <w:sz w:val="18"/>
                <w:szCs w:val="18"/>
                <w:lang w:eastAsia="ru-RU"/>
              </w:rPr>
              <w:t>, ТКП 1,</w:t>
            </w:r>
            <w:proofErr w:type="gramEnd"/>
          </w:p>
          <w:p w14:paraId="564F84CE" w14:textId="1ADC4919" w:rsidR="00C87E6A" w:rsidRPr="00983783" w:rsidRDefault="00C87E6A" w:rsidP="005002D9">
            <w:pPr>
              <w:widowControl w:val="0"/>
              <w:autoSpaceDE w:val="0"/>
              <w:autoSpaceDN w:val="0"/>
              <w:ind w:left="71"/>
              <w:rPr>
                <w:rFonts w:eastAsia="Times New Roman"/>
                <w:sz w:val="18"/>
                <w:szCs w:val="18"/>
                <w:lang w:eastAsia="ru-RU"/>
              </w:rPr>
            </w:pPr>
            <w:r w:rsidRPr="00983783">
              <w:rPr>
                <w:rFonts w:eastAsia="Times New Roman"/>
                <w:sz w:val="18"/>
                <w:szCs w:val="18"/>
                <w:lang w:eastAsia="ru-RU"/>
              </w:rPr>
              <w:t xml:space="preserve">таблица </w:t>
            </w:r>
            <w:r w:rsidR="00D73FDF" w:rsidRPr="00983783">
              <w:rPr>
                <w:rFonts w:eastAsia="Times New Roman"/>
                <w:sz w:val="18"/>
                <w:szCs w:val="18"/>
                <w:lang w:eastAsia="ru-RU"/>
              </w:rPr>
              <w:t>Б</w:t>
            </w:r>
            <w:r w:rsidRPr="00983783">
              <w:rPr>
                <w:rFonts w:eastAsia="Times New Roman"/>
                <w:sz w:val="18"/>
                <w:szCs w:val="18"/>
                <w:lang w:eastAsia="ru-RU"/>
              </w:rPr>
              <w:t>.5.2)</w:t>
            </w:r>
          </w:p>
        </w:tc>
      </w:tr>
      <w:tr w:rsidR="006C4F73" w:rsidRPr="00162578" w14:paraId="793E713E" w14:textId="77777777" w:rsidTr="006C4F73">
        <w:trPr>
          <w:trHeight w:val="214"/>
        </w:trPr>
        <w:tc>
          <w:tcPr>
            <w:tcW w:w="699" w:type="pct"/>
            <w:vAlign w:val="center"/>
          </w:tcPr>
          <w:p w14:paraId="6AE809C7"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31 processedLevel </w:t>
            </w:r>
          </w:p>
        </w:tc>
        <w:tc>
          <w:tcPr>
            <w:tcW w:w="480" w:type="pct"/>
            <w:vAlign w:val="center"/>
          </w:tcPr>
          <w:p w14:paraId="62CC0A9B"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procLevel</w:t>
            </w:r>
          </w:p>
        </w:tc>
        <w:tc>
          <w:tcPr>
            <w:tcW w:w="1191" w:type="pct"/>
          </w:tcPr>
          <w:p w14:paraId="48BFCB21" w14:textId="77777777" w:rsidR="00C87E6A" w:rsidRPr="00983783" w:rsidRDefault="00C87E6A" w:rsidP="005002D9">
            <w:pPr>
              <w:widowControl w:val="0"/>
              <w:autoSpaceDE w:val="0"/>
              <w:autoSpaceDN w:val="0"/>
              <w:ind w:left="71" w:right="375" w:hanging="9"/>
              <w:rPr>
                <w:rFonts w:eastAsia="Times New Roman"/>
                <w:sz w:val="18"/>
                <w:szCs w:val="18"/>
                <w:lang w:eastAsia="ru-RU"/>
              </w:rPr>
            </w:pPr>
            <w:r w:rsidRPr="00983783">
              <w:rPr>
                <w:rFonts w:eastAsia="Times New Roman"/>
                <w:sz w:val="18"/>
                <w:szCs w:val="18"/>
                <w:lang w:eastAsia="ru-RU"/>
              </w:rPr>
              <w:t>Уровень обработки исходных данных</w:t>
            </w:r>
          </w:p>
        </w:tc>
        <w:tc>
          <w:tcPr>
            <w:tcW w:w="694" w:type="pct"/>
          </w:tcPr>
          <w:p w14:paraId="00E07D45" w14:textId="77777777" w:rsidR="00C87E6A" w:rsidRPr="00983783" w:rsidRDefault="00C87E6A" w:rsidP="005002D9">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F327019" w14:textId="77777777" w:rsidR="00C87E6A" w:rsidRPr="00983783" w:rsidRDefault="00C87E6A" w:rsidP="005002D9">
            <w:pPr>
              <w:widowControl w:val="0"/>
              <w:autoSpaceDE w:val="0"/>
              <w:autoSpaceDN w:val="0"/>
              <w:ind w:right="502"/>
              <w:jc w:val="right"/>
              <w:rPr>
                <w:rFonts w:eastAsia="Times New Roman"/>
                <w:sz w:val="18"/>
                <w:szCs w:val="18"/>
                <w:lang w:eastAsia="ru-RU"/>
              </w:rPr>
            </w:pPr>
            <w:r w:rsidRPr="00983783">
              <w:rPr>
                <w:rFonts w:eastAsia="Times New Roman"/>
                <w:sz w:val="18"/>
                <w:szCs w:val="18"/>
                <w:lang w:eastAsia="ru-RU"/>
              </w:rPr>
              <w:t>1</w:t>
            </w:r>
          </w:p>
        </w:tc>
        <w:tc>
          <w:tcPr>
            <w:tcW w:w="645" w:type="pct"/>
          </w:tcPr>
          <w:p w14:paraId="0D03331F" w14:textId="77777777" w:rsidR="00C87E6A" w:rsidRPr="00983783" w:rsidRDefault="00C87E6A" w:rsidP="005002D9">
            <w:pPr>
              <w:widowControl w:val="0"/>
              <w:autoSpaceDE w:val="0"/>
              <w:autoSpaceDN w:val="0"/>
              <w:ind w:left="77" w:right="58"/>
              <w:jc w:val="center"/>
              <w:rPr>
                <w:rFonts w:eastAsia="Times New Roman"/>
                <w:sz w:val="18"/>
                <w:szCs w:val="18"/>
                <w:lang w:eastAsia="ru-RU"/>
              </w:rPr>
            </w:pPr>
            <w:r w:rsidRPr="00983783">
              <w:rPr>
                <w:rFonts w:eastAsia="Times New Roman"/>
                <w:sz w:val="18"/>
                <w:szCs w:val="18"/>
                <w:lang w:eastAsia="ru-RU"/>
              </w:rPr>
              <w:t>Class</w:t>
            </w:r>
          </w:p>
        </w:tc>
        <w:tc>
          <w:tcPr>
            <w:tcW w:w="795" w:type="pct"/>
          </w:tcPr>
          <w:p w14:paraId="4ECCE881" w14:textId="77777777" w:rsidR="00C87E6A" w:rsidRPr="00983783" w:rsidRDefault="00C87E6A" w:rsidP="005002D9">
            <w:pPr>
              <w:widowControl w:val="0"/>
              <w:autoSpaceDE w:val="0"/>
              <w:autoSpaceDN w:val="0"/>
              <w:ind w:left="62"/>
              <w:rPr>
                <w:rFonts w:eastAsia="Times New Roman"/>
                <w:sz w:val="18"/>
                <w:szCs w:val="18"/>
                <w:lang w:val="en-US" w:eastAsia="ru-RU"/>
              </w:rPr>
            </w:pPr>
            <w:r w:rsidRPr="00983783">
              <w:rPr>
                <w:rFonts w:eastAsia="Times New Roman"/>
                <w:sz w:val="18"/>
                <w:szCs w:val="18"/>
                <w:lang w:val="en-US" w:eastAsia="ru-RU"/>
              </w:rPr>
              <w:t>«DataType»</w:t>
            </w:r>
          </w:p>
          <w:p w14:paraId="26007834" w14:textId="77777777" w:rsidR="00C87E6A" w:rsidRPr="00983783" w:rsidRDefault="00C87E6A" w:rsidP="005002D9">
            <w:pPr>
              <w:widowControl w:val="0"/>
              <w:autoSpaceDE w:val="0"/>
              <w:autoSpaceDN w:val="0"/>
              <w:ind w:left="181"/>
              <w:rPr>
                <w:rFonts w:eastAsia="Times New Roman"/>
                <w:sz w:val="18"/>
                <w:szCs w:val="18"/>
                <w:lang w:val="en-US" w:eastAsia="ru-RU"/>
              </w:rPr>
            </w:pPr>
            <w:r w:rsidRPr="00983783">
              <w:rPr>
                <w:rFonts w:eastAsia="Times New Roman"/>
                <w:sz w:val="18"/>
                <w:szCs w:val="18"/>
                <w:lang w:val="en-US" w:eastAsia="ru-RU"/>
              </w:rPr>
              <w:t>MD_Identifier</w:t>
            </w:r>
          </w:p>
          <w:p w14:paraId="7B102679" w14:textId="77777777" w:rsidR="00C87E6A" w:rsidRPr="00983783" w:rsidRDefault="00C87E6A" w:rsidP="005002D9">
            <w:pPr>
              <w:widowControl w:val="0"/>
              <w:autoSpaceDE w:val="0"/>
              <w:autoSpaceDN w:val="0"/>
              <w:ind w:left="72"/>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35A0EA04" w14:textId="13D8D87B" w:rsidR="00C87E6A" w:rsidRPr="00983783" w:rsidRDefault="00C87E6A" w:rsidP="005002D9">
            <w:pPr>
              <w:widowControl w:val="0"/>
              <w:autoSpaceDE w:val="0"/>
              <w:autoSpaceDN w:val="0"/>
              <w:ind w:left="62"/>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D73FDF" w:rsidRPr="00983783">
              <w:rPr>
                <w:rFonts w:eastAsia="Times New Roman"/>
                <w:sz w:val="18"/>
                <w:szCs w:val="18"/>
                <w:lang w:eastAsia="ru-RU"/>
              </w:rPr>
              <w:t>Б</w:t>
            </w:r>
            <w:r w:rsidRPr="00983783">
              <w:rPr>
                <w:rFonts w:eastAsia="Times New Roman"/>
                <w:sz w:val="18"/>
                <w:szCs w:val="18"/>
                <w:lang w:val="en-US" w:eastAsia="ru-RU"/>
              </w:rPr>
              <w:t>.17.2)</w:t>
            </w:r>
          </w:p>
        </w:tc>
      </w:tr>
      <w:tr w:rsidR="006C4F73" w:rsidRPr="00983783" w14:paraId="24B48686" w14:textId="77777777" w:rsidTr="006C4F73">
        <w:trPr>
          <w:trHeight w:val="214"/>
        </w:trPr>
        <w:tc>
          <w:tcPr>
            <w:tcW w:w="699" w:type="pct"/>
            <w:vAlign w:val="center"/>
          </w:tcPr>
          <w:p w14:paraId="6B8B56E6" w14:textId="77777777" w:rsidR="00C87E6A" w:rsidRPr="00983783" w:rsidRDefault="00C87E6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32 resolution </w:t>
            </w:r>
          </w:p>
        </w:tc>
        <w:tc>
          <w:tcPr>
            <w:tcW w:w="480" w:type="pct"/>
            <w:vAlign w:val="center"/>
          </w:tcPr>
          <w:p w14:paraId="5B91ADAA" w14:textId="77777777" w:rsidR="00C87E6A" w:rsidRPr="00983783" w:rsidRDefault="00C87E6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procResol</w:t>
            </w:r>
          </w:p>
        </w:tc>
        <w:tc>
          <w:tcPr>
            <w:tcW w:w="1191" w:type="pct"/>
          </w:tcPr>
          <w:p w14:paraId="7EC03330" w14:textId="77777777" w:rsidR="00C87E6A" w:rsidRPr="00983783" w:rsidRDefault="00C87E6A" w:rsidP="005002D9">
            <w:pPr>
              <w:widowControl w:val="0"/>
              <w:autoSpaceDE w:val="0"/>
              <w:autoSpaceDN w:val="0"/>
              <w:ind w:left="63" w:right="334" w:firstLine="18"/>
              <w:rPr>
                <w:rFonts w:eastAsia="Times New Roman"/>
                <w:sz w:val="18"/>
                <w:szCs w:val="18"/>
                <w:lang w:eastAsia="ru-RU"/>
              </w:rPr>
            </w:pPr>
            <w:r w:rsidRPr="00983783">
              <w:rPr>
                <w:rFonts w:eastAsia="Times New Roman"/>
                <w:sz w:val="18"/>
                <w:szCs w:val="18"/>
                <w:lang w:eastAsia="ru-RU"/>
              </w:rPr>
              <w:t>Расстояние между соответствующими частями (центр, левая сторона, правая сторона) двух смежных пикселей</w:t>
            </w:r>
          </w:p>
        </w:tc>
        <w:tc>
          <w:tcPr>
            <w:tcW w:w="694" w:type="pct"/>
          </w:tcPr>
          <w:p w14:paraId="2E78AFE0" w14:textId="77777777" w:rsidR="00C87E6A" w:rsidRPr="00983783" w:rsidRDefault="00C87E6A" w:rsidP="005002D9">
            <w:pPr>
              <w:widowControl w:val="0"/>
              <w:autoSpaceDE w:val="0"/>
              <w:autoSpaceDN w:val="0"/>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66FFEC87" w14:textId="77777777" w:rsidR="00C87E6A" w:rsidRPr="00983783" w:rsidRDefault="00C87E6A" w:rsidP="005002D9">
            <w:pPr>
              <w:widowControl w:val="0"/>
              <w:autoSpaceDE w:val="0"/>
              <w:autoSpaceDN w:val="0"/>
              <w:ind w:right="502"/>
              <w:jc w:val="right"/>
              <w:rPr>
                <w:rFonts w:eastAsia="Times New Roman"/>
                <w:sz w:val="18"/>
                <w:szCs w:val="18"/>
                <w:lang w:eastAsia="ru-RU"/>
              </w:rPr>
            </w:pPr>
            <w:r w:rsidRPr="00983783">
              <w:rPr>
                <w:rFonts w:eastAsia="Times New Roman"/>
                <w:sz w:val="18"/>
                <w:szCs w:val="18"/>
                <w:lang w:eastAsia="ru-RU"/>
              </w:rPr>
              <w:t>1</w:t>
            </w:r>
          </w:p>
        </w:tc>
        <w:tc>
          <w:tcPr>
            <w:tcW w:w="645" w:type="pct"/>
          </w:tcPr>
          <w:p w14:paraId="0321F42D" w14:textId="77777777" w:rsidR="00C87E6A" w:rsidRPr="00983783" w:rsidRDefault="00C87E6A" w:rsidP="005002D9">
            <w:pPr>
              <w:widowControl w:val="0"/>
              <w:autoSpaceDE w:val="0"/>
              <w:autoSpaceDN w:val="0"/>
              <w:ind w:left="77" w:right="58"/>
              <w:jc w:val="center"/>
              <w:rPr>
                <w:rFonts w:eastAsia="Times New Roman"/>
                <w:sz w:val="18"/>
                <w:szCs w:val="18"/>
                <w:lang w:eastAsia="ru-RU"/>
              </w:rPr>
            </w:pPr>
            <w:r w:rsidRPr="00983783">
              <w:rPr>
                <w:rFonts w:eastAsia="Times New Roman"/>
                <w:sz w:val="18"/>
                <w:szCs w:val="18"/>
                <w:lang w:eastAsia="ru-RU"/>
              </w:rPr>
              <w:t>Class</w:t>
            </w:r>
          </w:p>
        </w:tc>
        <w:tc>
          <w:tcPr>
            <w:tcW w:w="795" w:type="pct"/>
          </w:tcPr>
          <w:p w14:paraId="48A122DC" w14:textId="77777777" w:rsidR="00C87E6A" w:rsidRPr="00983783" w:rsidRDefault="00C87E6A" w:rsidP="005002D9">
            <w:pPr>
              <w:widowControl w:val="0"/>
              <w:tabs>
                <w:tab w:val="left" w:pos="1040"/>
              </w:tabs>
              <w:autoSpaceDE w:val="0"/>
              <w:autoSpaceDN w:val="0"/>
              <w:ind w:left="62" w:right="114"/>
              <w:rPr>
                <w:rFonts w:eastAsia="Times New Roman"/>
                <w:sz w:val="18"/>
                <w:szCs w:val="18"/>
                <w:lang w:eastAsia="ru-RU"/>
              </w:rPr>
            </w:pPr>
            <w:r w:rsidRPr="00983783">
              <w:rPr>
                <w:rFonts w:eastAsia="Times New Roman"/>
                <w:sz w:val="18"/>
                <w:szCs w:val="18"/>
                <w:lang w:eastAsia="ru-RU"/>
              </w:rPr>
              <w:t>«Union»</w:t>
            </w:r>
          </w:p>
          <w:p w14:paraId="68C33AD2" w14:textId="77777777" w:rsidR="00C87E6A" w:rsidRPr="00983783" w:rsidRDefault="00C87E6A" w:rsidP="005002D9">
            <w:pPr>
              <w:widowControl w:val="0"/>
              <w:tabs>
                <w:tab w:val="left" w:pos="1040"/>
              </w:tabs>
              <w:autoSpaceDE w:val="0"/>
              <w:autoSpaceDN w:val="0"/>
              <w:ind w:left="62" w:right="114"/>
              <w:rPr>
                <w:rFonts w:eastAsia="Times New Roman"/>
                <w:sz w:val="18"/>
                <w:szCs w:val="18"/>
                <w:lang w:eastAsia="ru-RU"/>
              </w:rPr>
            </w:pPr>
            <w:r w:rsidRPr="00983783">
              <w:rPr>
                <w:rFonts w:eastAsia="Times New Roman"/>
                <w:sz w:val="18"/>
                <w:szCs w:val="18"/>
                <w:lang w:eastAsia="ru-RU"/>
              </w:rPr>
              <w:t>LE_NominaiResolution</w:t>
            </w:r>
          </w:p>
        </w:tc>
      </w:tr>
      <w:tr w:rsidR="00C87E6A" w:rsidRPr="00983783" w14:paraId="67426399" w14:textId="77777777" w:rsidTr="006C4F73">
        <w:trPr>
          <w:trHeight w:val="214"/>
        </w:trPr>
        <w:tc>
          <w:tcPr>
            <w:tcW w:w="5000" w:type="pct"/>
            <w:gridSpan w:val="7"/>
            <w:vAlign w:val="center"/>
          </w:tcPr>
          <w:p w14:paraId="3C997C4D" w14:textId="77777777" w:rsidR="00C87E6A" w:rsidRPr="00983783" w:rsidRDefault="00C87E6A" w:rsidP="005002D9">
            <w:pPr>
              <w:spacing w:before="200"/>
              <w:rPr>
                <w:rFonts w:eastAsia="Times New Roman"/>
                <w:sz w:val="18"/>
                <w:szCs w:val="18"/>
                <w:lang w:eastAsia="ru-RU"/>
              </w:rPr>
            </w:pPr>
            <w:r w:rsidRPr="00983783">
              <w:rPr>
                <w:rFonts w:eastAsia="Times New Roman"/>
                <w:sz w:val="18"/>
                <w:szCs w:val="18"/>
                <w:lang w:eastAsia="ru-RU"/>
              </w:rPr>
              <w:t>Примечание – Если указано LE_Source.resolution.scanningResolution, требуется показатель масштаба LE_Source.scaleDenominator (взятый из LI_Source)</w:t>
            </w:r>
          </w:p>
        </w:tc>
      </w:tr>
    </w:tbl>
    <w:p w14:paraId="3B9B3ACA" w14:textId="77777777" w:rsidR="00C87E6A" w:rsidRPr="00983783" w:rsidRDefault="00C87E6A" w:rsidP="00C87E6A">
      <w:pPr>
        <w:spacing w:after="60"/>
        <w:jc w:val="both"/>
        <w:rPr>
          <w:rFonts w:eastAsia="Times New Roman"/>
          <w:b/>
          <w:sz w:val="18"/>
          <w:szCs w:val="18"/>
          <w:lang w:eastAsia="ru-RU"/>
        </w:rPr>
      </w:pPr>
      <w:r w:rsidRPr="00983783">
        <w:rPr>
          <w:rFonts w:eastAsia="Times New Roman"/>
          <w:b/>
          <w:sz w:val="18"/>
          <w:szCs w:val="18"/>
          <w:lang w:eastAsia="ru-RU"/>
        </w:rPr>
        <w:t xml:space="preserve">  * </w:t>
      </w:r>
      <w:r w:rsidRPr="00983783">
        <w:rPr>
          <w:rFonts w:eastAsia="Times New Roman"/>
          <w:sz w:val="18"/>
          <w:szCs w:val="18"/>
          <w:lang w:eastAsia="ru-RU"/>
        </w:rPr>
        <w:t>Модель UML приведена на рисунке А.3</w:t>
      </w:r>
    </w:p>
    <w:p w14:paraId="18108448" w14:textId="77777777" w:rsidR="005002D9" w:rsidRPr="00983783" w:rsidRDefault="005002D9">
      <w:pPr>
        <w:spacing w:after="160" w:line="259" w:lineRule="auto"/>
        <w:rPr>
          <w:rFonts w:eastAsia="Times New Roman"/>
          <w:bCs/>
          <w:sz w:val="18"/>
          <w:szCs w:val="18"/>
          <w:lang w:eastAsia="ru-RU"/>
        </w:rPr>
      </w:pPr>
      <w:r w:rsidRPr="00983783">
        <w:rPr>
          <w:rFonts w:eastAsia="Times New Roman"/>
          <w:bCs/>
          <w:sz w:val="18"/>
          <w:szCs w:val="18"/>
          <w:lang w:eastAsia="ru-RU"/>
        </w:rPr>
        <w:br w:type="page"/>
      </w:r>
    </w:p>
    <w:p w14:paraId="2F2A4467" w14:textId="07AEC139" w:rsidR="003A3B8A" w:rsidRPr="00983783" w:rsidRDefault="003A3B8A" w:rsidP="005002D9">
      <w:pPr>
        <w:spacing w:before="160" w:after="80"/>
        <w:jc w:val="both"/>
        <w:rPr>
          <w:rFonts w:eastAsia="Times New Roman"/>
          <w:b/>
          <w:bCs/>
          <w:sz w:val="18"/>
          <w:szCs w:val="18"/>
          <w:lang w:eastAsia="ru-RU"/>
        </w:rPr>
      </w:pPr>
      <w:r w:rsidRPr="00983783">
        <w:rPr>
          <w:rFonts w:eastAsia="Times New Roman"/>
          <w:b/>
          <w:bCs/>
          <w:sz w:val="18"/>
          <w:szCs w:val="18"/>
          <w:lang w:eastAsia="ru-RU"/>
        </w:rPr>
        <w:lastRenderedPageBreak/>
        <w:t>Таблица Б.2.2.3 – Расширение элемента качества данных для пригодности к использованию (Data quality element extension for usability)</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79"/>
        <w:gridCol w:w="1394"/>
        <w:gridCol w:w="3397"/>
        <w:gridCol w:w="1983"/>
        <w:gridCol w:w="1417"/>
        <w:gridCol w:w="1843"/>
        <w:gridCol w:w="2271"/>
      </w:tblGrid>
      <w:tr w:rsidR="006C4F73" w:rsidRPr="00983783" w14:paraId="57EAD77E" w14:textId="77777777" w:rsidTr="001721AB">
        <w:trPr>
          <w:trHeight w:val="641"/>
        </w:trPr>
        <w:tc>
          <w:tcPr>
            <w:tcW w:w="693" w:type="pct"/>
            <w:tcBorders>
              <w:bottom w:val="double" w:sz="2" w:space="0" w:color="auto"/>
            </w:tcBorders>
            <w:vAlign w:val="center"/>
          </w:tcPr>
          <w:p w14:paraId="038EEDC0"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Имя</w:t>
            </w:r>
          </w:p>
        </w:tc>
        <w:tc>
          <w:tcPr>
            <w:tcW w:w="488" w:type="pct"/>
            <w:tcBorders>
              <w:bottom w:val="double" w:sz="2" w:space="0" w:color="auto"/>
            </w:tcBorders>
            <w:vAlign w:val="center"/>
          </w:tcPr>
          <w:p w14:paraId="1D43996C"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 xml:space="preserve">Короткое </w:t>
            </w:r>
          </w:p>
          <w:p w14:paraId="45618054"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имя</w:t>
            </w:r>
          </w:p>
        </w:tc>
        <w:tc>
          <w:tcPr>
            <w:tcW w:w="1189" w:type="pct"/>
            <w:tcBorders>
              <w:bottom w:val="double" w:sz="2" w:space="0" w:color="auto"/>
            </w:tcBorders>
            <w:vAlign w:val="center"/>
          </w:tcPr>
          <w:p w14:paraId="4884E3EB"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Определение</w:t>
            </w:r>
          </w:p>
        </w:tc>
        <w:tc>
          <w:tcPr>
            <w:tcW w:w="694" w:type="pct"/>
            <w:tcBorders>
              <w:bottom w:val="double" w:sz="2" w:space="0" w:color="auto"/>
            </w:tcBorders>
            <w:vAlign w:val="center"/>
          </w:tcPr>
          <w:p w14:paraId="2D287A33"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 xml:space="preserve">Признак </w:t>
            </w:r>
          </w:p>
          <w:p w14:paraId="04E4C97A"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581203B8"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46257EBD"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Тип данных</w:t>
            </w:r>
          </w:p>
        </w:tc>
        <w:tc>
          <w:tcPr>
            <w:tcW w:w="794" w:type="pct"/>
            <w:tcBorders>
              <w:bottom w:val="double" w:sz="2" w:space="0" w:color="auto"/>
            </w:tcBorders>
            <w:vAlign w:val="center"/>
          </w:tcPr>
          <w:p w14:paraId="277BEAC9"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Домен</w:t>
            </w:r>
          </w:p>
        </w:tc>
      </w:tr>
      <w:tr w:rsidR="006C4F73" w:rsidRPr="00983783" w14:paraId="6C0071B4" w14:textId="77777777" w:rsidTr="006C4F73">
        <w:trPr>
          <w:trHeight w:val="189"/>
        </w:trPr>
        <w:tc>
          <w:tcPr>
            <w:tcW w:w="693" w:type="pct"/>
            <w:tcBorders>
              <w:top w:val="double" w:sz="2" w:space="0" w:color="auto"/>
            </w:tcBorders>
            <w:shd w:val="pct15" w:color="auto" w:fill="auto"/>
            <w:vAlign w:val="center"/>
          </w:tcPr>
          <w:p w14:paraId="6759D8A2" w14:textId="77777777" w:rsidR="003A3B8A" w:rsidRPr="00983783" w:rsidRDefault="003A3B8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33 QE_Usability </w:t>
            </w:r>
          </w:p>
        </w:tc>
        <w:tc>
          <w:tcPr>
            <w:tcW w:w="488" w:type="pct"/>
            <w:tcBorders>
              <w:top w:val="double" w:sz="2" w:space="0" w:color="auto"/>
            </w:tcBorders>
            <w:shd w:val="pct15" w:color="auto" w:fill="auto"/>
            <w:vAlign w:val="center"/>
          </w:tcPr>
          <w:p w14:paraId="7CD8B336" w14:textId="77777777" w:rsidR="003A3B8A" w:rsidRPr="00983783" w:rsidRDefault="003A3B8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Usability</w:t>
            </w:r>
          </w:p>
        </w:tc>
        <w:tc>
          <w:tcPr>
            <w:tcW w:w="1189" w:type="pct"/>
            <w:tcBorders>
              <w:top w:val="double" w:sz="2" w:space="0" w:color="auto"/>
            </w:tcBorders>
            <w:shd w:val="pct15" w:color="auto" w:fill="auto"/>
          </w:tcPr>
          <w:p w14:paraId="20602232" w14:textId="2B4EBA67" w:rsidR="003A3B8A" w:rsidRPr="00983783" w:rsidRDefault="003A3B8A" w:rsidP="005002D9">
            <w:pPr>
              <w:widowControl w:val="0"/>
              <w:autoSpaceDE w:val="0"/>
              <w:autoSpaceDN w:val="0"/>
              <w:ind w:left="71" w:right="299"/>
              <w:rPr>
                <w:rFonts w:eastAsia="Times New Roman"/>
                <w:sz w:val="18"/>
                <w:szCs w:val="18"/>
                <w:lang w:eastAsia="ru-RU"/>
              </w:rPr>
            </w:pPr>
            <w:proofErr w:type="gramStart"/>
            <w:r w:rsidRPr="00983783">
              <w:rPr>
                <w:rFonts w:eastAsia="Times New Roman"/>
                <w:sz w:val="18"/>
                <w:szCs w:val="18"/>
                <w:lang w:eastAsia="ru-RU"/>
              </w:rPr>
              <w:t>Степень применимости набора данных определенному набор</w:t>
            </w:r>
            <w:r w:rsidR="00CE1D6F" w:rsidRPr="00983783">
              <w:rPr>
                <w:rFonts w:eastAsia="Times New Roman"/>
                <w:sz w:val="18"/>
                <w:szCs w:val="18"/>
                <w:lang w:eastAsia="ru-RU"/>
              </w:rPr>
              <w:t xml:space="preserve">у требований пользователя (расширенный) </w:t>
            </w:r>
            <w:r w:rsidRPr="00983783">
              <w:rPr>
                <w:rFonts w:eastAsia="Times New Roman"/>
                <w:sz w:val="18"/>
                <w:szCs w:val="18"/>
                <w:lang w:eastAsia="ru-RU"/>
              </w:rPr>
              <w:t>DQ_Element)</w:t>
            </w:r>
            <w:proofErr w:type="gramEnd"/>
          </w:p>
        </w:tc>
        <w:tc>
          <w:tcPr>
            <w:tcW w:w="694" w:type="pct"/>
            <w:tcBorders>
              <w:top w:val="double" w:sz="2" w:space="0" w:color="auto"/>
            </w:tcBorders>
            <w:shd w:val="pct15" w:color="auto" w:fill="auto"/>
          </w:tcPr>
          <w:p w14:paraId="230C8A25" w14:textId="77777777" w:rsidR="003A3B8A" w:rsidRPr="00983783" w:rsidRDefault="003A3B8A" w:rsidP="005002D9">
            <w:pPr>
              <w:widowControl w:val="0"/>
              <w:autoSpaceDE w:val="0"/>
              <w:autoSpaceDN w:val="0"/>
              <w:ind w:left="63" w:right="227" w:firstLine="9"/>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tcBorders>
              <w:top w:val="double" w:sz="2" w:space="0" w:color="auto"/>
            </w:tcBorders>
            <w:shd w:val="pct15" w:color="auto" w:fill="auto"/>
          </w:tcPr>
          <w:p w14:paraId="331C66D6" w14:textId="77777777" w:rsidR="003A3B8A" w:rsidRPr="00983783" w:rsidRDefault="003A3B8A" w:rsidP="005002D9">
            <w:pPr>
              <w:widowControl w:val="0"/>
              <w:autoSpaceDE w:val="0"/>
              <w:autoSpaceDN w:val="0"/>
              <w:ind w:left="63" w:right="227"/>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63A1FED3" w14:textId="77777777" w:rsidR="003A3B8A" w:rsidRPr="00983783" w:rsidRDefault="003A3B8A" w:rsidP="005002D9">
            <w:pPr>
              <w:widowControl w:val="0"/>
              <w:autoSpaceDE w:val="0"/>
              <w:autoSpaceDN w:val="0"/>
              <w:ind w:left="63" w:right="310"/>
              <w:rPr>
                <w:rFonts w:eastAsia="Times New Roman"/>
                <w:sz w:val="18"/>
                <w:szCs w:val="18"/>
                <w:lang w:eastAsia="ru-RU"/>
              </w:rPr>
            </w:pPr>
            <w:r w:rsidRPr="00983783">
              <w:rPr>
                <w:rFonts w:eastAsia="Times New Roman"/>
                <w:sz w:val="18"/>
                <w:szCs w:val="18"/>
                <w:lang w:eastAsia="ru-RU"/>
              </w:rPr>
              <w:t>Specified class (DQ_Element)</w:t>
            </w:r>
          </w:p>
        </w:tc>
        <w:tc>
          <w:tcPr>
            <w:tcW w:w="794" w:type="pct"/>
            <w:tcBorders>
              <w:top w:val="double" w:sz="2" w:space="0" w:color="auto"/>
            </w:tcBorders>
            <w:shd w:val="pct15" w:color="auto" w:fill="auto"/>
          </w:tcPr>
          <w:p w14:paraId="58B9D1BF" w14:textId="248F6D4D" w:rsidR="003A3B8A" w:rsidRPr="00983783" w:rsidRDefault="003A3B8A" w:rsidP="005002D9">
            <w:pPr>
              <w:widowControl w:val="0"/>
              <w:autoSpaceDE w:val="0"/>
              <w:autoSpaceDN w:val="0"/>
              <w:ind w:left="62" w:right="396"/>
              <w:rPr>
                <w:rFonts w:eastAsia="Times New Roman"/>
                <w:sz w:val="18"/>
                <w:szCs w:val="18"/>
                <w:lang w:val="en-US" w:eastAsia="ru-RU"/>
              </w:rPr>
            </w:pPr>
            <w:proofErr w:type="gramStart"/>
            <w:r w:rsidRPr="00983783">
              <w:rPr>
                <w:rFonts w:eastAsia="Times New Roman"/>
                <w:sz w:val="18"/>
                <w:szCs w:val="18"/>
                <w:lang w:eastAsia="ru-RU"/>
              </w:rPr>
              <w:t>(D</w:t>
            </w:r>
            <w:r w:rsidRPr="00983783">
              <w:rPr>
                <w:rFonts w:eastAsia="Times New Roman"/>
                <w:sz w:val="18"/>
                <w:szCs w:val="18"/>
                <w:lang w:val="en-US" w:eastAsia="ru-RU"/>
              </w:rPr>
              <w:t>Q</w:t>
            </w:r>
            <w:r w:rsidRPr="00983783">
              <w:rPr>
                <w:rFonts w:eastAsia="Times New Roman"/>
                <w:sz w:val="18"/>
                <w:szCs w:val="18"/>
                <w:lang w:eastAsia="ru-RU"/>
              </w:rPr>
              <w:t xml:space="preserve">_Element </w:t>
            </w:r>
            <w:r w:rsidRPr="00983783">
              <w:rPr>
                <w:rFonts w:eastAsia="Times New Roman"/>
                <w:sz w:val="18"/>
                <w:szCs w:val="18"/>
                <w:lang w:val="en-US" w:eastAsia="ru-RU"/>
              </w:rPr>
              <w:t>[6]</w:t>
            </w:r>
            <w:proofErr w:type="gramEnd"/>
          </w:p>
          <w:p w14:paraId="6BB07835" w14:textId="77777777" w:rsidR="003A3B8A" w:rsidRPr="00983783" w:rsidRDefault="003A3B8A" w:rsidP="005002D9">
            <w:pPr>
              <w:widowControl w:val="0"/>
              <w:autoSpaceDE w:val="0"/>
              <w:autoSpaceDN w:val="0"/>
              <w:ind w:left="62"/>
              <w:rPr>
                <w:rFonts w:eastAsia="Times New Roman"/>
                <w:sz w:val="18"/>
                <w:szCs w:val="18"/>
                <w:lang w:eastAsia="ru-RU"/>
              </w:rPr>
            </w:pPr>
            <w:r w:rsidRPr="00983783">
              <w:rPr>
                <w:rFonts w:eastAsia="Times New Roman"/>
                <w:sz w:val="18"/>
                <w:szCs w:val="18"/>
                <w:lang w:eastAsia="ru-RU"/>
              </w:rPr>
              <w:t>таблица C.2)</w:t>
            </w:r>
          </w:p>
        </w:tc>
      </w:tr>
      <w:tr w:rsidR="003A3B8A" w:rsidRPr="00983783" w14:paraId="51DB7B36" w14:textId="77777777" w:rsidTr="006C4F73">
        <w:trPr>
          <w:trHeight w:val="214"/>
        </w:trPr>
        <w:tc>
          <w:tcPr>
            <w:tcW w:w="5000" w:type="pct"/>
            <w:gridSpan w:val="7"/>
            <w:vAlign w:val="center"/>
          </w:tcPr>
          <w:p w14:paraId="6816E852" w14:textId="77777777" w:rsidR="003A3B8A" w:rsidRPr="00983783" w:rsidRDefault="003A3B8A" w:rsidP="005002D9">
            <w:pPr>
              <w:spacing w:before="200"/>
              <w:rPr>
                <w:rFonts w:eastAsia="Times New Roman"/>
                <w:sz w:val="18"/>
                <w:szCs w:val="18"/>
                <w:lang w:eastAsia="ru-RU"/>
              </w:rPr>
            </w:pPr>
            <w:r w:rsidRPr="00983783">
              <w:rPr>
                <w:rFonts w:eastAsia="Times New Roman"/>
                <w:sz w:val="18"/>
                <w:szCs w:val="18"/>
                <w:lang w:eastAsia="ru-RU"/>
              </w:rPr>
              <w:t>Примечание – Модель UML приведена на рисунке А.4</w:t>
            </w:r>
          </w:p>
        </w:tc>
      </w:tr>
    </w:tbl>
    <w:p w14:paraId="24E6F48B" w14:textId="77777777" w:rsidR="003A3B8A" w:rsidRPr="00983783" w:rsidRDefault="003A3B8A" w:rsidP="005002D9">
      <w:pPr>
        <w:pStyle w:val="2"/>
        <w:rPr>
          <w:lang w:eastAsia="ru-RU"/>
        </w:rPr>
      </w:pPr>
      <w:bookmarkStart w:id="72" w:name="_Toc105158749"/>
      <w:r w:rsidRPr="00983783">
        <w:rPr>
          <w:lang w:eastAsia="ru-RU"/>
        </w:rPr>
        <w:t>Б.2.3 Информация о пространственном представлении (Spatial representation information)**</w:t>
      </w:r>
      <w:bookmarkEnd w:id="72"/>
    </w:p>
    <w:p w14:paraId="4B4047FF" w14:textId="77777777" w:rsidR="003A3B8A" w:rsidRPr="00983783" w:rsidRDefault="003A3B8A" w:rsidP="005002D9">
      <w:pPr>
        <w:pStyle w:val="2"/>
        <w:rPr>
          <w:i/>
          <w:lang w:eastAsia="ru-RU"/>
        </w:rPr>
      </w:pPr>
      <w:bookmarkStart w:id="73" w:name="_Toc105158750"/>
      <w:r w:rsidRPr="00983783">
        <w:rPr>
          <w:i/>
          <w:lang w:eastAsia="ru-RU"/>
        </w:rPr>
        <w:t>Б.2.3.1 Введение</w:t>
      </w:r>
      <w:bookmarkEnd w:id="73"/>
    </w:p>
    <w:p w14:paraId="12539B7D" w14:textId="77777777" w:rsidR="003A3B8A" w:rsidRPr="00983783" w:rsidRDefault="003A3B8A" w:rsidP="005002D9">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Б.2.3.2 – Геотрансформирование – Расширения (Georectified – Extensions)</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7"/>
        <w:gridCol w:w="3402"/>
        <w:gridCol w:w="1985"/>
        <w:gridCol w:w="1417"/>
        <w:gridCol w:w="1843"/>
        <w:gridCol w:w="2268"/>
      </w:tblGrid>
      <w:tr w:rsidR="003A3B8A" w:rsidRPr="00983783" w14:paraId="2E469A17" w14:textId="77777777" w:rsidTr="0089353D">
        <w:trPr>
          <w:trHeight w:val="641"/>
        </w:trPr>
        <w:tc>
          <w:tcPr>
            <w:tcW w:w="683" w:type="pct"/>
            <w:tcBorders>
              <w:bottom w:val="double" w:sz="2" w:space="0" w:color="auto"/>
            </w:tcBorders>
            <w:vAlign w:val="center"/>
          </w:tcPr>
          <w:p w14:paraId="2C80CB60"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6406E7DB"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 xml:space="preserve">Короткое </w:t>
            </w:r>
          </w:p>
          <w:p w14:paraId="77F9AF6C"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имя</w:t>
            </w:r>
          </w:p>
        </w:tc>
        <w:tc>
          <w:tcPr>
            <w:tcW w:w="1191" w:type="pct"/>
            <w:tcBorders>
              <w:bottom w:val="double" w:sz="2" w:space="0" w:color="auto"/>
            </w:tcBorders>
            <w:vAlign w:val="center"/>
          </w:tcPr>
          <w:p w14:paraId="40CBAD88"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Определение</w:t>
            </w:r>
          </w:p>
        </w:tc>
        <w:tc>
          <w:tcPr>
            <w:tcW w:w="695" w:type="pct"/>
            <w:tcBorders>
              <w:bottom w:val="double" w:sz="2" w:space="0" w:color="auto"/>
            </w:tcBorders>
            <w:vAlign w:val="center"/>
          </w:tcPr>
          <w:p w14:paraId="60CD1871"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 xml:space="preserve">Признак </w:t>
            </w:r>
          </w:p>
          <w:p w14:paraId="372F7F51"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34341F38"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45" w:type="pct"/>
            <w:tcBorders>
              <w:bottom w:val="double" w:sz="2" w:space="0" w:color="auto"/>
            </w:tcBorders>
            <w:vAlign w:val="center"/>
          </w:tcPr>
          <w:p w14:paraId="4E9E642F"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Тип данных</w:t>
            </w:r>
          </w:p>
        </w:tc>
        <w:tc>
          <w:tcPr>
            <w:tcW w:w="794" w:type="pct"/>
            <w:tcBorders>
              <w:bottom w:val="double" w:sz="2" w:space="0" w:color="auto"/>
            </w:tcBorders>
            <w:vAlign w:val="center"/>
          </w:tcPr>
          <w:p w14:paraId="2D764BCC" w14:textId="77777777" w:rsidR="003A3B8A" w:rsidRPr="00983783" w:rsidRDefault="003A3B8A" w:rsidP="003A3B8A">
            <w:pPr>
              <w:jc w:val="center"/>
              <w:rPr>
                <w:rFonts w:eastAsia="Times New Roman"/>
                <w:sz w:val="16"/>
                <w:szCs w:val="16"/>
                <w:lang w:eastAsia="ru-RU"/>
              </w:rPr>
            </w:pPr>
            <w:r w:rsidRPr="00983783">
              <w:rPr>
                <w:rFonts w:eastAsia="Times New Roman"/>
                <w:sz w:val="16"/>
                <w:szCs w:val="16"/>
                <w:lang w:eastAsia="ru-RU"/>
              </w:rPr>
              <w:t>Домен</w:t>
            </w:r>
          </w:p>
        </w:tc>
      </w:tr>
      <w:tr w:rsidR="0089353D" w:rsidRPr="00983783" w14:paraId="2D0AD720" w14:textId="77777777" w:rsidTr="0089353D">
        <w:trPr>
          <w:trHeight w:val="189"/>
        </w:trPr>
        <w:tc>
          <w:tcPr>
            <w:tcW w:w="683" w:type="pct"/>
            <w:tcBorders>
              <w:top w:val="double" w:sz="2" w:space="0" w:color="auto"/>
            </w:tcBorders>
            <w:shd w:val="pct15" w:color="auto" w:fill="auto"/>
            <w:vAlign w:val="center"/>
          </w:tcPr>
          <w:p w14:paraId="65923B0C" w14:textId="77777777" w:rsidR="003A3B8A" w:rsidRPr="00983783" w:rsidRDefault="003A3B8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34 MI_Georectified </w:t>
            </w:r>
          </w:p>
        </w:tc>
        <w:tc>
          <w:tcPr>
            <w:tcW w:w="496" w:type="pct"/>
            <w:tcBorders>
              <w:top w:val="double" w:sz="2" w:space="0" w:color="auto"/>
            </w:tcBorders>
            <w:shd w:val="pct15" w:color="auto" w:fill="auto"/>
            <w:vAlign w:val="center"/>
          </w:tcPr>
          <w:p w14:paraId="35F01B45" w14:textId="77777777" w:rsidR="003A3B8A" w:rsidRPr="00983783" w:rsidRDefault="003A3B8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IGeorect</w:t>
            </w:r>
          </w:p>
        </w:tc>
        <w:tc>
          <w:tcPr>
            <w:tcW w:w="1191" w:type="pct"/>
            <w:tcBorders>
              <w:top w:val="double" w:sz="2" w:space="0" w:color="auto"/>
            </w:tcBorders>
            <w:shd w:val="pct15" w:color="auto" w:fill="auto"/>
          </w:tcPr>
          <w:p w14:paraId="5752ECB9" w14:textId="73F10C90" w:rsidR="003A3B8A" w:rsidRPr="00983783" w:rsidRDefault="003A3B8A" w:rsidP="005002D9">
            <w:pPr>
              <w:widowControl w:val="0"/>
              <w:tabs>
                <w:tab w:val="left" w:pos="721"/>
                <w:tab w:val="left" w:pos="1260"/>
              </w:tabs>
              <w:autoSpaceDE w:val="0"/>
              <w:autoSpaceDN w:val="0"/>
              <w:ind w:left="62" w:right="165"/>
              <w:rPr>
                <w:rFonts w:eastAsia="Times New Roman"/>
                <w:sz w:val="18"/>
                <w:szCs w:val="18"/>
                <w:lang w:eastAsia="ru-RU"/>
              </w:rPr>
            </w:pPr>
            <w:r w:rsidRPr="00983783">
              <w:rPr>
                <w:rFonts w:eastAsia="Times New Roman"/>
                <w:sz w:val="18"/>
                <w:szCs w:val="18"/>
                <w:lang w:eastAsia="ru-RU"/>
              </w:rPr>
              <w:t>Расширяет описан</w:t>
            </w:r>
            <w:r w:rsidR="00CE1D6F" w:rsidRPr="00983783">
              <w:rPr>
                <w:rFonts w:eastAsia="Times New Roman"/>
                <w:sz w:val="18"/>
                <w:szCs w:val="18"/>
                <w:lang w:eastAsia="ru-RU"/>
              </w:rPr>
              <w:t>и</w:t>
            </w:r>
            <w:r w:rsidRPr="00983783">
              <w:rPr>
                <w:rFonts w:eastAsia="Times New Roman"/>
                <w:sz w:val="18"/>
                <w:szCs w:val="18"/>
                <w:lang w:eastAsia="ru-RU"/>
              </w:rPr>
              <w:t>е</w:t>
            </w:r>
            <w:r w:rsidR="00CE1D6F" w:rsidRPr="00983783">
              <w:rPr>
                <w:rFonts w:eastAsia="Times New Roman"/>
                <w:sz w:val="18"/>
                <w:szCs w:val="18"/>
                <w:lang w:eastAsia="ru-RU"/>
              </w:rPr>
              <w:t xml:space="preserve"> </w:t>
            </w:r>
            <w:r w:rsidRPr="00983783">
              <w:rPr>
                <w:rFonts w:eastAsia="Times New Roman"/>
                <w:sz w:val="18"/>
                <w:szCs w:val="18"/>
                <w:lang w:eastAsia="ru-RU"/>
              </w:rPr>
              <w:t>геотра</w:t>
            </w:r>
            <w:r w:rsidR="00CE1D6F" w:rsidRPr="00983783">
              <w:rPr>
                <w:rFonts w:eastAsia="Times New Roman"/>
                <w:sz w:val="18"/>
                <w:szCs w:val="18"/>
                <w:lang w:eastAsia="ru-RU"/>
              </w:rPr>
              <w:t>нсформированной сетки для вклю</w:t>
            </w:r>
            <w:r w:rsidRPr="00983783">
              <w:rPr>
                <w:rFonts w:eastAsia="Times New Roman"/>
                <w:sz w:val="18"/>
                <w:szCs w:val="18"/>
                <w:lang w:eastAsia="ru-RU"/>
              </w:rPr>
              <w:t>чения связанных ко</w:t>
            </w:r>
            <w:r w:rsidR="00CE1D6F" w:rsidRPr="00983783">
              <w:rPr>
                <w:rFonts w:eastAsia="Times New Roman"/>
                <w:sz w:val="18"/>
                <w:szCs w:val="18"/>
                <w:lang w:eastAsia="ru-RU"/>
              </w:rPr>
              <w:t>нтрольных точек (</w:t>
            </w:r>
            <w:proofErr w:type="gramStart"/>
            <w:r w:rsidR="00CE1D6F" w:rsidRPr="00983783">
              <w:rPr>
                <w:rFonts w:eastAsia="Times New Roman"/>
                <w:sz w:val="18"/>
                <w:szCs w:val="18"/>
                <w:lang w:eastAsia="ru-RU"/>
              </w:rPr>
              <w:t>расширенный</w:t>
            </w:r>
            <w:proofErr w:type="gramEnd"/>
            <w:r w:rsidR="00CE1D6F" w:rsidRPr="00983783">
              <w:rPr>
                <w:rFonts w:eastAsia="Times New Roman"/>
                <w:sz w:val="18"/>
                <w:szCs w:val="18"/>
                <w:lang w:eastAsia="ru-RU"/>
              </w:rPr>
              <w:t xml:space="preserve"> MD_</w:t>
            </w:r>
            <w:r w:rsidRPr="00983783">
              <w:rPr>
                <w:rFonts w:eastAsia="Times New Roman"/>
                <w:sz w:val="18"/>
                <w:szCs w:val="18"/>
                <w:lang w:eastAsia="ru-RU"/>
              </w:rPr>
              <w:t>Georectified)</w:t>
            </w:r>
          </w:p>
        </w:tc>
        <w:tc>
          <w:tcPr>
            <w:tcW w:w="695" w:type="pct"/>
            <w:tcBorders>
              <w:top w:val="double" w:sz="2" w:space="0" w:color="auto"/>
            </w:tcBorders>
            <w:shd w:val="pct15" w:color="auto" w:fill="auto"/>
          </w:tcPr>
          <w:p w14:paraId="23505A10" w14:textId="77777777" w:rsidR="003A3B8A" w:rsidRPr="00983783" w:rsidRDefault="003A3B8A" w:rsidP="005002D9">
            <w:pPr>
              <w:widowControl w:val="0"/>
              <w:autoSpaceDE w:val="0"/>
              <w:autoSpaceDN w:val="0"/>
              <w:ind w:left="53" w:right="231" w:firstLine="8"/>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tcBorders>
              <w:top w:val="double" w:sz="2" w:space="0" w:color="auto"/>
            </w:tcBorders>
            <w:shd w:val="pct15" w:color="auto" w:fill="auto"/>
          </w:tcPr>
          <w:p w14:paraId="5C9BDE05" w14:textId="77777777" w:rsidR="003A3B8A" w:rsidRPr="00983783" w:rsidRDefault="003A3B8A" w:rsidP="005002D9">
            <w:pPr>
              <w:widowControl w:val="0"/>
              <w:autoSpaceDE w:val="0"/>
              <w:autoSpaceDN w:val="0"/>
              <w:ind w:left="53" w:right="227"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45" w:type="pct"/>
            <w:tcBorders>
              <w:top w:val="double" w:sz="2" w:space="0" w:color="auto"/>
            </w:tcBorders>
            <w:shd w:val="pct15" w:color="auto" w:fill="auto"/>
          </w:tcPr>
          <w:p w14:paraId="62A14739" w14:textId="77777777" w:rsidR="003A3B8A" w:rsidRPr="00983783" w:rsidRDefault="003A3B8A" w:rsidP="005002D9">
            <w:pPr>
              <w:widowControl w:val="0"/>
              <w:autoSpaceDE w:val="0"/>
              <w:autoSpaceDN w:val="0"/>
              <w:ind w:left="53" w:right="230" w:firstLine="9"/>
              <w:rPr>
                <w:rFonts w:eastAsia="Times New Roman"/>
                <w:sz w:val="18"/>
                <w:szCs w:val="18"/>
                <w:lang w:val="en-US" w:eastAsia="ru-RU"/>
              </w:rPr>
            </w:pPr>
            <w:r w:rsidRPr="00983783">
              <w:rPr>
                <w:rFonts w:eastAsia="Times New Roman"/>
                <w:sz w:val="18"/>
                <w:szCs w:val="18"/>
                <w:lang w:val="en-US" w:eastAsia="ru-RU"/>
              </w:rPr>
              <w:t>Specified Class (MD_Georectifi ed)</w:t>
            </w:r>
          </w:p>
        </w:tc>
        <w:tc>
          <w:tcPr>
            <w:tcW w:w="794" w:type="pct"/>
            <w:tcBorders>
              <w:top w:val="double" w:sz="2" w:space="0" w:color="auto"/>
            </w:tcBorders>
            <w:shd w:val="pct15" w:color="auto" w:fill="auto"/>
          </w:tcPr>
          <w:p w14:paraId="603634A4" w14:textId="77777777" w:rsidR="003A3B8A" w:rsidRPr="00983783" w:rsidRDefault="003A3B8A" w:rsidP="005002D9">
            <w:pPr>
              <w:widowControl w:val="0"/>
              <w:autoSpaceDE w:val="0"/>
              <w:autoSpaceDN w:val="0"/>
              <w:ind w:left="54"/>
              <w:jc w:val="center"/>
              <w:rPr>
                <w:rFonts w:eastAsia="Times New Roman"/>
                <w:sz w:val="18"/>
                <w:szCs w:val="18"/>
                <w:lang w:eastAsia="ru-RU"/>
              </w:rPr>
            </w:pPr>
            <w:r w:rsidRPr="00983783">
              <w:rPr>
                <w:rFonts w:eastAsia="Times New Roman"/>
                <w:sz w:val="18"/>
                <w:szCs w:val="18"/>
                <w:lang w:eastAsia="ru-RU"/>
              </w:rPr>
              <w:t>Строка 35</w:t>
            </w:r>
          </w:p>
          <w:p w14:paraId="1A8E56BD" w14:textId="77777777" w:rsidR="003A3B8A" w:rsidRPr="00983783" w:rsidRDefault="003A3B8A" w:rsidP="005002D9">
            <w:pPr>
              <w:widowControl w:val="0"/>
              <w:autoSpaceDE w:val="0"/>
              <w:autoSpaceDN w:val="0"/>
              <w:ind w:left="54" w:right="239" w:firstLine="9"/>
              <w:jc w:val="center"/>
              <w:rPr>
                <w:rFonts w:eastAsia="Times New Roman"/>
                <w:sz w:val="18"/>
                <w:szCs w:val="18"/>
                <w:lang w:eastAsia="ru-RU"/>
              </w:rPr>
            </w:pPr>
            <w:proofErr w:type="gramStart"/>
            <w:r w:rsidRPr="00983783">
              <w:rPr>
                <w:rFonts w:eastAsia="Times New Roman"/>
                <w:sz w:val="18"/>
                <w:szCs w:val="18"/>
                <w:lang w:eastAsia="ru-RU"/>
              </w:rPr>
              <w:t>(MD_Georecti</w:t>
            </w:r>
            <w:r w:rsidRPr="00983783">
              <w:rPr>
                <w:rFonts w:eastAsia="Times New Roman"/>
                <w:sz w:val="18"/>
                <w:szCs w:val="18"/>
                <w:lang w:val="en-US" w:eastAsia="ru-RU"/>
              </w:rPr>
              <w:t>fi</w:t>
            </w:r>
            <w:r w:rsidRPr="00983783">
              <w:rPr>
                <w:rFonts w:eastAsia="Times New Roman"/>
                <w:sz w:val="18"/>
                <w:szCs w:val="18"/>
                <w:lang w:eastAsia="ru-RU"/>
              </w:rPr>
              <w:t>ed, ТКП 1</w:t>
            </w:r>
            <w:proofErr w:type="gramEnd"/>
          </w:p>
          <w:p w14:paraId="61A25E5C" w14:textId="5D16E4F6" w:rsidR="003A3B8A" w:rsidRPr="00983783" w:rsidRDefault="009629E7" w:rsidP="005002D9">
            <w:pPr>
              <w:widowControl w:val="0"/>
              <w:autoSpaceDE w:val="0"/>
              <w:autoSpaceDN w:val="0"/>
              <w:ind w:left="62"/>
              <w:jc w:val="center"/>
              <w:rPr>
                <w:rFonts w:eastAsia="Times New Roman"/>
                <w:sz w:val="18"/>
                <w:szCs w:val="18"/>
                <w:lang w:eastAsia="ru-RU"/>
              </w:rPr>
            </w:pPr>
            <w:r w:rsidRPr="00983783">
              <w:rPr>
                <w:rFonts w:eastAsia="Times New Roman"/>
                <w:sz w:val="18"/>
                <w:szCs w:val="18"/>
                <w:lang w:eastAsia="ru-RU"/>
              </w:rPr>
              <w:t>таблица Б</w:t>
            </w:r>
            <w:r w:rsidR="003A3B8A" w:rsidRPr="00983783">
              <w:rPr>
                <w:rFonts w:eastAsia="Times New Roman"/>
                <w:sz w:val="18"/>
                <w:szCs w:val="18"/>
                <w:lang w:eastAsia="ru-RU"/>
              </w:rPr>
              <w:t>. 7)</w:t>
            </w:r>
          </w:p>
        </w:tc>
      </w:tr>
      <w:tr w:rsidR="003A3B8A" w:rsidRPr="00983783" w14:paraId="4BFDC274" w14:textId="77777777" w:rsidTr="0089353D">
        <w:trPr>
          <w:trHeight w:val="214"/>
        </w:trPr>
        <w:tc>
          <w:tcPr>
            <w:tcW w:w="683" w:type="pct"/>
            <w:vAlign w:val="center"/>
          </w:tcPr>
          <w:p w14:paraId="13EBA917" w14:textId="77777777" w:rsidR="003A3B8A" w:rsidRPr="00983783" w:rsidRDefault="003A3B8A" w:rsidP="005002D9">
            <w:pPr>
              <w:autoSpaceDE w:val="0"/>
              <w:autoSpaceDN w:val="0"/>
              <w:adjustRightInd w:val="0"/>
              <w:rPr>
                <w:rFonts w:eastAsia="Times New Roman"/>
                <w:i/>
                <w:sz w:val="18"/>
                <w:szCs w:val="18"/>
                <w:lang w:eastAsia="ru-RU"/>
              </w:rPr>
            </w:pPr>
            <w:r w:rsidRPr="00983783">
              <w:rPr>
                <w:rFonts w:eastAsia="Times New Roman"/>
                <w:sz w:val="18"/>
                <w:szCs w:val="18"/>
                <w:lang w:eastAsia="ru-RU"/>
              </w:rPr>
              <w:t>35</w:t>
            </w:r>
            <w:r w:rsidRPr="00983783">
              <w:rPr>
                <w:rFonts w:eastAsia="Times New Roman"/>
                <w:i/>
                <w:sz w:val="18"/>
                <w:szCs w:val="18"/>
                <w:lang w:eastAsia="ru-RU"/>
              </w:rPr>
              <w:t xml:space="preserve"> Role name: </w:t>
            </w:r>
          </w:p>
          <w:p w14:paraId="52C28F40" w14:textId="77777777" w:rsidR="003A3B8A" w:rsidRPr="00983783" w:rsidRDefault="003A3B8A"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checkPoint </w:t>
            </w:r>
          </w:p>
          <w:p w14:paraId="0CFE776D" w14:textId="77777777" w:rsidR="003A3B8A" w:rsidRPr="00983783" w:rsidRDefault="003A3B8A" w:rsidP="005002D9">
            <w:pPr>
              <w:autoSpaceDE w:val="0"/>
              <w:autoSpaceDN w:val="0"/>
              <w:adjustRightInd w:val="0"/>
              <w:rPr>
                <w:rFonts w:eastAsia="Times New Roman"/>
                <w:sz w:val="18"/>
                <w:szCs w:val="18"/>
                <w:lang w:eastAsia="ru-RU"/>
              </w:rPr>
            </w:pPr>
          </w:p>
        </w:tc>
        <w:tc>
          <w:tcPr>
            <w:tcW w:w="496" w:type="pct"/>
            <w:vAlign w:val="center"/>
          </w:tcPr>
          <w:p w14:paraId="193836AA" w14:textId="77777777" w:rsidR="003A3B8A" w:rsidRPr="00983783" w:rsidRDefault="003A3B8A"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chkPt</w:t>
            </w:r>
          </w:p>
        </w:tc>
        <w:tc>
          <w:tcPr>
            <w:tcW w:w="1191" w:type="pct"/>
          </w:tcPr>
          <w:p w14:paraId="1C95D5BA" w14:textId="096DD939" w:rsidR="003A3B8A" w:rsidRPr="00983783" w:rsidRDefault="003A3B8A" w:rsidP="005002D9">
            <w:pPr>
              <w:widowControl w:val="0"/>
              <w:autoSpaceDE w:val="0"/>
              <w:autoSpaceDN w:val="0"/>
              <w:ind w:left="62" w:right="313"/>
              <w:rPr>
                <w:rFonts w:eastAsia="Times New Roman"/>
                <w:sz w:val="18"/>
                <w:szCs w:val="18"/>
                <w:lang w:eastAsia="ru-RU"/>
              </w:rPr>
            </w:pPr>
            <w:r w:rsidRPr="00983783">
              <w:rPr>
                <w:rFonts w:eastAsia="Times New Roman"/>
                <w:sz w:val="18"/>
                <w:szCs w:val="18"/>
                <w:lang w:eastAsia="ru-RU"/>
              </w:rPr>
              <w:t>Географические ссылк</w:t>
            </w:r>
            <w:r w:rsidR="00CE1D6F" w:rsidRPr="00983783">
              <w:rPr>
                <w:rFonts w:eastAsia="Times New Roman"/>
                <w:sz w:val="18"/>
                <w:szCs w:val="18"/>
                <w:lang w:eastAsia="ru-RU"/>
              </w:rPr>
              <w:t>и, использо­ ванные для провер</w:t>
            </w:r>
            <w:r w:rsidRPr="00983783">
              <w:rPr>
                <w:rFonts w:eastAsia="Times New Roman"/>
                <w:sz w:val="18"/>
                <w:szCs w:val="18"/>
                <w:lang w:eastAsia="ru-RU"/>
              </w:rPr>
              <w:t>ки геотрансформ</w:t>
            </w:r>
            <w:proofErr w:type="gramStart"/>
            <w:r w:rsidRPr="00983783">
              <w:rPr>
                <w:rFonts w:eastAsia="Times New Roman"/>
                <w:sz w:val="18"/>
                <w:szCs w:val="18"/>
                <w:lang w:eastAsia="ru-RU"/>
              </w:rPr>
              <w:t>и-</w:t>
            </w:r>
            <w:proofErr w:type="gramEnd"/>
            <w:r w:rsidRPr="00983783">
              <w:rPr>
                <w:rFonts w:eastAsia="Times New Roman"/>
                <w:sz w:val="18"/>
                <w:szCs w:val="18"/>
                <w:lang w:eastAsia="ru-RU"/>
              </w:rPr>
              <w:t xml:space="preserve"> рования данных</w:t>
            </w:r>
          </w:p>
        </w:tc>
        <w:tc>
          <w:tcPr>
            <w:tcW w:w="695" w:type="pct"/>
          </w:tcPr>
          <w:p w14:paraId="3B34FC5D" w14:textId="77777777" w:rsidR="003A3B8A" w:rsidRPr="00983783" w:rsidRDefault="003A3B8A" w:rsidP="005002D9">
            <w:pPr>
              <w:widowControl w:val="0"/>
              <w:autoSpaceDE w:val="0"/>
              <w:autoSpaceDN w:val="0"/>
              <w:ind w:left="2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7AC253AC" w14:textId="77777777" w:rsidR="003A3B8A" w:rsidRPr="00983783" w:rsidRDefault="003A3B8A" w:rsidP="005002D9">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N</w:t>
            </w:r>
          </w:p>
        </w:tc>
        <w:tc>
          <w:tcPr>
            <w:tcW w:w="645" w:type="pct"/>
          </w:tcPr>
          <w:p w14:paraId="0C10F02A" w14:textId="77777777" w:rsidR="003A3B8A" w:rsidRPr="00983783" w:rsidRDefault="003A3B8A" w:rsidP="005002D9">
            <w:pPr>
              <w:widowControl w:val="0"/>
              <w:autoSpaceDE w:val="0"/>
              <w:autoSpaceDN w:val="0"/>
              <w:ind w:left="108"/>
              <w:rPr>
                <w:rFonts w:eastAsia="Times New Roman"/>
                <w:sz w:val="18"/>
                <w:szCs w:val="18"/>
                <w:lang w:eastAsia="ru-RU"/>
              </w:rPr>
            </w:pPr>
            <w:r w:rsidRPr="00983783">
              <w:rPr>
                <w:rFonts w:eastAsia="Times New Roman"/>
                <w:sz w:val="18"/>
                <w:szCs w:val="18"/>
                <w:lang w:eastAsia="ru-RU"/>
              </w:rPr>
              <w:t>Association</w:t>
            </w:r>
          </w:p>
        </w:tc>
        <w:tc>
          <w:tcPr>
            <w:tcW w:w="794" w:type="pct"/>
          </w:tcPr>
          <w:p w14:paraId="00DA2659" w14:textId="77777777" w:rsidR="003A3B8A" w:rsidRPr="00983783" w:rsidRDefault="003A3B8A" w:rsidP="005002D9">
            <w:pPr>
              <w:widowControl w:val="0"/>
              <w:autoSpaceDE w:val="0"/>
              <w:autoSpaceDN w:val="0"/>
              <w:ind w:left="63"/>
              <w:jc w:val="center"/>
              <w:rPr>
                <w:rFonts w:eastAsia="Times New Roman"/>
                <w:sz w:val="18"/>
                <w:szCs w:val="18"/>
                <w:lang w:eastAsia="ru-RU"/>
              </w:rPr>
            </w:pPr>
            <w:r w:rsidRPr="00983783">
              <w:rPr>
                <w:rFonts w:eastAsia="Times New Roman"/>
                <w:sz w:val="18"/>
                <w:szCs w:val="18"/>
                <w:lang w:eastAsia="ru-RU"/>
              </w:rPr>
              <w:t>MI_GCP</w:t>
            </w:r>
          </w:p>
        </w:tc>
      </w:tr>
    </w:tbl>
    <w:p w14:paraId="3CD5BB16" w14:textId="77777777" w:rsidR="005002D9" w:rsidRPr="00983783" w:rsidRDefault="005002D9" w:rsidP="005002D9">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Б.2.3.3 – Геодезическая привязка – Расширения (Georeferenceable – Extensions)</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3"/>
        <w:gridCol w:w="1471"/>
        <w:gridCol w:w="1934"/>
        <w:gridCol w:w="2125"/>
      </w:tblGrid>
      <w:tr w:rsidR="0089353D" w:rsidRPr="00983783" w14:paraId="0C771C7A" w14:textId="77777777" w:rsidTr="0089353D">
        <w:trPr>
          <w:trHeight w:val="641"/>
        </w:trPr>
        <w:tc>
          <w:tcPr>
            <w:tcW w:w="683" w:type="pct"/>
            <w:tcBorders>
              <w:bottom w:val="double" w:sz="2" w:space="0" w:color="auto"/>
            </w:tcBorders>
            <w:vAlign w:val="center"/>
          </w:tcPr>
          <w:p w14:paraId="6E771CD9"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6A9A9336"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Короткое </w:t>
            </w:r>
          </w:p>
          <w:p w14:paraId="470E6B7D"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1191" w:type="pct"/>
            <w:tcBorders>
              <w:bottom w:val="double" w:sz="2" w:space="0" w:color="auto"/>
            </w:tcBorders>
            <w:vAlign w:val="center"/>
          </w:tcPr>
          <w:p w14:paraId="0F3E7155"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Определение</w:t>
            </w:r>
          </w:p>
        </w:tc>
        <w:tc>
          <w:tcPr>
            <w:tcW w:w="694" w:type="pct"/>
            <w:tcBorders>
              <w:bottom w:val="double" w:sz="2" w:space="0" w:color="auto"/>
            </w:tcBorders>
            <w:vAlign w:val="center"/>
          </w:tcPr>
          <w:p w14:paraId="698E71F7"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Признак </w:t>
            </w:r>
          </w:p>
          <w:p w14:paraId="18B6F164"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515" w:type="pct"/>
            <w:tcBorders>
              <w:bottom w:val="double" w:sz="2" w:space="0" w:color="auto"/>
            </w:tcBorders>
            <w:vAlign w:val="center"/>
          </w:tcPr>
          <w:p w14:paraId="3D5748F1"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77" w:type="pct"/>
            <w:tcBorders>
              <w:bottom w:val="double" w:sz="2" w:space="0" w:color="auto"/>
            </w:tcBorders>
            <w:vAlign w:val="center"/>
          </w:tcPr>
          <w:p w14:paraId="5896278E"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Тип данных</w:t>
            </w:r>
          </w:p>
        </w:tc>
        <w:tc>
          <w:tcPr>
            <w:tcW w:w="744" w:type="pct"/>
            <w:tcBorders>
              <w:bottom w:val="double" w:sz="2" w:space="0" w:color="auto"/>
            </w:tcBorders>
            <w:vAlign w:val="center"/>
          </w:tcPr>
          <w:p w14:paraId="137862E8"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Домен</w:t>
            </w:r>
          </w:p>
        </w:tc>
      </w:tr>
      <w:tr w:rsidR="0089353D" w:rsidRPr="00162578" w14:paraId="33BD2A7D" w14:textId="77777777" w:rsidTr="0089353D">
        <w:trPr>
          <w:trHeight w:val="189"/>
        </w:trPr>
        <w:tc>
          <w:tcPr>
            <w:tcW w:w="683" w:type="pct"/>
            <w:tcBorders>
              <w:top w:val="double" w:sz="2" w:space="0" w:color="auto"/>
            </w:tcBorders>
            <w:shd w:val="pct15" w:color="auto" w:fill="auto"/>
            <w:vAlign w:val="center"/>
          </w:tcPr>
          <w:p w14:paraId="508C1EA7"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36 MI_Georeference</w:t>
            </w:r>
          </w:p>
          <w:p w14:paraId="2A80DE90"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able </w:t>
            </w:r>
          </w:p>
          <w:p w14:paraId="2CE6F163" w14:textId="77777777" w:rsidR="005002D9" w:rsidRPr="00983783" w:rsidRDefault="005002D9" w:rsidP="005002D9">
            <w:pPr>
              <w:autoSpaceDE w:val="0"/>
              <w:autoSpaceDN w:val="0"/>
              <w:adjustRightInd w:val="0"/>
              <w:rPr>
                <w:rFonts w:eastAsia="Times New Roman"/>
                <w:sz w:val="18"/>
                <w:szCs w:val="18"/>
                <w:lang w:eastAsia="ru-RU"/>
              </w:rPr>
            </w:pPr>
          </w:p>
          <w:p w14:paraId="32C729D9" w14:textId="77777777" w:rsidR="005002D9" w:rsidRPr="00983783" w:rsidRDefault="005002D9" w:rsidP="005002D9">
            <w:pPr>
              <w:autoSpaceDE w:val="0"/>
              <w:autoSpaceDN w:val="0"/>
              <w:adjustRightInd w:val="0"/>
              <w:rPr>
                <w:rFonts w:eastAsia="Times New Roman"/>
                <w:sz w:val="18"/>
                <w:szCs w:val="18"/>
                <w:lang w:eastAsia="ru-RU"/>
              </w:rPr>
            </w:pPr>
          </w:p>
          <w:p w14:paraId="1D9D3D3B" w14:textId="77777777" w:rsidR="005002D9" w:rsidRPr="00983783" w:rsidRDefault="005002D9" w:rsidP="005002D9">
            <w:pPr>
              <w:autoSpaceDE w:val="0"/>
              <w:autoSpaceDN w:val="0"/>
              <w:adjustRightInd w:val="0"/>
              <w:rPr>
                <w:rFonts w:eastAsia="Times New Roman"/>
                <w:sz w:val="18"/>
                <w:szCs w:val="18"/>
                <w:lang w:eastAsia="ru-RU"/>
              </w:rPr>
            </w:pPr>
          </w:p>
          <w:p w14:paraId="3442BA47" w14:textId="77777777" w:rsidR="005002D9" w:rsidRPr="00983783" w:rsidRDefault="005002D9" w:rsidP="005002D9">
            <w:pPr>
              <w:autoSpaceDE w:val="0"/>
              <w:autoSpaceDN w:val="0"/>
              <w:adjustRightInd w:val="0"/>
              <w:rPr>
                <w:rFonts w:eastAsia="Times New Roman"/>
                <w:sz w:val="18"/>
                <w:szCs w:val="18"/>
                <w:lang w:eastAsia="ru-RU"/>
              </w:rPr>
            </w:pPr>
          </w:p>
          <w:p w14:paraId="7EF11852" w14:textId="77777777" w:rsidR="005002D9" w:rsidRPr="00983783" w:rsidRDefault="005002D9" w:rsidP="005002D9">
            <w:pPr>
              <w:autoSpaceDE w:val="0"/>
              <w:autoSpaceDN w:val="0"/>
              <w:adjustRightInd w:val="0"/>
              <w:rPr>
                <w:rFonts w:eastAsia="Times New Roman"/>
                <w:sz w:val="18"/>
                <w:szCs w:val="18"/>
                <w:lang w:eastAsia="ru-RU"/>
              </w:rPr>
            </w:pPr>
          </w:p>
          <w:p w14:paraId="047FCFD6" w14:textId="77777777" w:rsidR="005002D9" w:rsidRPr="00983783" w:rsidRDefault="005002D9" w:rsidP="00CE1D6F">
            <w:pPr>
              <w:autoSpaceDE w:val="0"/>
              <w:autoSpaceDN w:val="0"/>
              <w:adjustRightInd w:val="0"/>
              <w:rPr>
                <w:rFonts w:eastAsia="Times New Roman"/>
                <w:sz w:val="18"/>
                <w:szCs w:val="18"/>
                <w:lang w:eastAsia="ru-RU"/>
              </w:rPr>
            </w:pPr>
          </w:p>
        </w:tc>
        <w:tc>
          <w:tcPr>
            <w:tcW w:w="496" w:type="pct"/>
            <w:tcBorders>
              <w:top w:val="double" w:sz="2" w:space="0" w:color="auto"/>
            </w:tcBorders>
            <w:shd w:val="pct15" w:color="auto" w:fill="auto"/>
            <w:vAlign w:val="center"/>
          </w:tcPr>
          <w:p w14:paraId="3654EC28"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IGeoref</w:t>
            </w:r>
          </w:p>
          <w:p w14:paraId="72F482D6" w14:textId="77777777" w:rsidR="005002D9" w:rsidRPr="00983783" w:rsidRDefault="005002D9" w:rsidP="005002D9">
            <w:pPr>
              <w:autoSpaceDE w:val="0"/>
              <w:autoSpaceDN w:val="0"/>
              <w:adjustRightInd w:val="0"/>
              <w:jc w:val="center"/>
              <w:rPr>
                <w:rFonts w:eastAsia="Times New Roman"/>
                <w:sz w:val="18"/>
                <w:szCs w:val="18"/>
                <w:lang w:eastAsia="ru-RU"/>
              </w:rPr>
            </w:pPr>
          </w:p>
          <w:p w14:paraId="294C3073" w14:textId="77777777" w:rsidR="005002D9" w:rsidRPr="00983783" w:rsidRDefault="005002D9" w:rsidP="005002D9">
            <w:pPr>
              <w:autoSpaceDE w:val="0"/>
              <w:autoSpaceDN w:val="0"/>
              <w:adjustRightInd w:val="0"/>
              <w:jc w:val="center"/>
              <w:rPr>
                <w:rFonts w:eastAsia="Times New Roman"/>
                <w:sz w:val="18"/>
                <w:szCs w:val="18"/>
                <w:lang w:eastAsia="ru-RU"/>
              </w:rPr>
            </w:pPr>
          </w:p>
          <w:p w14:paraId="6AEB640C" w14:textId="77777777" w:rsidR="005002D9" w:rsidRPr="00983783" w:rsidRDefault="005002D9" w:rsidP="005002D9">
            <w:pPr>
              <w:autoSpaceDE w:val="0"/>
              <w:autoSpaceDN w:val="0"/>
              <w:adjustRightInd w:val="0"/>
              <w:jc w:val="center"/>
              <w:rPr>
                <w:rFonts w:eastAsia="Times New Roman"/>
                <w:sz w:val="18"/>
                <w:szCs w:val="18"/>
                <w:lang w:eastAsia="ru-RU"/>
              </w:rPr>
            </w:pPr>
          </w:p>
          <w:p w14:paraId="636A0A02" w14:textId="77777777" w:rsidR="005002D9" w:rsidRPr="00983783" w:rsidRDefault="005002D9" w:rsidP="005002D9">
            <w:pPr>
              <w:autoSpaceDE w:val="0"/>
              <w:autoSpaceDN w:val="0"/>
              <w:adjustRightInd w:val="0"/>
              <w:jc w:val="center"/>
              <w:rPr>
                <w:rFonts w:eastAsia="Times New Roman"/>
                <w:sz w:val="18"/>
                <w:szCs w:val="18"/>
                <w:lang w:eastAsia="ru-RU"/>
              </w:rPr>
            </w:pPr>
          </w:p>
          <w:p w14:paraId="760ECD0F" w14:textId="77777777" w:rsidR="005002D9" w:rsidRPr="00983783" w:rsidRDefault="005002D9" w:rsidP="005002D9">
            <w:pPr>
              <w:autoSpaceDE w:val="0"/>
              <w:autoSpaceDN w:val="0"/>
              <w:adjustRightInd w:val="0"/>
              <w:jc w:val="center"/>
              <w:rPr>
                <w:rFonts w:eastAsia="Times New Roman"/>
                <w:sz w:val="18"/>
                <w:szCs w:val="18"/>
                <w:lang w:eastAsia="ru-RU"/>
              </w:rPr>
            </w:pPr>
          </w:p>
          <w:p w14:paraId="30DDAC97" w14:textId="77777777" w:rsidR="005002D9" w:rsidRPr="00983783" w:rsidRDefault="005002D9" w:rsidP="005002D9">
            <w:pPr>
              <w:autoSpaceDE w:val="0"/>
              <w:autoSpaceDN w:val="0"/>
              <w:adjustRightInd w:val="0"/>
              <w:jc w:val="center"/>
              <w:rPr>
                <w:rFonts w:eastAsia="Times New Roman"/>
                <w:sz w:val="18"/>
                <w:szCs w:val="18"/>
                <w:lang w:eastAsia="ru-RU"/>
              </w:rPr>
            </w:pPr>
          </w:p>
          <w:p w14:paraId="5BAE2669" w14:textId="77777777" w:rsidR="005002D9" w:rsidRPr="00983783" w:rsidRDefault="005002D9" w:rsidP="00CE1D6F">
            <w:pPr>
              <w:autoSpaceDE w:val="0"/>
              <w:autoSpaceDN w:val="0"/>
              <w:adjustRightInd w:val="0"/>
              <w:jc w:val="center"/>
              <w:rPr>
                <w:rFonts w:eastAsia="Times New Roman"/>
                <w:sz w:val="18"/>
                <w:szCs w:val="18"/>
                <w:lang w:eastAsia="ru-RU"/>
              </w:rPr>
            </w:pPr>
          </w:p>
        </w:tc>
        <w:tc>
          <w:tcPr>
            <w:tcW w:w="1191" w:type="pct"/>
            <w:tcBorders>
              <w:top w:val="double" w:sz="2" w:space="0" w:color="auto"/>
            </w:tcBorders>
            <w:shd w:val="pct15" w:color="auto" w:fill="auto"/>
          </w:tcPr>
          <w:p w14:paraId="1BE99BCC" w14:textId="6AD6D6BF" w:rsidR="005002D9" w:rsidRPr="00983783" w:rsidRDefault="00CE1D6F" w:rsidP="007A16D4">
            <w:pPr>
              <w:widowControl w:val="0"/>
              <w:autoSpaceDE w:val="0"/>
              <w:autoSpaceDN w:val="0"/>
              <w:ind w:left="62" w:right="343"/>
              <w:rPr>
                <w:rFonts w:eastAsia="Times New Roman"/>
                <w:sz w:val="18"/>
                <w:szCs w:val="18"/>
                <w:lang w:eastAsia="ru-RU"/>
              </w:rPr>
            </w:pPr>
            <w:r w:rsidRPr="00983783">
              <w:rPr>
                <w:rFonts w:eastAsia="Times New Roman"/>
                <w:sz w:val="18"/>
                <w:szCs w:val="18"/>
                <w:lang w:eastAsia="ru-RU"/>
              </w:rPr>
              <w:t>Описание информации, приведен</w:t>
            </w:r>
            <w:r w:rsidR="005002D9" w:rsidRPr="00983783">
              <w:rPr>
                <w:rFonts w:eastAsia="Times New Roman"/>
                <w:sz w:val="18"/>
                <w:szCs w:val="18"/>
                <w:lang w:eastAsia="ru-RU"/>
              </w:rPr>
              <w:t>ной в метаданных, кото</w:t>
            </w:r>
            <w:r w:rsidR="007A16D4" w:rsidRPr="00983783">
              <w:rPr>
                <w:rFonts w:eastAsia="Times New Roman"/>
                <w:sz w:val="18"/>
                <w:szCs w:val="18"/>
                <w:lang w:eastAsia="ru-RU"/>
              </w:rPr>
              <w:t>рая позволяет локализовать гео</w:t>
            </w:r>
            <w:r w:rsidR="005002D9" w:rsidRPr="00983783">
              <w:rPr>
                <w:rFonts w:eastAsia="Times New Roman"/>
                <w:sz w:val="18"/>
                <w:szCs w:val="18"/>
                <w:lang w:eastAsia="ru-RU"/>
              </w:rPr>
              <w:t>графическое или картографическое местоположение растровых точек (MD_Georeferencab</w:t>
            </w:r>
            <w:r w:rsidR="005002D9" w:rsidRPr="00983783">
              <w:rPr>
                <w:rFonts w:eastAsia="Times New Roman"/>
                <w:sz w:val="18"/>
                <w:szCs w:val="18"/>
                <w:lang w:val="en-US" w:eastAsia="ru-RU"/>
              </w:rPr>
              <w:t>l</w:t>
            </w:r>
            <w:r w:rsidR="005002D9" w:rsidRPr="00983783">
              <w:rPr>
                <w:rFonts w:eastAsia="Times New Roman"/>
                <w:sz w:val="18"/>
                <w:szCs w:val="18"/>
                <w:lang w:eastAsia="ru-RU"/>
              </w:rPr>
              <w:t>e расширенное)</w:t>
            </w:r>
          </w:p>
        </w:tc>
        <w:tc>
          <w:tcPr>
            <w:tcW w:w="694" w:type="pct"/>
            <w:tcBorders>
              <w:top w:val="double" w:sz="2" w:space="0" w:color="auto"/>
            </w:tcBorders>
            <w:shd w:val="pct15" w:color="auto" w:fill="auto"/>
          </w:tcPr>
          <w:p w14:paraId="6C0AA1D8" w14:textId="77777777" w:rsidR="005002D9" w:rsidRPr="00983783" w:rsidRDefault="005002D9" w:rsidP="005002D9">
            <w:pPr>
              <w:widowControl w:val="0"/>
              <w:autoSpaceDE w:val="0"/>
              <w:autoSpaceDN w:val="0"/>
              <w:ind w:left="53" w:right="231" w:firstLine="8"/>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515" w:type="pct"/>
            <w:tcBorders>
              <w:top w:val="double" w:sz="2" w:space="0" w:color="auto"/>
            </w:tcBorders>
            <w:shd w:val="pct15" w:color="auto" w:fill="auto"/>
          </w:tcPr>
          <w:p w14:paraId="6EEFD945" w14:textId="6D249C2A" w:rsidR="005002D9" w:rsidRPr="00983783" w:rsidRDefault="00CE1D6F" w:rsidP="005002D9">
            <w:pPr>
              <w:widowControl w:val="0"/>
              <w:autoSpaceDE w:val="0"/>
              <w:autoSpaceDN w:val="0"/>
              <w:ind w:left="53" w:right="227" w:firstLine="9"/>
              <w:rPr>
                <w:rFonts w:eastAsia="Times New Roman"/>
                <w:sz w:val="18"/>
                <w:szCs w:val="18"/>
                <w:lang w:eastAsia="ru-RU"/>
              </w:rPr>
            </w:pPr>
            <w:r w:rsidRPr="00983783">
              <w:rPr>
                <w:rFonts w:eastAsia="Times New Roman"/>
                <w:sz w:val="18"/>
                <w:szCs w:val="18"/>
                <w:lang w:eastAsia="ru-RU"/>
              </w:rPr>
              <w:t>Исполь</w:t>
            </w:r>
            <w:r w:rsidR="005002D9" w:rsidRPr="00983783">
              <w:rPr>
                <w:rFonts w:eastAsia="Times New Roman"/>
                <w:sz w:val="18"/>
                <w:szCs w:val="18"/>
                <w:lang w:eastAsia="ru-RU"/>
              </w:rPr>
              <w:t>зует МВ ссылочного объекта</w:t>
            </w:r>
          </w:p>
        </w:tc>
        <w:tc>
          <w:tcPr>
            <w:tcW w:w="677" w:type="pct"/>
            <w:tcBorders>
              <w:top w:val="double" w:sz="2" w:space="0" w:color="auto"/>
            </w:tcBorders>
            <w:shd w:val="pct15" w:color="auto" w:fill="auto"/>
          </w:tcPr>
          <w:p w14:paraId="026F2B60" w14:textId="77777777" w:rsidR="005002D9" w:rsidRPr="00983783" w:rsidRDefault="005002D9" w:rsidP="005002D9">
            <w:pPr>
              <w:widowControl w:val="0"/>
              <w:autoSpaceDE w:val="0"/>
              <w:autoSpaceDN w:val="0"/>
              <w:ind w:left="53" w:right="244" w:firstLine="9"/>
              <w:rPr>
                <w:rFonts w:eastAsia="Times New Roman"/>
                <w:sz w:val="18"/>
                <w:szCs w:val="18"/>
                <w:lang w:val="en-US" w:eastAsia="ru-RU"/>
              </w:rPr>
            </w:pPr>
            <w:r w:rsidRPr="00983783">
              <w:rPr>
                <w:rFonts w:eastAsia="Times New Roman"/>
                <w:sz w:val="18"/>
                <w:szCs w:val="18"/>
                <w:lang w:val="en-US" w:eastAsia="ru-RU"/>
              </w:rPr>
              <w:t>Specified Class (MD_Georeferen­ ceable)</w:t>
            </w:r>
          </w:p>
        </w:tc>
        <w:tc>
          <w:tcPr>
            <w:tcW w:w="744" w:type="pct"/>
            <w:tcBorders>
              <w:top w:val="double" w:sz="2" w:space="0" w:color="auto"/>
            </w:tcBorders>
            <w:shd w:val="pct15" w:color="auto" w:fill="auto"/>
          </w:tcPr>
          <w:p w14:paraId="7DDFA65D" w14:textId="77777777" w:rsidR="005002D9" w:rsidRPr="00983783" w:rsidRDefault="005002D9" w:rsidP="005002D9">
            <w:pPr>
              <w:widowControl w:val="0"/>
              <w:autoSpaceDE w:val="0"/>
              <w:autoSpaceDN w:val="0"/>
              <w:ind w:left="54"/>
              <w:rPr>
                <w:rFonts w:eastAsia="Times New Roman"/>
                <w:sz w:val="18"/>
                <w:szCs w:val="18"/>
                <w:lang w:val="en-US" w:eastAsia="ru-RU"/>
              </w:rPr>
            </w:pPr>
            <w:r w:rsidRPr="00983783">
              <w:rPr>
                <w:rFonts w:eastAsia="Times New Roman"/>
                <w:sz w:val="18"/>
                <w:szCs w:val="18"/>
                <w:lang w:eastAsia="ru-RU"/>
              </w:rPr>
              <w:t>Строка</w:t>
            </w:r>
            <w:r w:rsidRPr="00983783">
              <w:rPr>
                <w:rFonts w:eastAsia="Times New Roman"/>
                <w:sz w:val="18"/>
                <w:szCs w:val="18"/>
                <w:lang w:val="en-US" w:eastAsia="ru-RU"/>
              </w:rPr>
              <w:t xml:space="preserve"> 37</w:t>
            </w:r>
          </w:p>
          <w:p w14:paraId="07FE293D" w14:textId="77777777" w:rsidR="005002D9" w:rsidRPr="00983783" w:rsidRDefault="005002D9" w:rsidP="005002D9">
            <w:pPr>
              <w:widowControl w:val="0"/>
              <w:autoSpaceDE w:val="0"/>
              <w:autoSpaceDN w:val="0"/>
              <w:ind w:left="62"/>
              <w:rPr>
                <w:rFonts w:eastAsia="Times New Roman"/>
                <w:sz w:val="18"/>
                <w:szCs w:val="18"/>
                <w:lang w:val="en-US" w:eastAsia="ru-RU"/>
              </w:rPr>
            </w:pPr>
            <w:r w:rsidRPr="00983783">
              <w:rPr>
                <w:rFonts w:eastAsia="Times New Roman"/>
                <w:sz w:val="18"/>
                <w:szCs w:val="18"/>
                <w:lang w:val="en-US" w:eastAsia="ru-RU"/>
              </w:rPr>
              <w:t>(MD_</w:t>
            </w:r>
          </w:p>
          <w:p w14:paraId="3C80BF7C" w14:textId="77777777" w:rsidR="005002D9" w:rsidRPr="00983783" w:rsidRDefault="005002D9" w:rsidP="005002D9">
            <w:pPr>
              <w:widowControl w:val="0"/>
              <w:autoSpaceDE w:val="0"/>
              <w:autoSpaceDN w:val="0"/>
              <w:ind w:left="54" w:right="345" w:firstLine="9"/>
              <w:rPr>
                <w:rFonts w:eastAsia="Times New Roman"/>
                <w:sz w:val="18"/>
                <w:szCs w:val="18"/>
                <w:lang w:val="en-US" w:eastAsia="ru-RU"/>
              </w:rPr>
            </w:pPr>
            <w:r w:rsidRPr="00983783">
              <w:rPr>
                <w:rFonts w:eastAsia="Times New Roman"/>
                <w:sz w:val="18"/>
                <w:szCs w:val="18"/>
                <w:lang w:val="en-US" w:eastAsia="ru-RU"/>
              </w:rPr>
              <w:t>Georeferenceable,</w:t>
            </w:r>
          </w:p>
          <w:p w14:paraId="323EC5F9" w14:textId="77777777" w:rsidR="005002D9" w:rsidRPr="00983783" w:rsidRDefault="005002D9" w:rsidP="005002D9">
            <w:pPr>
              <w:widowControl w:val="0"/>
              <w:autoSpaceDE w:val="0"/>
              <w:autoSpaceDN w:val="0"/>
              <w:ind w:left="63"/>
              <w:rPr>
                <w:rFonts w:eastAsia="Times New Roman"/>
                <w:sz w:val="18"/>
                <w:szCs w:val="18"/>
                <w:lang w:val="en-US" w:eastAsia="ru-RU"/>
              </w:rPr>
            </w:pPr>
            <w:r w:rsidRPr="00983783">
              <w:rPr>
                <w:rFonts w:eastAsia="Times New Roman"/>
                <w:sz w:val="18"/>
                <w:szCs w:val="18"/>
                <w:lang w:eastAsia="ru-RU"/>
              </w:rPr>
              <w:t>ТКП</w:t>
            </w:r>
            <w:proofErr w:type="gramStart"/>
            <w:r w:rsidRPr="00983783">
              <w:rPr>
                <w:rFonts w:eastAsia="Times New Roman"/>
                <w:sz w:val="18"/>
                <w:szCs w:val="18"/>
                <w:lang w:val="en-US" w:eastAsia="ru-RU"/>
              </w:rPr>
              <w:t>1</w:t>
            </w:r>
            <w:proofErr w:type="gramEnd"/>
            <w:r w:rsidRPr="00983783">
              <w:rPr>
                <w:rFonts w:eastAsia="Times New Roman"/>
                <w:sz w:val="18"/>
                <w:szCs w:val="18"/>
                <w:lang w:val="en-US" w:eastAsia="ru-RU"/>
              </w:rPr>
              <w:t>,</w:t>
            </w:r>
          </w:p>
          <w:p w14:paraId="2D3DB7B3" w14:textId="0D0D67E3" w:rsidR="005002D9" w:rsidRPr="00983783" w:rsidRDefault="005002D9" w:rsidP="005002D9">
            <w:pPr>
              <w:widowControl w:val="0"/>
              <w:autoSpaceDE w:val="0"/>
              <w:autoSpaceDN w:val="0"/>
              <w:ind w:left="63"/>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CE1D6F" w:rsidRPr="00983783">
              <w:rPr>
                <w:rFonts w:eastAsia="Times New Roman"/>
                <w:sz w:val="18"/>
                <w:szCs w:val="18"/>
                <w:lang w:eastAsia="ru-RU"/>
              </w:rPr>
              <w:t>Б</w:t>
            </w:r>
            <w:r w:rsidRPr="00983783">
              <w:rPr>
                <w:rFonts w:eastAsia="Times New Roman"/>
                <w:sz w:val="18"/>
                <w:szCs w:val="18"/>
                <w:lang w:val="en-US" w:eastAsia="ru-RU"/>
              </w:rPr>
              <w:t>. 7)</w:t>
            </w:r>
          </w:p>
        </w:tc>
      </w:tr>
      <w:tr w:rsidR="0089353D" w:rsidRPr="00983783" w14:paraId="0FF00E8B" w14:textId="77777777" w:rsidTr="0089353D">
        <w:trPr>
          <w:trHeight w:val="214"/>
        </w:trPr>
        <w:tc>
          <w:tcPr>
            <w:tcW w:w="683" w:type="pct"/>
            <w:vAlign w:val="center"/>
          </w:tcPr>
          <w:p w14:paraId="7B13DCCA"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37 </w:t>
            </w:r>
            <w:r w:rsidRPr="00983783">
              <w:rPr>
                <w:rFonts w:eastAsia="Times New Roman"/>
                <w:i/>
                <w:sz w:val="18"/>
                <w:szCs w:val="18"/>
                <w:lang w:eastAsia="ru-RU"/>
              </w:rPr>
              <w:t>Role name:</w:t>
            </w:r>
            <w:r w:rsidRPr="00983783">
              <w:rPr>
                <w:rFonts w:eastAsia="Times New Roman"/>
                <w:sz w:val="18"/>
                <w:szCs w:val="18"/>
                <w:lang w:eastAsia="ru-RU"/>
              </w:rPr>
              <w:t xml:space="preserve"> </w:t>
            </w:r>
          </w:p>
          <w:p w14:paraId="440A3A5A"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geolocation</w:t>
            </w:r>
            <w:r w:rsidRPr="00983783">
              <w:rPr>
                <w:rFonts w:eastAsia="Times New Roman"/>
                <w:sz w:val="18"/>
                <w:szCs w:val="18"/>
                <w:lang w:val="en-US" w:eastAsia="ru-RU"/>
              </w:rPr>
              <w:t>i</w:t>
            </w:r>
            <w:r w:rsidRPr="00983783">
              <w:rPr>
                <w:rFonts w:eastAsia="Times New Roman"/>
                <w:sz w:val="18"/>
                <w:szCs w:val="18"/>
                <w:lang w:eastAsia="ru-RU"/>
              </w:rPr>
              <w:t>nform</w:t>
            </w:r>
          </w:p>
          <w:p w14:paraId="576D6A08"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ation </w:t>
            </w:r>
          </w:p>
          <w:p w14:paraId="1B899EDB" w14:textId="77777777" w:rsidR="005002D9" w:rsidRPr="00983783" w:rsidRDefault="005002D9" w:rsidP="005002D9">
            <w:pPr>
              <w:autoSpaceDE w:val="0"/>
              <w:autoSpaceDN w:val="0"/>
              <w:adjustRightInd w:val="0"/>
              <w:rPr>
                <w:rFonts w:eastAsia="Times New Roman"/>
                <w:sz w:val="18"/>
                <w:szCs w:val="18"/>
                <w:lang w:eastAsia="ru-RU"/>
              </w:rPr>
            </w:pPr>
          </w:p>
        </w:tc>
        <w:tc>
          <w:tcPr>
            <w:tcW w:w="496" w:type="pct"/>
            <w:vAlign w:val="center"/>
          </w:tcPr>
          <w:p w14:paraId="09A00B42"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geolocinfo</w:t>
            </w:r>
          </w:p>
        </w:tc>
        <w:tc>
          <w:tcPr>
            <w:tcW w:w="1191" w:type="pct"/>
          </w:tcPr>
          <w:p w14:paraId="5BDC9254" w14:textId="77777777" w:rsidR="005002D9" w:rsidRPr="00983783" w:rsidRDefault="005002D9" w:rsidP="005002D9">
            <w:pPr>
              <w:widowControl w:val="0"/>
              <w:autoSpaceDE w:val="0"/>
              <w:autoSpaceDN w:val="0"/>
              <w:ind w:left="54" w:right="309" w:firstLine="9"/>
              <w:rPr>
                <w:rFonts w:eastAsia="Times New Roman"/>
                <w:sz w:val="18"/>
                <w:szCs w:val="18"/>
                <w:lang w:eastAsia="ru-RU"/>
              </w:rPr>
            </w:pPr>
            <w:r w:rsidRPr="00983783">
              <w:rPr>
                <w:rFonts w:eastAsia="Times New Roman"/>
                <w:sz w:val="18"/>
                <w:szCs w:val="18"/>
                <w:lang w:eastAsia="ru-RU"/>
              </w:rPr>
              <w:t>Информация, которая может быть использована, чтобы геолокализовать данные</w:t>
            </w:r>
          </w:p>
        </w:tc>
        <w:tc>
          <w:tcPr>
            <w:tcW w:w="694" w:type="pct"/>
          </w:tcPr>
          <w:p w14:paraId="37E698ED" w14:textId="77777777" w:rsidR="005002D9" w:rsidRPr="00983783" w:rsidRDefault="005002D9" w:rsidP="005002D9">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О</w:t>
            </w:r>
          </w:p>
        </w:tc>
        <w:tc>
          <w:tcPr>
            <w:tcW w:w="515" w:type="pct"/>
          </w:tcPr>
          <w:p w14:paraId="248591F8" w14:textId="77777777" w:rsidR="005002D9" w:rsidRPr="00983783" w:rsidRDefault="005002D9" w:rsidP="005002D9">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N</w:t>
            </w:r>
          </w:p>
        </w:tc>
        <w:tc>
          <w:tcPr>
            <w:tcW w:w="677" w:type="pct"/>
          </w:tcPr>
          <w:p w14:paraId="333D90B7" w14:textId="77777777" w:rsidR="005002D9" w:rsidRPr="00983783" w:rsidRDefault="005002D9" w:rsidP="005002D9">
            <w:pPr>
              <w:widowControl w:val="0"/>
              <w:autoSpaceDE w:val="0"/>
              <w:autoSpaceDN w:val="0"/>
              <w:ind w:left="13" w:right="159"/>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5BE58A1B" w14:textId="77777777" w:rsidR="005002D9" w:rsidRPr="00983783" w:rsidRDefault="005002D9" w:rsidP="005002D9">
            <w:pPr>
              <w:widowControl w:val="0"/>
              <w:autoSpaceDE w:val="0"/>
              <w:autoSpaceDN w:val="0"/>
              <w:ind w:left="63" w:right="474"/>
              <w:rPr>
                <w:rFonts w:eastAsia="Times New Roman"/>
                <w:sz w:val="18"/>
                <w:szCs w:val="18"/>
                <w:lang w:eastAsia="ru-RU"/>
              </w:rPr>
            </w:pPr>
            <w:r w:rsidRPr="00983783">
              <w:rPr>
                <w:rFonts w:eastAsia="Times New Roman"/>
                <w:sz w:val="18"/>
                <w:szCs w:val="18"/>
                <w:lang w:eastAsia="ru-RU"/>
              </w:rPr>
              <w:t>Ml_Geo</w:t>
            </w:r>
            <w:r w:rsidRPr="00983783">
              <w:rPr>
                <w:rFonts w:eastAsia="Times New Roman"/>
                <w:sz w:val="18"/>
                <w:szCs w:val="18"/>
                <w:lang w:val="en-US" w:eastAsia="ru-RU"/>
              </w:rPr>
              <w:t>l</w:t>
            </w:r>
            <w:r w:rsidRPr="00983783">
              <w:rPr>
                <w:rFonts w:eastAsia="Times New Roman"/>
                <w:sz w:val="18"/>
                <w:szCs w:val="18"/>
                <w:lang w:eastAsia="ru-RU"/>
              </w:rPr>
              <w:t>ocation- Information</w:t>
            </w:r>
          </w:p>
        </w:tc>
      </w:tr>
    </w:tbl>
    <w:p w14:paraId="0E6C486C" w14:textId="77777777" w:rsidR="005002D9" w:rsidRPr="00983783" w:rsidRDefault="005002D9" w:rsidP="005002D9">
      <w:pPr>
        <w:spacing w:before="160" w:after="80"/>
        <w:jc w:val="both"/>
        <w:rPr>
          <w:rFonts w:eastAsia="Times New Roman"/>
          <w:b/>
          <w:bCs/>
          <w:sz w:val="18"/>
          <w:szCs w:val="18"/>
          <w:lang w:eastAsia="ru-RU"/>
        </w:rPr>
      </w:pPr>
      <w:r w:rsidRPr="00983783">
        <w:rPr>
          <w:rFonts w:eastAsia="Times New Roman"/>
          <w:b/>
          <w:bCs/>
          <w:sz w:val="18"/>
          <w:szCs w:val="18"/>
          <w:lang w:eastAsia="ru-RU"/>
        </w:rPr>
        <w:lastRenderedPageBreak/>
        <w:t>Таблица Б.2.3.4 –Набор опорных точек GCP</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5"/>
        <w:gridCol w:w="1417"/>
        <w:gridCol w:w="1983"/>
        <w:gridCol w:w="2128"/>
      </w:tblGrid>
      <w:tr w:rsidR="005002D9" w:rsidRPr="00983783" w14:paraId="70B4F330" w14:textId="77777777" w:rsidTr="0089353D">
        <w:trPr>
          <w:trHeight w:val="641"/>
        </w:trPr>
        <w:tc>
          <w:tcPr>
            <w:tcW w:w="683" w:type="pct"/>
            <w:tcBorders>
              <w:bottom w:val="double" w:sz="2" w:space="0" w:color="auto"/>
            </w:tcBorders>
            <w:vAlign w:val="center"/>
          </w:tcPr>
          <w:p w14:paraId="6B230F0E"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3B05724A"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Короткое </w:t>
            </w:r>
          </w:p>
          <w:p w14:paraId="5AFE516E"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1191" w:type="pct"/>
            <w:tcBorders>
              <w:bottom w:val="double" w:sz="2" w:space="0" w:color="auto"/>
            </w:tcBorders>
            <w:vAlign w:val="center"/>
          </w:tcPr>
          <w:p w14:paraId="6986CCEA"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Определение</w:t>
            </w:r>
          </w:p>
        </w:tc>
        <w:tc>
          <w:tcPr>
            <w:tcW w:w="695" w:type="pct"/>
            <w:tcBorders>
              <w:bottom w:val="double" w:sz="2" w:space="0" w:color="auto"/>
            </w:tcBorders>
            <w:vAlign w:val="center"/>
          </w:tcPr>
          <w:p w14:paraId="737012AF"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Признак </w:t>
            </w:r>
          </w:p>
          <w:p w14:paraId="2D89B012"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16347CFB"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94" w:type="pct"/>
            <w:tcBorders>
              <w:bottom w:val="double" w:sz="2" w:space="0" w:color="auto"/>
            </w:tcBorders>
            <w:vAlign w:val="center"/>
          </w:tcPr>
          <w:p w14:paraId="76AB65DF"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Тип данных</w:t>
            </w:r>
          </w:p>
        </w:tc>
        <w:tc>
          <w:tcPr>
            <w:tcW w:w="745" w:type="pct"/>
            <w:tcBorders>
              <w:bottom w:val="double" w:sz="2" w:space="0" w:color="auto"/>
            </w:tcBorders>
            <w:vAlign w:val="center"/>
          </w:tcPr>
          <w:p w14:paraId="28702129"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Домен</w:t>
            </w:r>
          </w:p>
        </w:tc>
      </w:tr>
      <w:tr w:rsidR="005002D9" w:rsidRPr="00983783" w14:paraId="5AB72F27" w14:textId="77777777" w:rsidTr="0089353D">
        <w:trPr>
          <w:trHeight w:val="189"/>
        </w:trPr>
        <w:tc>
          <w:tcPr>
            <w:tcW w:w="683" w:type="pct"/>
            <w:tcBorders>
              <w:top w:val="double" w:sz="2" w:space="0" w:color="auto"/>
            </w:tcBorders>
            <w:shd w:val="pct15" w:color="auto" w:fill="auto"/>
            <w:vAlign w:val="center"/>
          </w:tcPr>
          <w:p w14:paraId="68E27BB6"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38 MI_Geolocationinf</w:t>
            </w:r>
          </w:p>
          <w:p w14:paraId="53B0D7F2"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ormation </w:t>
            </w:r>
          </w:p>
          <w:p w14:paraId="42594F28" w14:textId="77777777" w:rsidR="005002D9" w:rsidRPr="00983783" w:rsidRDefault="005002D9" w:rsidP="005002D9">
            <w:pPr>
              <w:autoSpaceDE w:val="0"/>
              <w:autoSpaceDN w:val="0"/>
              <w:adjustRightInd w:val="0"/>
              <w:rPr>
                <w:rFonts w:eastAsia="Times New Roman"/>
                <w:sz w:val="18"/>
                <w:szCs w:val="18"/>
                <w:lang w:eastAsia="ru-RU"/>
              </w:rPr>
            </w:pPr>
          </w:p>
        </w:tc>
        <w:tc>
          <w:tcPr>
            <w:tcW w:w="496" w:type="pct"/>
            <w:tcBorders>
              <w:top w:val="double" w:sz="2" w:space="0" w:color="auto"/>
            </w:tcBorders>
            <w:shd w:val="pct15" w:color="auto" w:fill="auto"/>
            <w:vAlign w:val="center"/>
          </w:tcPr>
          <w:p w14:paraId="773E8F1D"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Geolocinfo</w:t>
            </w:r>
          </w:p>
        </w:tc>
        <w:tc>
          <w:tcPr>
            <w:tcW w:w="1191" w:type="pct"/>
            <w:shd w:val="clear" w:color="auto" w:fill="D9D9D9" w:themeFill="background1" w:themeFillShade="D9"/>
          </w:tcPr>
          <w:p w14:paraId="360546B8"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использованная для определения географического</w:t>
            </w:r>
          </w:p>
          <w:p w14:paraId="0376CC00"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местоположения, соответствующего положению на снимке</w:t>
            </w:r>
          </w:p>
        </w:tc>
        <w:tc>
          <w:tcPr>
            <w:tcW w:w="695" w:type="pct"/>
            <w:shd w:val="clear" w:color="auto" w:fill="D9D9D9" w:themeFill="background1" w:themeFillShade="D9"/>
          </w:tcPr>
          <w:p w14:paraId="7F7CD697"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shd w:val="clear" w:color="auto" w:fill="D9D9D9" w:themeFill="background1" w:themeFillShade="D9"/>
          </w:tcPr>
          <w:p w14:paraId="734160B4"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2E27D15A" w14:textId="77777777" w:rsidR="005002D9" w:rsidRPr="00983783" w:rsidRDefault="005002D9" w:rsidP="005002D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Aggregated Class (Ml_Georeferen­</w:t>
            </w:r>
          </w:p>
          <w:p w14:paraId="48973C31" w14:textId="77777777" w:rsidR="005002D9" w:rsidRPr="00983783" w:rsidRDefault="005002D9" w:rsidP="005002D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ceable)</w:t>
            </w:r>
          </w:p>
        </w:tc>
        <w:tc>
          <w:tcPr>
            <w:tcW w:w="745" w:type="pct"/>
            <w:shd w:val="clear" w:color="auto" w:fill="D9D9D9" w:themeFill="background1" w:themeFillShade="D9"/>
          </w:tcPr>
          <w:p w14:paraId="6CECFD1D"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Строка 39</w:t>
            </w:r>
          </w:p>
        </w:tc>
      </w:tr>
      <w:tr w:rsidR="005002D9" w:rsidRPr="00983783" w14:paraId="50F28D04" w14:textId="77777777" w:rsidTr="0089353D">
        <w:trPr>
          <w:trHeight w:val="214"/>
        </w:trPr>
        <w:tc>
          <w:tcPr>
            <w:tcW w:w="683" w:type="pct"/>
            <w:vAlign w:val="center"/>
          </w:tcPr>
          <w:p w14:paraId="4098E17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39 </w:t>
            </w:r>
            <w:r w:rsidRPr="00983783">
              <w:rPr>
                <w:rFonts w:eastAsia="Times New Roman"/>
                <w:i/>
                <w:sz w:val="18"/>
                <w:szCs w:val="18"/>
                <w:lang w:eastAsia="ru-RU"/>
              </w:rPr>
              <w:t>Role name</w:t>
            </w:r>
            <w:r w:rsidRPr="00983783">
              <w:rPr>
                <w:rFonts w:eastAsia="Times New Roman"/>
                <w:sz w:val="18"/>
                <w:szCs w:val="18"/>
                <w:lang w:eastAsia="ru-RU"/>
              </w:rPr>
              <w:t xml:space="preserve">: </w:t>
            </w:r>
          </w:p>
          <w:p w14:paraId="440EFE41"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qualityInfo </w:t>
            </w:r>
          </w:p>
          <w:p w14:paraId="0E3CE3E6" w14:textId="77777777" w:rsidR="005002D9" w:rsidRPr="00983783" w:rsidRDefault="005002D9" w:rsidP="005002D9">
            <w:pPr>
              <w:autoSpaceDE w:val="0"/>
              <w:autoSpaceDN w:val="0"/>
              <w:adjustRightInd w:val="0"/>
              <w:rPr>
                <w:rFonts w:eastAsia="Times New Roman"/>
                <w:sz w:val="18"/>
                <w:szCs w:val="18"/>
                <w:lang w:eastAsia="ru-RU"/>
              </w:rPr>
            </w:pPr>
          </w:p>
        </w:tc>
        <w:tc>
          <w:tcPr>
            <w:tcW w:w="496" w:type="pct"/>
            <w:vAlign w:val="center"/>
          </w:tcPr>
          <w:p w14:paraId="50FFB1B1"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geolocQual</w:t>
            </w:r>
          </w:p>
        </w:tc>
        <w:tc>
          <w:tcPr>
            <w:tcW w:w="1191" w:type="pct"/>
          </w:tcPr>
          <w:p w14:paraId="7C50A38C"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Обеспечивает полную оценку качества информации о геолокации</w:t>
            </w:r>
          </w:p>
        </w:tc>
        <w:tc>
          <w:tcPr>
            <w:tcW w:w="695" w:type="pct"/>
          </w:tcPr>
          <w:p w14:paraId="3C9F204E"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FA72049"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4" w:type="pct"/>
          </w:tcPr>
          <w:p w14:paraId="098E6318"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5" w:type="pct"/>
          </w:tcPr>
          <w:p w14:paraId="367C49A4"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DQ_DataQuaiity</w:t>
            </w:r>
          </w:p>
          <w:p w14:paraId="5921DBB6" w14:textId="2D60E11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[6],</w:t>
            </w:r>
          </w:p>
          <w:p w14:paraId="02F6CBBC"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таблица С. 1)</w:t>
            </w:r>
          </w:p>
        </w:tc>
      </w:tr>
      <w:tr w:rsidR="005002D9" w:rsidRPr="00983783" w14:paraId="454F606E" w14:textId="77777777" w:rsidTr="0089353D">
        <w:trPr>
          <w:trHeight w:val="214"/>
        </w:trPr>
        <w:tc>
          <w:tcPr>
            <w:tcW w:w="683" w:type="pct"/>
            <w:shd w:val="clear" w:color="auto" w:fill="D9D9D9" w:themeFill="background1" w:themeFillShade="D9"/>
            <w:vAlign w:val="center"/>
          </w:tcPr>
          <w:p w14:paraId="0418A242"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40 MI_GCPCollection </w:t>
            </w:r>
          </w:p>
        </w:tc>
        <w:tc>
          <w:tcPr>
            <w:tcW w:w="496" w:type="pct"/>
            <w:shd w:val="clear" w:color="auto" w:fill="D9D9D9" w:themeFill="background1" w:themeFillShade="D9"/>
            <w:vAlign w:val="center"/>
          </w:tcPr>
          <w:p w14:paraId="40157340"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GCPColl</w:t>
            </w:r>
          </w:p>
        </w:tc>
        <w:tc>
          <w:tcPr>
            <w:tcW w:w="1191" w:type="pct"/>
            <w:shd w:val="clear" w:color="auto" w:fill="D9D9D9" w:themeFill="background1" w:themeFillShade="D9"/>
          </w:tcPr>
          <w:p w14:paraId="11F33DB6"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о наборе опорных точек</w:t>
            </w:r>
          </w:p>
        </w:tc>
        <w:tc>
          <w:tcPr>
            <w:tcW w:w="695" w:type="pct"/>
            <w:shd w:val="clear" w:color="auto" w:fill="D9D9D9" w:themeFill="background1" w:themeFillShade="D9"/>
          </w:tcPr>
          <w:p w14:paraId="3B933254"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shd w:val="clear" w:color="auto" w:fill="D9D9D9" w:themeFill="background1" w:themeFillShade="D9"/>
          </w:tcPr>
          <w:p w14:paraId="18FE97BC"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7A0FCB41" w14:textId="77777777" w:rsidR="005002D9" w:rsidRPr="00983783" w:rsidRDefault="005002D9" w:rsidP="005002D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Specified Class (Ml_Geolocation- Information)</w:t>
            </w:r>
          </w:p>
        </w:tc>
        <w:tc>
          <w:tcPr>
            <w:tcW w:w="745" w:type="pct"/>
            <w:shd w:val="clear" w:color="auto" w:fill="D9D9D9" w:themeFill="background1" w:themeFillShade="D9"/>
          </w:tcPr>
          <w:p w14:paraId="4AF57326" w14:textId="4D5767F3" w:rsidR="005002D9" w:rsidRPr="00983783" w:rsidRDefault="005002D9"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41</w:t>
            </w:r>
            <w:r w:rsidR="00F67B1E" w:rsidRPr="00983783">
              <w:rPr>
                <w:rFonts w:eastAsia="Times New Roman"/>
                <w:sz w:val="18"/>
                <w:szCs w:val="18"/>
                <w:lang w:val="en-US" w:eastAsia="ru-RU"/>
              </w:rPr>
              <w:t>-</w:t>
            </w:r>
            <w:r w:rsidRPr="00983783">
              <w:rPr>
                <w:rFonts w:eastAsia="Times New Roman"/>
                <w:sz w:val="18"/>
                <w:szCs w:val="18"/>
                <w:lang w:eastAsia="ru-RU"/>
              </w:rPr>
              <w:t>44</w:t>
            </w:r>
          </w:p>
        </w:tc>
      </w:tr>
      <w:tr w:rsidR="005002D9" w:rsidRPr="00983783" w14:paraId="3C02F6E4" w14:textId="77777777" w:rsidTr="0089353D">
        <w:trPr>
          <w:trHeight w:val="214"/>
        </w:trPr>
        <w:tc>
          <w:tcPr>
            <w:tcW w:w="683" w:type="pct"/>
            <w:vAlign w:val="center"/>
          </w:tcPr>
          <w:p w14:paraId="11333DD2"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41 collectionIdentificat</w:t>
            </w:r>
          </w:p>
          <w:p w14:paraId="75D75D4E"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ion </w:t>
            </w:r>
          </w:p>
          <w:p w14:paraId="62236621" w14:textId="77777777" w:rsidR="005002D9" w:rsidRPr="00983783" w:rsidRDefault="005002D9" w:rsidP="005002D9">
            <w:pPr>
              <w:autoSpaceDE w:val="0"/>
              <w:autoSpaceDN w:val="0"/>
              <w:adjustRightInd w:val="0"/>
              <w:rPr>
                <w:rFonts w:eastAsia="Times New Roman"/>
                <w:sz w:val="18"/>
                <w:szCs w:val="18"/>
                <w:lang w:eastAsia="ru-RU"/>
              </w:rPr>
            </w:pPr>
          </w:p>
        </w:tc>
        <w:tc>
          <w:tcPr>
            <w:tcW w:w="496" w:type="pct"/>
            <w:vAlign w:val="center"/>
          </w:tcPr>
          <w:p w14:paraId="0311F64E"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collID</w:t>
            </w:r>
          </w:p>
        </w:tc>
        <w:tc>
          <w:tcPr>
            <w:tcW w:w="1191" w:type="pct"/>
          </w:tcPr>
          <w:p w14:paraId="6322BA8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Идентификатор набора GCP</w:t>
            </w:r>
          </w:p>
        </w:tc>
        <w:tc>
          <w:tcPr>
            <w:tcW w:w="695" w:type="pct"/>
          </w:tcPr>
          <w:p w14:paraId="465B46C8"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36B740CC"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2F3D994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integer</w:t>
            </w:r>
          </w:p>
        </w:tc>
        <w:tc>
          <w:tcPr>
            <w:tcW w:w="745" w:type="pct"/>
          </w:tcPr>
          <w:p w14:paraId="692E9B26"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integer</w:t>
            </w:r>
          </w:p>
        </w:tc>
      </w:tr>
      <w:tr w:rsidR="005002D9" w:rsidRPr="00983783" w14:paraId="737CE7F9" w14:textId="77777777" w:rsidTr="0089353D">
        <w:trPr>
          <w:trHeight w:val="214"/>
        </w:trPr>
        <w:tc>
          <w:tcPr>
            <w:tcW w:w="683" w:type="pct"/>
            <w:vAlign w:val="center"/>
          </w:tcPr>
          <w:p w14:paraId="58C66CD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42 collectionName </w:t>
            </w:r>
          </w:p>
        </w:tc>
        <w:tc>
          <w:tcPr>
            <w:tcW w:w="496" w:type="pct"/>
            <w:vAlign w:val="center"/>
          </w:tcPr>
          <w:p w14:paraId="4F4AFA34"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collName</w:t>
            </w:r>
          </w:p>
        </w:tc>
        <w:tc>
          <w:tcPr>
            <w:tcW w:w="1191" w:type="pct"/>
          </w:tcPr>
          <w:p w14:paraId="0A6D8545"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Имя набора GCP</w:t>
            </w:r>
          </w:p>
        </w:tc>
        <w:tc>
          <w:tcPr>
            <w:tcW w:w="695" w:type="pct"/>
          </w:tcPr>
          <w:p w14:paraId="269E5C85"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2450137D"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2F086C97"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Character- String</w:t>
            </w:r>
          </w:p>
        </w:tc>
        <w:tc>
          <w:tcPr>
            <w:tcW w:w="745" w:type="pct"/>
          </w:tcPr>
          <w:p w14:paraId="713AAFF3"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5002D9" w:rsidRPr="00983783" w14:paraId="321BFC42" w14:textId="77777777" w:rsidTr="0089353D">
        <w:trPr>
          <w:trHeight w:val="214"/>
        </w:trPr>
        <w:tc>
          <w:tcPr>
            <w:tcW w:w="683" w:type="pct"/>
            <w:vAlign w:val="center"/>
          </w:tcPr>
          <w:p w14:paraId="19DC2E7A"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43 coordinateReferen</w:t>
            </w:r>
          </w:p>
          <w:p w14:paraId="2EEFAAE7"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ceSystem </w:t>
            </w:r>
          </w:p>
        </w:tc>
        <w:tc>
          <w:tcPr>
            <w:tcW w:w="496" w:type="pct"/>
            <w:vAlign w:val="center"/>
          </w:tcPr>
          <w:p w14:paraId="3B7C3CAE"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collCRS</w:t>
            </w:r>
          </w:p>
        </w:tc>
        <w:tc>
          <w:tcPr>
            <w:tcW w:w="1191" w:type="pct"/>
          </w:tcPr>
          <w:p w14:paraId="2830B41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Система координат, в которой определены опорные точки</w:t>
            </w:r>
          </w:p>
        </w:tc>
        <w:tc>
          <w:tcPr>
            <w:tcW w:w="695" w:type="pct"/>
          </w:tcPr>
          <w:p w14:paraId="6F7A41ED"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4040244C"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77BD538B"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Class</w:t>
            </w:r>
          </w:p>
        </w:tc>
        <w:tc>
          <w:tcPr>
            <w:tcW w:w="745" w:type="pct"/>
          </w:tcPr>
          <w:p w14:paraId="353AF6D4"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MD_ ReferenceSystem</w:t>
            </w:r>
          </w:p>
        </w:tc>
      </w:tr>
      <w:tr w:rsidR="005002D9" w:rsidRPr="00983783" w14:paraId="415703BE" w14:textId="77777777" w:rsidTr="0089353D">
        <w:trPr>
          <w:trHeight w:val="214"/>
        </w:trPr>
        <w:tc>
          <w:tcPr>
            <w:tcW w:w="683" w:type="pct"/>
            <w:vAlign w:val="center"/>
          </w:tcPr>
          <w:p w14:paraId="76A93043"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44 </w:t>
            </w:r>
            <w:r w:rsidRPr="00983783">
              <w:rPr>
                <w:rFonts w:eastAsia="Times New Roman"/>
                <w:i/>
                <w:sz w:val="18"/>
                <w:szCs w:val="18"/>
                <w:lang w:eastAsia="ru-RU"/>
              </w:rPr>
              <w:t>Role name</w:t>
            </w:r>
            <w:r w:rsidRPr="00983783">
              <w:rPr>
                <w:rFonts w:eastAsia="Times New Roman"/>
                <w:sz w:val="18"/>
                <w:szCs w:val="18"/>
                <w:lang w:eastAsia="ru-RU"/>
              </w:rPr>
              <w:t xml:space="preserve">: </w:t>
            </w:r>
          </w:p>
          <w:p w14:paraId="53AD74B2"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gcp</w:t>
            </w:r>
          </w:p>
        </w:tc>
        <w:tc>
          <w:tcPr>
            <w:tcW w:w="496" w:type="pct"/>
            <w:vAlign w:val="center"/>
          </w:tcPr>
          <w:p w14:paraId="4062C255"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collGCP</w:t>
            </w:r>
          </w:p>
        </w:tc>
        <w:tc>
          <w:tcPr>
            <w:tcW w:w="1191" w:type="pct"/>
          </w:tcPr>
          <w:p w14:paraId="27C5FF69"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Опорна</w:t>
            </w:r>
            <w:proofErr w:type="gramStart"/>
            <w:r w:rsidRPr="00983783">
              <w:rPr>
                <w:rFonts w:eastAsia="Times New Roman"/>
                <w:sz w:val="18"/>
                <w:szCs w:val="18"/>
                <w:lang w:eastAsia="ru-RU"/>
              </w:rPr>
              <w:t>я(</w:t>
            </w:r>
            <w:proofErr w:type="gramEnd"/>
            <w:r w:rsidRPr="00983783">
              <w:rPr>
                <w:rFonts w:eastAsia="Times New Roman"/>
                <w:sz w:val="18"/>
                <w:szCs w:val="18"/>
                <w:lang w:eastAsia="ru-RU"/>
              </w:rPr>
              <w:t>ые) точка(и), используемая(ые) в наборе</w:t>
            </w:r>
          </w:p>
        </w:tc>
        <w:tc>
          <w:tcPr>
            <w:tcW w:w="695" w:type="pct"/>
          </w:tcPr>
          <w:p w14:paraId="71E43263"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5A6DF899"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w:t>
            </w:r>
          </w:p>
        </w:tc>
        <w:tc>
          <w:tcPr>
            <w:tcW w:w="694" w:type="pct"/>
          </w:tcPr>
          <w:p w14:paraId="47E6F081" w14:textId="77777777" w:rsidR="005002D9" w:rsidRPr="00983783" w:rsidRDefault="005002D9" w:rsidP="005002D9">
            <w:pPr>
              <w:autoSpaceDE w:val="0"/>
              <w:autoSpaceDN w:val="0"/>
              <w:adjustRightInd w:val="0"/>
              <w:rPr>
                <w:rFonts w:eastAsia="Times New Roman"/>
                <w:sz w:val="18"/>
                <w:szCs w:val="18"/>
                <w:lang w:eastAsia="ru-RU"/>
              </w:rPr>
            </w:pPr>
            <w:r w:rsidRPr="00983783">
              <w:rPr>
                <w:rFonts w:eastAsia="Times New Roman"/>
                <w:sz w:val="18"/>
                <w:szCs w:val="18"/>
                <w:lang w:eastAsia="ru-RU"/>
              </w:rPr>
              <w:t>Association</w:t>
            </w:r>
          </w:p>
        </w:tc>
        <w:tc>
          <w:tcPr>
            <w:tcW w:w="745" w:type="pct"/>
          </w:tcPr>
          <w:p w14:paraId="01A5666D" w14:textId="77777777" w:rsidR="005002D9" w:rsidRPr="00983783" w:rsidRDefault="005002D9" w:rsidP="005002D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MI_GCP</w:t>
            </w:r>
          </w:p>
        </w:tc>
      </w:tr>
    </w:tbl>
    <w:p w14:paraId="59D5643C" w14:textId="77777777" w:rsidR="005002D9" w:rsidRPr="00983783" w:rsidRDefault="005002D9" w:rsidP="005002D9">
      <w:pPr>
        <w:spacing w:after="60"/>
        <w:jc w:val="both"/>
        <w:rPr>
          <w:rFonts w:eastAsia="Times New Roman"/>
          <w:b/>
          <w:sz w:val="18"/>
          <w:szCs w:val="18"/>
          <w:lang w:eastAsia="ru-RU"/>
        </w:rPr>
      </w:pPr>
    </w:p>
    <w:p w14:paraId="58DE9793" w14:textId="6A732809" w:rsidR="005002D9" w:rsidRPr="00983783" w:rsidRDefault="005002D9" w:rsidP="005002D9">
      <w:pPr>
        <w:spacing w:after="60"/>
        <w:jc w:val="both"/>
        <w:rPr>
          <w:rFonts w:eastAsia="Times New Roman"/>
          <w:b/>
          <w:bCs/>
          <w:sz w:val="18"/>
          <w:szCs w:val="18"/>
          <w:lang w:eastAsia="ru-RU"/>
        </w:rPr>
      </w:pPr>
      <w:r w:rsidRPr="00983783">
        <w:rPr>
          <w:rFonts w:eastAsia="Times New Roman"/>
          <w:b/>
          <w:bCs/>
          <w:sz w:val="18"/>
          <w:szCs w:val="18"/>
          <w:lang w:eastAsia="ru-RU"/>
        </w:rPr>
        <w:t>Таблица Б.2.3.5 – Наземные опорные точки GCP</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7"/>
        <w:gridCol w:w="3402"/>
        <w:gridCol w:w="1985"/>
        <w:gridCol w:w="1417"/>
        <w:gridCol w:w="1983"/>
        <w:gridCol w:w="2128"/>
      </w:tblGrid>
      <w:tr w:rsidR="005002D9" w:rsidRPr="00983783" w14:paraId="37C35D47" w14:textId="77777777" w:rsidTr="0089353D">
        <w:trPr>
          <w:trHeight w:val="641"/>
        </w:trPr>
        <w:tc>
          <w:tcPr>
            <w:tcW w:w="683" w:type="pct"/>
            <w:tcBorders>
              <w:bottom w:val="double" w:sz="2" w:space="0" w:color="auto"/>
            </w:tcBorders>
            <w:vAlign w:val="center"/>
          </w:tcPr>
          <w:p w14:paraId="6E69D39E"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6CE83FD8"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Короткое </w:t>
            </w:r>
          </w:p>
          <w:p w14:paraId="24E62D98"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имя</w:t>
            </w:r>
          </w:p>
        </w:tc>
        <w:tc>
          <w:tcPr>
            <w:tcW w:w="1191" w:type="pct"/>
            <w:tcBorders>
              <w:bottom w:val="double" w:sz="2" w:space="0" w:color="auto"/>
            </w:tcBorders>
            <w:vAlign w:val="center"/>
          </w:tcPr>
          <w:p w14:paraId="2D6FD7E4"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Определение</w:t>
            </w:r>
          </w:p>
        </w:tc>
        <w:tc>
          <w:tcPr>
            <w:tcW w:w="695" w:type="pct"/>
            <w:tcBorders>
              <w:bottom w:val="double" w:sz="2" w:space="0" w:color="auto"/>
            </w:tcBorders>
            <w:vAlign w:val="center"/>
          </w:tcPr>
          <w:p w14:paraId="36BA1E18"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 xml:space="preserve">Признак </w:t>
            </w:r>
          </w:p>
          <w:p w14:paraId="1D215783"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2326F96F"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94" w:type="pct"/>
            <w:tcBorders>
              <w:bottom w:val="double" w:sz="2" w:space="0" w:color="auto"/>
            </w:tcBorders>
            <w:vAlign w:val="center"/>
          </w:tcPr>
          <w:p w14:paraId="293BDDAF"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Тип данных</w:t>
            </w:r>
          </w:p>
        </w:tc>
        <w:tc>
          <w:tcPr>
            <w:tcW w:w="745" w:type="pct"/>
            <w:tcBorders>
              <w:bottom w:val="double" w:sz="2" w:space="0" w:color="auto"/>
            </w:tcBorders>
            <w:vAlign w:val="center"/>
          </w:tcPr>
          <w:p w14:paraId="78B44B8D" w14:textId="77777777" w:rsidR="005002D9" w:rsidRPr="00983783" w:rsidRDefault="005002D9" w:rsidP="005002D9">
            <w:pPr>
              <w:jc w:val="center"/>
              <w:rPr>
                <w:rFonts w:eastAsia="Times New Roman"/>
                <w:sz w:val="16"/>
                <w:szCs w:val="16"/>
                <w:lang w:eastAsia="ru-RU"/>
              </w:rPr>
            </w:pPr>
            <w:r w:rsidRPr="00983783">
              <w:rPr>
                <w:rFonts w:eastAsia="Times New Roman"/>
                <w:sz w:val="16"/>
                <w:szCs w:val="16"/>
                <w:lang w:eastAsia="ru-RU"/>
              </w:rPr>
              <w:t>Домен</w:t>
            </w:r>
          </w:p>
        </w:tc>
      </w:tr>
      <w:tr w:rsidR="0089353D" w:rsidRPr="00983783" w14:paraId="5DFD5A63" w14:textId="77777777" w:rsidTr="0089353D">
        <w:trPr>
          <w:trHeight w:val="189"/>
        </w:trPr>
        <w:tc>
          <w:tcPr>
            <w:tcW w:w="683" w:type="pct"/>
            <w:tcBorders>
              <w:top w:val="double" w:sz="2" w:space="0" w:color="auto"/>
            </w:tcBorders>
            <w:shd w:val="pct15" w:color="auto" w:fill="auto"/>
            <w:vAlign w:val="center"/>
          </w:tcPr>
          <w:p w14:paraId="5CDE4CC6" w14:textId="77777777" w:rsidR="005002D9" w:rsidRPr="00983783" w:rsidRDefault="005002D9" w:rsidP="005002D9">
            <w:pPr>
              <w:autoSpaceDE w:val="0"/>
              <w:autoSpaceDN w:val="0"/>
              <w:adjustRightInd w:val="0"/>
              <w:spacing w:before="100" w:beforeAutospacing="1"/>
              <w:rPr>
                <w:rFonts w:eastAsia="Times New Roman"/>
                <w:sz w:val="18"/>
                <w:szCs w:val="18"/>
                <w:lang w:eastAsia="ru-RU"/>
              </w:rPr>
            </w:pPr>
            <w:r w:rsidRPr="00983783">
              <w:rPr>
                <w:rFonts w:eastAsia="Times New Roman"/>
                <w:sz w:val="18"/>
                <w:szCs w:val="18"/>
                <w:lang w:eastAsia="ru-RU"/>
              </w:rPr>
              <w:t xml:space="preserve">45 MI_GCP </w:t>
            </w:r>
          </w:p>
        </w:tc>
        <w:tc>
          <w:tcPr>
            <w:tcW w:w="496" w:type="pct"/>
            <w:tcBorders>
              <w:top w:val="double" w:sz="2" w:space="0" w:color="auto"/>
            </w:tcBorders>
            <w:shd w:val="pct15" w:color="auto" w:fill="auto"/>
            <w:vAlign w:val="center"/>
          </w:tcPr>
          <w:p w14:paraId="57343BEB" w14:textId="77777777" w:rsidR="005002D9" w:rsidRPr="00983783" w:rsidRDefault="005002D9" w:rsidP="005002D9">
            <w:pPr>
              <w:autoSpaceDE w:val="0"/>
              <w:autoSpaceDN w:val="0"/>
              <w:adjustRightInd w:val="0"/>
              <w:spacing w:before="100" w:beforeAutospacing="1"/>
              <w:jc w:val="center"/>
              <w:rPr>
                <w:rFonts w:eastAsia="Times New Roman"/>
                <w:sz w:val="18"/>
                <w:szCs w:val="18"/>
                <w:lang w:eastAsia="ru-RU"/>
              </w:rPr>
            </w:pPr>
            <w:r w:rsidRPr="00983783">
              <w:rPr>
                <w:rFonts w:eastAsia="Times New Roman"/>
                <w:sz w:val="18"/>
                <w:szCs w:val="18"/>
                <w:lang w:eastAsia="ru-RU"/>
              </w:rPr>
              <w:t>gcp</w:t>
            </w:r>
          </w:p>
        </w:tc>
        <w:tc>
          <w:tcPr>
            <w:tcW w:w="1191" w:type="pct"/>
            <w:shd w:val="clear" w:color="auto" w:fill="D9D9D9" w:themeFill="background1" w:themeFillShade="D9"/>
          </w:tcPr>
          <w:p w14:paraId="09EB871B" w14:textId="77777777" w:rsidR="005002D9" w:rsidRPr="00983783" w:rsidRDefault="005002D9" w:rsidP="005002D9">
            <w:pPr>
              <w:widowControl w:val="0"/>
              <w:autoSpaceDE w:val="0"/>
              <w:autoSpaceDN w:val="0"/>
              <w:spacing w:before="100" w:beforeAutospacing="1"/>
              <w:ind w:left="71" w:right="420"/>
              <w:rPr>
                <w:rFonts w:eastAsia="Times New Roman"/>
                <w:sz w:val="18"/>
                <w:szCs w:val="18"/>
                <w:lang w:eastAsia="ru-RU"/>
              </w:rPr>
            </w:pPr>
            <w:r w:rsidRPr="00983783">
              <w:rPr>
                <w:rFonts w:eastAsia="Times New Roman"/>
                <w:sz w:val="18"/>
                <w:szCs w:val="18"/>
                <w:lang w:eastAsia="ru-RU"/>
              </w:rPr>
              <w:t>Информация о наземной опорной точке</w:t>
            </w:r>
          </w:p>
        </w:tc>
        <w:tc>
          <w:tcPr>
            <w:tcW w:w="695" w:type="pct"/>
            <w:shd w:val="clear" w:color="auto" w:fill="D9D9D9" w:themeFill="background1" w:themeFillShade="D9"/>
          </w:tcPr>
          <w:p w14:paraId="2BAADD65" w14:textId="77777777" w:rsidR="005002D9" w:rsidRPr="00983783" w:rsidRDefault="005002D9" w:rsidP="005002D9">
            <w:pPr>
              <w:widowControl w:val="0"/>
              <w:autoSpaceDE w:val="0"/>
              <w:autoSpaceDN w:val="0"/>
              <w:spacing w:before="100" w:beforeAutospacing="1"/>
              <w:ind w:left="63" w:right="227" w:firstLine="9"/>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shd w:val="clear" w:color="auto" w:fill="D9D9D9" w:themeFill="background1" w:themeFillShade="D9"/>
          </w:tcPr>
          <w:p w14:paraId="54FC2336" w14:textId="77777777" w:rsidR="005002D9" w:rsidRPr="00983783" w:rsidRDefault="005002D9" w:rsidP="005002D9">
            <w:pPr>
              <w:widowControl w:val="0"/>
              <w:autoSpaceDE w:val="0"/>
              <w:autoSpaceDN w:val="0"/>
              <w:spacing w:before="100" w:beforeAutospacing="1"/>
              <w:ind w:left="62" w:right="227"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67DFBF4F" w14:textId="77777777" w:rsidR="005002D9" w:rsidRPr="00983783" w:rsidRDefault="005002D9" w:rsidP="005002D9">
            <w:pPr>
              <w:widowControl w:val="0"/>
              <w:autoSpaceDE w:val="0"/>
              <w:autoSpaceDN w:val="0"/>
              <w:spacing w:before="100" w:beforeAutospacing="1"/>
              <w:ind w:left="63"/>
              <w:rPr>
                <w:rFonts w:eastAsia="Times New Roman"/>
                <w:sz w:val="18"/>
                <w:szCs w:val="18"/>
                <w:lang w:eastAsia="ru-RU"/>
              </w:rPr>
            </w:pPr>
            <w:r w:rsidRPr="00983783">
              <w:rPr>
                <w:rFonts w:eastAsia="Times New Roman"/>
                <w:sz w:val="18"/>
                <w:szCs w:val="18"/>
                <w:lang w:eastAsia="ru-RU"/>
              </w:rPr>
              <w:t>Aggregated Class (Ml</w:t>
            </w:r>
            <w:r w:rsidRPr="00983783">
              <w:rPr>
                <w:rFonts w:eastAsia="Times New Roman"/>
                <w:sz w:val="18"/>
                <w:szCs w:val="18"/>
                <w:lang w:val="en-US" w:eastAsia="ru-RU"/>
              </w:rPr>
              <w:t>_</w:t>
            </w:r>
            <w:r w:rsidRPr="00983783">
              <w:rPr>
                <w:rFonts w:eastAsia="Times New Roman"/>
                <w:sz w:val="18"/>
                <w:szCs w:val="18"/>
                <w:lang w:eastAsia="ru-RU"/>
              </w:rPr>
              <w:t>GCPColl</w:t>
            </w:r>
            <w:r w:rsidRPr="00983783">
              <w:rPr>
                <w:rFonts w:eastAsia="Times New Roman"/>
                <w:sz w:val="18"/>
                <w:szCs w:val="18"/>
                <w:lang w:val="en-US" w:eastAsia="ru-RU"/>
              </w:rPr>
              <w:t>e</w:t>
            </w:r>
            <w:r w:rsidRPr="00983783">
              <w:rPr>
                <w:rFonts w:eastAsia="Times New Roman"/>
                <w:sz w:val="18"/>
                <w:szCs w:val="18"/>
                <w:lang w:eastAsia="ru-RU"/>
              </w:rPr>
              <w:t>ction)</w:t>
            </w:r>
          </w:p>
        </w:tc>
        <w:tc>
          <w:tcPr>
            <w:tcW w:w="745" w:type="pct"/>
            <w:shd w:val="clear" w:color="auto" w:fill="D9D9D9" w:themeFill="background1" w:themeFillShade="D9"/>
          </w:tcPr>
          <w:p w14:paraId="0DBB1ABC" w14:textId="77777777" w:rsidR="005002D9" w:rsidRPr="00983783" w:rsidRDefault="005002D9" w:rsidP="005002D9">
            <w:pPr>
              <w:widowControl w:val="0"/>
              <w:autoSpaceDE w:val="0"/>
              <w:autoSpaceDN w:val="0"/>
              <w:spacing w:before="100" w:beforeAutospacing="1"/>
              <w:ind w:left="62"/>
              <w:rPr>
                <w:rFonts w:eastAsia="Times New Roman"/>
                <w:sz w:val="18"/>
                <w:szCs w:val="18"/>
                <w:lang w:eastAsia="ru-RU"/>
              </w:rPr>
            </w:pPr>
            <w:r w:rsidRPr="00983783">
              <w:rPr>
                <w:rFonts w:eastAsia="Times New Roman"/>
                <w:sz w:val="18"/>
                <w:szCs w:val="18"/>
                <w:lang w:eastAsia="ru-RU"/>
              </w:rPr>
              <w:t>Строки 46 и 47</w:t>
            </w:r>
          </w:p>
        </w:tc>
      </w:tr>
      <w:tr w:rsidR="005002D9" w:rsidRPr="00983783" w14:paraId="186A9A20" w14:textId="77777777" w:rsidTr="0089353D">
        <w:trPr>
          <w:trHeight w:val="214"/>
        </w:trPr>
        <w:tc>
          <w:tcPr>
            <w:tcW w:w="683" w:type="pct"/>
            <w:vAlign w:val="center"/>
          </w:tcPr>
          <w:p w14:paraId="5B817BBA" w14:textId="77777777" w:rsidR="005002D9" w:rsidRPr="00983783" w:rsidRDefault="005002D9" w:rsidP="005002D9">
            <w:pPr>
              <w:autoSpaceDE w:val="0"/>
              <w:autoSpaceDN w:val="0"/>
              <w:adjustRightInd w:val="0"/>
              <w:spacing w:before="100" w:beforeAutospacing="1"/>
              <w:rPr>
                <w:rFonts w:eastAsia="Times New Roman"/>
                <w:sz w:val="18"/>
                <w:szCs w:val="18"/>
                <w:lang w:eastAsia="ru-RU"/>
              </w:rPr>
            </w:pPr>
            <w:r w:rsidRPr="00983783">
              <w:rPr>
                <w:rFonts w:eastAsia="Times New Roman"/>
                <w:sz w:val="18"/>
                <w:szCs w:val="18"/>
                <w:lang w:eastAsia="ru-RU"/>
              </w:rPr>
              <w:t>46 geographicCoordi</w:t>
            </w:r>
          </w:p>
          <w:p w14:paraId="117480C4" w14:textId="77777777" w:rsidR="005002D9" w:rsidRPr="00983783" w:rsidRDefault="005002D9" w:rsidP="005002D9">
            <w:pPr>
              <w:autoSpaceDE w:val="0"/>
              <w:autoSpaceDN w:val="0"/>
              <w:adjustRightInd w:val="0"/>
              <w:spacing w:before="100" w:beforeAutospacing="1"/>
              <w:rPr>
                <w:rFonts w:eastAsia="Times New Roman"/>
                <w:sz w:val="18"/>
                <w:szCs w:val="18"/>
                <w:lang w:eastAsia="ru-RU"/>
              </w:rPr>
            </w:pPr>
            <w:r w:rsidRPr="00983783">
              <w:rPr>
                <w:rFonts w:eastAsia="Times New Roman"/>
                <w:sz w:val="18"/>
                <w:szCs w:val="18"/>
                <w:lang w:eastAsia="ru-RU"/>
              </w:rPr>
              <w:t xml:space="preserve">nates </w:t>
            </w:r>
          </w:p>
          <w:p w14:paraId="3D7C8BC9" w14:textId="77777777" w:rsidR="005002D9" w:rsidRPr="00983783" w:rsidRDefault="005002D9" w:rsidP="005002D9">
            <w:pPr>
              <w:autoSpaceDE w:val="0"/>
              <w:autoSpaceDN w:val="0"/>
              <w:adjustRightInd w:val="0"/>
              <w:spacing w:before="100" w:beforeAutospacing="1"/>
              <w:rPr>
                <w:rFonts w:eastAsia="Times New Roman"/>
                <w:sz w:val="18"/>
                <w:szCs w:val="18"/>
                <w:lang w:eastAsia="ru-RU"/>
              </w:rPr>
            </w:pPr>
          </w:p>
        </w:tc>
        <w:tc>
          <w:tcPr>
            <w:tcW w:w="496" w:type="pct"/>
            <w:vAlign w:val="center"/>
          </w:tcPr>
          <w:p w14:paraId="6E0B7AC7" w14:textId="77777777" w:rsidR="005002D9" w:rsidRPr="00983783" w:rsidRDefault="005002D9" w:rsidP="005002D9">
            <w:pPr>
              <w:autoSpaceDE w:val="0"/>
              <w:autoSpaceDN w:val="0"/>
              <w:adjustRightInd w:val="0"/>
              <w:spacing w:before="100" w:beforeAutospacing="1"/>
              <w:jc w:val="center"/>
              <w:rPr>
                <w:rFonts w:eastAsia="Times New Roman"/>
                <w:sz w:val="18"/>
                <w:szCs w:val="18"/>
                <w:lang w:eastAsia="ru-RU"/>
              </w:rPr>
            </w:pPr>
            <w:r w:rsidRPr="00983783">
              <w:rPr>
                <w:rFonts w:eastAsia="Times New Roman"/>
                <w:sz w:val="18"/>
                <w:szCs w:val="18"/>
                <w:lang w:eastAsia="ru-RU"/>
              </w:rPr>
              <w:t>gcpGeoCoords</w:t>
            </w:r>
          </w:p>
        </w:tc>
        <w:tc>
          <w:tcPr>
            <w:tcW w:w="1191" w:type="pct"/>
          </w:tcPr>
          <w:p w14:paraId="49721F8D" w14:textId="77777777" w:rsidR="005002D9" w:rsidRPr="00983783" w:rsidRDefault="005002D9" w:rsidP="005002D9">
            <w:pPr>
              <w:widowControl w:val="0"/>
              <w:autoSpaceDE w:val="0"/>
              <w:autoSpaceDN w:val="0"/>
              <w:spacing w:before="100" w:beforeAutospacing="1"/>
              <w:ind w:left="63" w:right="430" w:firstLine="9"/>
              <w:rPr>
                <w:rFonts w:eastAsia="Times New Roman"/>
                <w:sz w:val="18"/>
                <w:szCs w:val="18"/>
                <w:lang w:eastAsia="ru-RU"/>
              </w:rPr>
            </w:pPr>
            <w:r w:rsidRPr="00983783">
              <w:rPr>
                <w:rFonts w:eastAsia="Times New Roman"/>
                <w:sz w:val="18"/>
                <w:szCs w:val="18"/>
                <w:lang w:eastAsia="ru-RU"/>
              </w:rPr>
              <w:t>Географическое или картографическое положение опорной точки в двух или в грех измерениях</w:t>
            </w:r>
          </w:p>
        </w:tc>
        <w:tc>
          <w:tcPr>
            <w:tcW w:w="695" w:type="pct"/>
          </w:tcPr>
          <w:p w14:paraId="3A31366B" w14:textId="77777777" w:rsidR="005002D9" w:rsidRPr="00983783" w:rsidRDefault="005002D9" w:rsidP="005002D9">
            <w:pPr>
              <w:widowControl w:val="0"/>
              <w:autoSpaceDE w:val="0"/>
              <w:autoSpaceDN w:val="0"/>
              <w:spacing w:before="100" w:beforeAutospacing="1"/>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0D018AAE" w14:textId="77777777" w:rsidR="005002D9" w:rsidRPr="00983783" w:rsidRDefault="005002D9" w:rsidP="005002D9">
            <w:pPr>
              <w:widowControl w:val="0"/>
              <w:autoSpaceDE w:val="0"/>
              <w:autoSpaceDN w:val="0"/>
              <w:spacing w:before="100" w:beforeAutospacing="1"/>
              <w:ind w:left="2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0F31E698" w14:textId="77777777" w:rsidR="005002D9" w:rsidRPr="00983783" w:rsidRDefault="005002D9" w:rsidP="005002D9">
            <w:pPr>
              <w:widowControl w:val="0"/>
              <w:autoSpaceDE w:val="0"/>
              <w:autoSpaceDN w:val="0"/>
              <w:spacing w:before="100" w:beforeAutospacing="1"/>
              <w:ind w:left="384"/>
              <w:rPr>
                <w:rFonts w:eastAsia="Times New Roman"/>
                <w:sz w:val="18"/>
                <w:szCs w:val="18"/>
                <w:lang w:eastAsia="ru-RU"/>
              </w:rPr>
            </w:pPr>
            <w:r w:rsidRPr="00983783">
              <w:rPr>
                <w:rFonts w:eastAsia="Times New Roman"/>
                <w:sz w:val="18"/>
                <w:szCs w:val="18"/>
                <w:lang w:eastAsia="ru-RU"/>
              </w:rPr>
              <w:t>Class</w:t>
            </w:r>
          </w:p>
        </w:tc>
        <w:tc>
          <w:tcPr>
            <w:tcW w:w="745" w:type="pct"/>
          </w:tcPr>
          <w:p w14:paraId="0867FD3C" w14:textId="77777777" w:rsidR="005002D9" w:rsidRPr="00983783" w:rsidRDefault="005002D9" w:rsidP="005002D9">
            <w:pPr>
              <w:widowControl w:val="0"/>
              <w:autoSpaceDE w:val="0"/>
              <w:autoSpaceDN w:val="0"/>
              <w:spacing w:before="100" w:beforeAutospacing="1"/>
              <w:ind w:left="62" w:right="345" w:firstLine="9"/>
              <w:rPr>
                <w:rFonts w:eastAsia="Times New Roman"/>
                <w:sz w:val="18"/>
                <w:szCs w:val="18"/>
                <w:lang w:eastAsia="ru-RU"/>
              </w:rPr>
            </w:pPr>
            <w:r w:rsidRPr="00983783">
              <w:rPr>
                <w:rFonts w:eastAsia="Times New Roman"/>
                <w:sz w:val="18"/>
                <w:szCs w:val="18"/>
                <w:lang w:eastAsia="ru-RU"/>
              </w:rPr>
              <w:t xml:space="preserve">DirectPosition </w:t>
            </w:r>
            <w:r w:rsidRPr="00983783">
              <w:rPr>
                <w:rFonts w:eastAsia="Times New Roman"/>
                <w:sz w:val="18"/>
                <w:szCs w:val="18"/>
                <w:lang w:val="en-US" w:eastAsia="ru-RU"/>
              </w:rPr>
              <w:t>[3</w:t>
            </w:r>
            <w:r w:rsidRPr="00983783">
              <w:rPr>
                <w:rFonts w:eastAsia="Times New Roman"/>
                <w:sz w:val="18"/>
                <w:szCs w:val="18"/>
                <w:lang w:eastAsia="ru-RU"/>
              </w:rPr>
              <w:t>]</w:t>
            </w:r>
          </w:p>
        </w:tc>
      </w:tr>
      <w:tr w:rsidR="005002D9" w:rsidRPr="00983783" w14:paraId="5BCDD71D" w14:textId="77777777" w:rsidTr="0089353D">
        <w:trPr>
          <w:trHeight w:val="214"/>
        </w:trPr>
        <w:tc>
          <w:tcPr>
            <w:tcW w:w="683" w:type="pct"/>
            <w:vAlign w:val="center"/>
          </w:tcPr>
          <w:p w14:paraId="511A880D" w14:textId="2BC61DF1" w:rsidR="005002D9" w:rsidRPr="00983783" w:rsidRDefault="005002D9" w:rsidP="005002D9">
            <w:pPr>
              <w:autoSpaceDE w:val="0"/>
              <w:autoSpaceDN w:val="0"/>
              <w:adjustRightInd w:val="0"/>
              <w:spacing w:before="100" w:beforeAutospacing="1"/>
              <w:rPr>
                <w:rFonts w:eastAsia="Times New Roman"/>
                <w:sz w:val="18"/>
                <w:szCs w:val="18"/>
                <w:lang w:eastAsia="ru-RU"/>
              </w:rPr>
            </w:pPr>
            <w:r w:rsidRPr="00983783">
              <w:rPr>
                <w:rFonts w:eastAsia="Times New Roman"/>
                <w:sz w:val="18"/>
                <w:szCs w:val="18"/>
                <w:lang w:eastAsia="ru-RU"/>
              </w:rPr>
              <w:t>47 Role name</w:t>
            </w:r>
            <w:r w:rsidR="007A16D4" w:rsidRPr="00983783">
              <w:rPr>
                <w:rFonts w:eastAsia="Times New Roman"/>
                <w:sz w:val="18"/>
                <w:szCs w:val="18"/>
                <w:lang w:eastAsia="ru-RU"/>
              </w:rPr>
              <w:t xml:space="preserve">: </w:t>
            </w:r>
            <w:r w:rsidRPr="00983783">
              <w:rPr>
                <w:rFonts w:eastAsia="Times New Roman"/>
                <w:sz w:val="18"/>
                <w:szCs w:val="18"/>
                <w:lang w:eastAsia="ru-RU"/>
              </w:rPr>
              <w:t xml:space="preserve">accuracyReport </w:t>
            </w:r>
          </w:p>
          <w:p w14:paraId="01E24E91" w14:textId="77777777" w:rsidR="005002D9" w:rsidRPr="00983783" w:rsidRDefault="005002D9" w:rsidP="005002D9">
            <w:pPr>
              <w:autoSpaceDE w:val="0"/>
              <w:autoSpaceDN w:val="0"/>
              <w:adjustRightInd w:val="0"/>
              <w:spacing w:before="100" w:beforeAutospacing="1"/>
              <w:rPr>
                <w:rFonts w:eastAsia="Times New Roman"/>
                <w:sz w:val="18"/>
                <w:szCs w:val="18"/>
                <w:lang w:eastAsia="ru-RU"/>
              </w:rPr>
            </w:pPr>
          </w:p>
        </w:tc>
        <w:tc>
          <w:tcPr>
            <w:tcW w:w="496" w:type="pct"/>
            <w:vAlign w:val="center"/>
          </w:tcPr>
          <w:p w14:paraId="61ECBD1B" w14:textId="77777777" w:rsidR="005002D9" w:rsidRPr="00983783" w:rsidRDefault="005002D9" w:rsidP="005002D9">
            <w:pPr>
              <w:autoSpaceDE w:val="0"/>
              <w:autoSpaceDN w:val="0"/>
              <w:adjustRightInd w:val="0"/>
              <w:spacing w:before="100" w:beforeAutospacing="1"/>
              <w:jc w:val="center"/>
              <w:rPr>
                <w:rFonts w:eastAsia="Times New Roman"/>
                <w:sz w:val="18"/>
                <w:szCs w:val="18"/>
                <w:lang w:eastAsia="ru-RU"/>
              </w:rPr>
            </w:pPr>
            <w:r w:rsidRPr="00983783">
              <w:rPr>
                <w:rFonts w:eastAsia="Times New Roman"/>
                <w:sz w:val="18"/>
                <w:szCs w:val="18"/>
                <w:lang w:eastAsia="ru-RU"/>
              </w:rPr>
              <w:t>gcpAccRep</w:t>
            </w:r>
          </w:p>
        </w:tc>
        <w:tc>
          <w:tcPr>
            <w:tcW w:w="1191" w:type="pct"/>
          </w:tcPr>
          <w:p w14:paraId="521FA9FF" w14:textId="77777777" w:rsidR="005002D9" w:rsidRPr="00983783" w:rsidRDefault="005002D9" w:rsidP="005002D9">
            <w:pPr>
              <w:widowControl w:val="0"/>
              <w:autoSpaceDE w:val="0"/>
              <w:autoSpaceDN w:val="0"/>
              <w:spacing w:before="100" w:beforeAutospacing="1"/>
              <w:ind w:left="63" w:right="360" w:firstLine="9"/>
              <w:rPr>
                <w:rFonts w:eastAsia="Times New Roman"/>
                <w:sz w:val="18"/>
                <w:szCs w:val="18"/>
                <w:lang w:eastAsia="ru-RU"/>
              </w:rPr>
            </w:pPr>
            <w:r w:rsidRPr="00983783">
              <w:rPr>
                <w:rFonts w:eastAsia="Times New Roman"/>
                <w:sz w:val="18"/>
                <w:szCs w:val="18"/>
                <w:lang w:eastAsia="ru-RU"/>
              </w:rPr>
              <w:t>Точность наземной опорной точки</w:t>
            </w:r>
          </w:p>
        </w:tc>
        <w:tc>
          <w:tcPr>
            <w:tcW w:w="695" w:type="pct"/>
          </w:tcPr>
          <w:p w14:paraId="23C98FC7" w14:textId="77777777" w:rsidR="005002D9" w:rsidRPr="00983783" w:rsidRDefault="005002D9" w:rsidP="005002D9">
            <w:pPr>
              <w:widowControl w:val="0"/>
              <w:autoSpaceDE w:val="0"/>
              <w:autoSpaceDN w:val="0"/>
              <w:spacing w:before="100" w:beforeAutospacing="1"/>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069D8D9A" w14:textId="77777777" w:rsidR="005002D9" w:rsidRPr="00983783" w:rsidRDefault="005002D9" w:rsidP="005002D9">
            <w:pPr>
              <w:widowControl w:val="0"/>
              <w:autoSpaceDE w:val="0"/>
              <w:autoSpaceDN w:val="0"/>
              <w:spacing w:before="100" w:beforeAutospacing="1"/>
              <w:ind w:left="28"/>
              <w:jc w:val="center"/>
              <w:rPr>
                <w:rFonts w:eastAsia="Times New Roman"/>
                <w:sz w:val="18"/>
                <w:szCs w:val="18"/>
                <w:lang w:eastAsia="ru-RU"/>
              </w:rPr>
            </w:pPr>
            <w:r w:rsidRPr="00983783">
              <w:rPr>
                <w:rFonts w:eastAsia="Times New Roman"/>
                <w:sz w:val="18"/>
                <w:szCs w:val="18"/>
                <w:lang w:eastAsia="ru-RU"/>
              </w:rPr>
              <w:t>N</w:t>
            </w:r>
          </w:p>
        </w:tc>
        <w:tc>
          <w:tcPr>
            <w:tcW w:w="694" w:type="pct"/>
          </w:tcPr>
          <w:p w14:paraId="654E0B49" w14:textId="77777777" w:rsidR="005002D9" w:rsidRPr="00983783" w:rsidRDefault="005002D9" w:rsidP="005002D9">
            <w:pPr>
              <w:widowControl w:val="0"/>
              <w:autoSpaceDE w:val="0"/>
              <w:autoSpaceDN w:val="0"/>
              <w:spacing w:before="100" w:beforeAutospacing="1"/>
              <w:ind w:left="116"/>
              <w:rPr>
                <w:rFonts w:eastAsia="Times New Roman"/>
                <w:sz w:val="18"/>
                <w:szCs w:val="18"/>
                <w:lang w:eastAsia="ru-RU"/>
              </w:rPr>
            </w:pPr>
            <w:r w:rsidRPr="00983783">
              <w:rPr>
                <w:rFonts w:eastAsia="Times New Roman"/>
                <w:sz w:val="18"/>
                <w:szCs w:val="18"/>
                <w:lang w:eastAsia="ru-RU"/>
              </w:rPr>
              <w:t>Association</w:t>
            </w:r>
          </w:p>
        </w:tc>
        <w:tc>
          <w:tcPr>
            <w:tcW w:w="745" w:type="pct"/>
          </w:tcPr>
          <w:p w14:paraId="08450B44" w14:textId="05AD8C31" w:rsidR="005002D9" w:rsidRPr="00983783" w:rsidRDefault="007A16D4" w:rsidP="007A16D4">
            <w:pPr>
              <w:widowControl w:val="0"/>
              <w:autoSpaceDE w:val="0"/>
              <w:autoSpaceDN w:val="0"/>
              <w:spacing w:before="100" w:beforeAutospacing="1"/>
              <w:ind w:left="62"/>
              <w:rPr>
                <w:rFonts w:eastAsia="Times New Roman"/>
                <w:sz w:val="18"/>
                <w:szCs w:val="18"/>
                <w:lang w:eastAsia="ru-RU"/>
              </w:rPr>
            </w:pPr>
            <w:r w:rsidRPr="00983783">
              <w:rPr>
                <w:rFonts w:eastAsia="Times New Roman"/>
                <w:sz w:val="18"/>
                <w:szCs w:val="18"/>
                <w:lang w:eastAsia="ru-RU"/>
              </w:rPr>
              <w:t xml:space="preserve">DQ_Element                </w:t>
            </w:r>
            <w:r w:rsidR="005002D9" w:rsidRPr="00983783">
              <w:rPr>
                <w:rFonts w:eastAsia="Times New Roman"/>
                <w:sz w:val="18"/>
                <w:szCs w:val="18"/>
                <w:lang w:eastAsia="ru-RU"/>
              </w:rPr>
              <w:t>([6], таблица C.2)</w:t>
            </w:r>
          </w:p>
        </w:tc>
      </w:tr>
    </w:tbl>
    <w:p w14:paraId="203372F4" w14:textId="77777777" w:rsidR="005002D9" w:rsidRPr="00983783" w:rsidRDefault="005002D9" w:rsidP="005002D9">
      <w:pPr>
        <w:rPr>
          <w:rFonts w:eastAsia="Times New Roman"/>
          <w:bCs/>
          <w:sz w:val="18"/>
          <w:lang w:eastAsia="ru-RU"/>
        </w:rPr>
      </w:pPr>
      <w:r w:rsidRPr="00983783">
        <w:rPr>
          <w:rFonts w:eastAsia="Times New Roman"/>
          <w:bCs/>
          <w:sz w:val="18"/>
          <w:lang w:eastAsia="ru-RU"/>
        </w:rPr>
        <w:lastRenderedPageBreak/>
        <w:t xml:space="preserve">  **Модель UML приведена на рисунках А.5 и А.6</w:t>
      </w:r>
    </w:p>
    <w:p w14:paraId="432BEFD3" w14:textId="77777777" w:rsidR="000008F9" w:rsidRPr="00983783" w:rsidRDefault="000008F9" w:rsidP="000008F9">
      <w:pPr>
        <w:pStyle w:val="2"/>
        <w:rPr>
          <w:lang w:eastAsia="ru-RU"/>
        </w:rPr>
      </w:pPr>
      <w:bookmarkStart w:id="74" w:name="_Toc105158751"/>
      <w:r w:rsidRPr="00983783">
        <w:rPr>
          <w:lang w:eastAsia="ru-RU"/>
        </w:rPr>
        <w:t>Б.2.4 Информация о содержании***</w:t>
      </w:r>
      <w:bookmarkEnd w:id="74"/>
    </w:p>
    <w:p w14:paraId="079C4460" w14:textId="77777777" w:rsidR="000008F9" w:rsidRPr="00983783" w:rsidRDefault="000008F9" w:rsidP="000008F9">
      <w:pPr>
        <w:pStyle w:val="2"/>
        <w:rPr>
          <w:i/>
          <w:lang w:eastAsia="ru-RU"/>
        </w:rPr>
      </w:pPr>
      <w:bookmarkStart w:id="75" w:name="_Toc105158752"/>
      <w:r w:rsidRPr="00983783">
        <w:rPr>
          <w:i/>
          <w:lang w:eastAsia="ru-RU"/>
        </w:rPr>
        <w:t>Б.2.4.1 Введение</w:t>
      </w:r>
      <w:bookmarkEnd w:id="75"/>
    </w:p>
    <w:p w14:paraId="10288D32" w14:textId="77777777" w:rsidR="000008F9" w:rsidRPr="00983783" w:rsidRDefault="000008F9" w:rsidP="000008F9">
      <w:pPr>
        <w:spacing w:before="160" w:after="80"/>
        <w:rPr>
          <w:rFonts w:eastAsia="Times New Roman"/>
          <w:b/>
          <w:bCs/>
          <w:sz w:val="18"/>
          <w:szCs w:val="18"/>
          <w:lang w:eastAsia="ru-RU"/>
        </w:rPr>
      </w:pPr>
      <w:r w:rsidRPr="00983783">
        <w:rPr>
          <w:rFonts w:eastAsia="Times New Roman"/>
          <w:b/>
          <w:bCs/>
          <w:sz w:val="18"/>
          <w:szCs w:val="18"/>
          <w:lang w:eastAsia="ru-RU"/>
        </w:rPr>
        <w:t>Таблица Б.2.4.2 – Информация о диапазоне длины волны (Wavelength band information)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8"/>
        <w:gridCol w:w="3403"/>
        <w:gridCol w:w="1983"/>
        <w:gridCol w:w="1417"/>
        <w:gridCol w:w="1983"/>
        <w:gridCol w:w="2128"/>
      </w:tblGrid>
      <w:tr w:rsidR="000008F9" w:rsidRPr="00983783" w14:paraId="14A886A9" w14:textId="77777777" w:rsidTr="0089353D">
        <w:trPr>
          <w:trHeight w:val="641"/>
        </w:trPr>
        <w:tc>
          <w:tcPr>
            <w:tcW w:w="683" w:type="pct"/>
            <w:tcBorders>
              <w:bottom w:val="double" w:sz="2" w:space="0" w:color="auto"/>
            </w:tcBorders>
            <w:vAlign w:val="center"/>
          </w:tcPr>
          <w:p w14:paraId="7EBD61CB"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425DB683"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Короткое </w:t>
            </w:r>
          </w:p>
          <w:p w14:paraId="202F8C8B"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5B2F78E0"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473D150C"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Признак </w:t>
            </w:r>
          </w:p>
          <w:p w14:paraId="0D5D47E0"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6" w:type="pct"/>
            <w:tcBorders>
              <w:bottom w:val="double" w:sz="2" w:space="0" w:color="auto"/>
            </w:tcBorders>
            <w:vAlign w:val="center"/>
          </w:tcPr>
          <w:p w14:paraId="4E9B2009"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4" w:type="pct"/>
            <w:tcBorders>
              <w:bottom w:val="double" w:sz="2" w:space="0" w:color="auto"/>
            </w:tcBorders>
            <w:vAlign w:val="center"/>
          </w:tcPr>
          <w:p w14:paraId="3028D3EF"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Тип данных</w:t>
            </w:r>
          </w:p>
        </w:tc>
        <w:tc>
          <w:tcPr>
            <w:tcW w:w="745" w:type="pct"/>
            <w:tcBorders>
              <w:bottom w:val="double" w:sz="2" w:space="0" w:color="auto"/>
            </w:tcBorders>
            <w:vAlign w:val="center"/>
          </w:tcPr>
          <w:p w14:paraId="2957496C"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6A54B2E3" w14:textId="77777777" w:rsidTr="0089353D">
        <w:trPr>
          <w:trHeight w:val="189"/>
        </w:trPr>
        <w:tc>
          <w:tcPr>
            <w:tcW w:w="683" w:type="pct"/>
            <w:shd w:val="clear" w:color="auto" w:fill="D9D9D9" w:themeFill="background1" w:themeFillShade="D9"/>
          </w:tcPr>
          <w:p w14:paraId="2042AD61"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48 MI_Band</w:t>
            </w:r>
          </w:p>
        </w:tc>
        <w:tc>
          <w:tcPr>
            <w:tcW w:w="496" w:type="pct"/>
            <w:shd w:val="clear" w:color="auto" w:fill="D9D9D9" w:themeFill="background1" w:themeFillShade="D9"/>
          </w:tcPr>
          <w:p w14:paraId="39022D9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BandExt</w:t>
            </w:r>
          </w:p>
        </w:tc>
        <w:tc>
          <w:tcPr>
            <w:tcW w:w="1191" w:type="pct"/>
            <w:shd w:val="clear" w:color="auto" w:fill="D9D9D9" w:themeFill="background1" w:themeFillShade="D9"/>
          </w:tcPr>
          <w:p w14:paraId="239CD5E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Расширения для описания длины волны </w:t>
            </w:r>
            <w:proofErr w:type="gramStart"/>
            <w:r w:rsidRPr="00983783">
              <w:rPr>
                <w:rFonts w:eastAsia="Times New Roman"/>
                <w:sz w:val="18"/>
                <w:szCs w:val="18"/>
                <w:lang w:eastAsia="ru-RU"/>
              </w:rPr>
              <w:t>электро­магнитного</w:t>
            </w:r>
            <w:proofErr w:type="gramEnd"/>
            <w:r w:rsidRPr="00983783">
              <w:rPr>
                <w:rFonts w:eastAsia="Times New Roman"/>
                <w:sz w:val="18"/>
                <w:szCs w:val="18"/>
                <w:lang w:eastAsia="ru-RU"/>
              </w:rPr>
              <w:t xml:space="preserve"> спектра (MD_Band расширенный)</w:t>
            </w:r>
          </w:p>
        </w:tc>
        <w:tc>
          <w:tcPr>
            <w:tcW w:w="694" w:type="pct"/>
            <w:shd w:val="clear" w:color="auto" w:fill="D9D9D9" w:themeFill="background1" w:themeFillShade="D9"/>
          </w:tcPr>
          <w:p w14:paraId="52C6A7A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shd w:val="clear" w:color="auto" w:fill="D9D9D9" w:themeFill="background1" w:themeFillShade="D9"/>
          </w:tcPr>
          <w:p w14:paraId="2A1B90DC"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7E9108C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Specrfied Class (М</w:t>
            </w:r>
            <w:proofErr w:type="gramStart"/>
            <w:r w:rsidRPr="00983783">
              <w:rPr>
                <w:rFonts w:eastAsia="Times New Roman"/>
                <w:sz w:val="18"/>
                <w:szCs w:val="18"/>
                <w:lang w:val="en-US" w:eastAsia="ru-RU"/>
              </w:rPr>
              <w:t>D</w:t>
            </w:r>
            <w:proofErr w:type="gramEnd"/>
            <w:r w:rsidRPr="00983783">
              <w:rPr>
                <w:rFonts w:eastAsia="Times New Roman"/>
                <w:sz w:val="18"/>
                <w:szCs w:val="18"/>
                <w:lang w:val="en-US" w:eastAsia="ru-RU"/>
              </w:rPr>
              <w:t>_</w:t>
            </w:r>
            <w:r w:rsidRPr="00983783">
              <w:rPr>
                <w:rFonts w:eastAsia="Times New Roman"/>
                <w:sz w:val="18"/>
                <w:szCs w:val="18"/>
                <w:lang w:eastAsia="ru-RU"/>
              </w:rPr>
              <w:t>Band)</w:t>
            </w:r>
          </w:p>
        </w:tc>
        <w:tc>
          <w:tcPr>
            <w:tcW w:w="745" w:type="pct"/>
            <w:shd w:val="clear" w:color="auto" w:fill="D9D9D9" w:themeFill="background1" w:themeFillShade="D9"/>
          </w:tcPr>
          <w:p w14:paraId="1D0BD294" w14:textId="6BAE4243"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Строки 49</w:t>
            </w:r>
            <w:r w:rsidR="00F67B1E" w:rsidRPr="00983783">
              <w:rPr>
                <w:rFonts w:eastAsia="Times New Roman"/>
                <w:sz w:val="18"/>
                <w:szCs w:val="18"/>
                <w:lang w:eastAsia="ru-RU"/>
              </w:rPr>
              <w:t>-</w:t>
            </w:r>
            <w:r w:rsidRPr="00983783">
              <w:rPr>
                <w:rFonts w:eastAsia="Times New Roman"/>
                <w:sz w:val="18"/>
                <w:szCs w:val="18"/>
                <w:lang w:eastAsia="ru-RU"/>
              </w:rPr>
              <w:t>53</w:t>
            </w:r>
          </w:p>
          <w:p w14:paraId="699A4876" w14:textId="77777777" w:rsidR="000008F9" w:rsidRPr="00983783" w:rsidRDefault="000008F9" w:rsidP="000008F9">
            <w:pPr>
              <w:autoSpaceDE w:val="0"/>
              <w:autoSpaceDN w:val="0"/>
              <w:adjustRightInd w:val="0"/>
              <w:rPr>
                <w:rFonts w:eastAsia="Times New Roman"/>
                <w:sz w:val="18"/>
                <w:szCs w:val="18"/>
                <w:lang w:eastAsia="ru-RU"/>
              </w:rPr>
            </w:pPr>
          </w:p>
          <w:p w14:paraId="5EDAC8C2"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MD_Band, (ТКП 1),</w:t>
            </w:r>
          </w:p>
          <w:p w14:paraId="0A5497EA" w14:textId="26E44F24" w:rsidR="000008F9" w:rsidRPr="00983783" w:rsidRDefault="009629E7"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таблица Б</w:t>
            </w:r>
            <w:r w:rsidR="000008F9" w:rsidRPr="00983783">
              <w:rPr>
                <w:rFonts w:eastAsia="Times New Roman"/>
                <w:sz w:val="18"/>
                <w:szCs w:val="18"/>
                <w:lang w:eastAsia="ru-RU"/>
              </w:rPr>
              <w:t>.9.2)</w:t>
            </w:r>
          </w:p>
        </w:tc>
      </w:tr>
      <w:tr w:rsidR="000008F9" w:rsidRPr="00983783" w14:paraId="36220F06" w14:textId="77777777" w:rsidTr="0089353D">
        <w:trPr>
          <w:trHeight w:val="189"/>
        </w:trPr>
        <w:tc>
          <w:tcPr>
            <w:tcW w:w="683" w:type="pct"/>
          </w:tcPr>
          <w:p w14:paraId="4E5FA839"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49 bandBoundaryDefinition</w:t>
            </w:r>
          </w:p>
        </w:tc>
        <w:tc>
          <w:tcPr>
            <w:tcW w:w="496" w:type="pct"/>
          </w:tcPr>
          <w:p w14:paraId="46C572E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b</w:t>
            </w:r>
            <w:r w:rsidRPr="00983783">
              <w:rPr>
                <w:rFonts w:eastAsia="Times New Roman"/>
                <w:sz w:val="18"/>
                <w:szCs w:val="18"/>
                <w:lang w:val="en-US" w:eastAsia="ru-RU"/>
              </w:rPr>
              <w:t>B</w:t>
            </w:r>
            <w:r w:rsidRPr="00983783">
              <w:rPr>
                <w:rFonts w:eastAsia="Times New Roman"/>
                <w:sz w:val="18"/>
                <w:szCs w:val="18"/>
                <w:lang w:eastAsia="ru-RU"/>
              </w:rPr>
              <w:t>ndDef</w:t>
            </w:r>
          </w:p>
        </w:tc>
        <w:tc>
          <w:tcPr>
            <w:tcW w:w="1191" w:type="pct"/>
          </w:tcPr>
          <w:p w14:paraId="1FD65D8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Обозначение критерия определения максимальных и минимальных длин волны для спектрального диапазона</w:t>
            </w:r>
          </w:p>
        </w:tc>
        <w:tc>
          <w:tcPr>
            <w:tcW w:w="694" w:type="pct"/>
          </w:tcPr>
          <w:p w14:paraId="7DCF4B80"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14905B93"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0115C370"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3AF75988"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«CodeList» M</w:t>
            </w:r>
            <w:r w:rsidRPr="00983783">
              <w:rPr>
                <w:rFonts w:eastAsia="Times New Roman"/>
                <w:sz w:val="18"/>
                <w:szCs w:val="18"/>
                <w:lang w:val="en-US" w:eastAsia="ru-RU"/>
              </w:rPr>
              <w:t>I_</w:t>
            </w:r>
          </w:p>
          <w:p w14:paraId="3E3298F0"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BandDefinition</w:t>
            </w:r>
          </w:p>
        </w:tc>
      </w:tr>
      <w:tr w:rsidR="000008F9" w:rsidRPr="00983783" w14:paraId="41C8436C" w14:textId="77777777" w:rsidTr="0089353D">
        <w:trPr>
          <w:trHeight w:val="189"/>
        </w:trPr>
        <w:tc>
          <w:tcPr>
            <w:tcW w:w="683" w:type="pct"/>
          </w:tcPr>
          <w:p w14:paraId="53A718D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50 nominalSpatialResolution</w:t>
            </w:r>
          </w:p>
        </w:tc>
        <w:tc>
          <w:tcPr>
            <w:tcW w:w="496" w:type="pct"/>
          </w:tcPr>
          <w:p w14:paraId="4C71E59F"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bndSpatRes</w:t>
            </w:r>
          </w:p>
        </w:tc>
        <w:tc>
          <w:tcPr>
            <w:tcW w:w="1191" w:type="pct"/>
          </w:tcPr>
          <w:p w14:paraId="4882F0F5"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Минимальное расстояние между двумя различимыми точками в соответствии со спецификацией инструмента</w:t>
            </w:r>
          </w:p>
        </w:tc>
        <w:tc>
          <w:tcPr>
            <w:tcW w:w="694" w:type="pct"/>
          </w:tcPr>
          <w:p w14:paraId="6262CBEE"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03365D01"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579AA649"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62EA1DD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«DataType»</w:t>
            </w:r>
          </w:p>
          <w:p w14:paraId="4A8740A8"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 Distance</w:t>
            </w:r>
          </w:p>
        </w:tc>
      </w:tr>
      <w:tr w:rsidR="0089353D" w:rsidRPr="00162578" w14:paraId="1F5399B2" w14:textId="77777777" w:rsidTr="0089353D">
        <w:trPr>
          <w:trHeight w:val="189"/>
        </w:trPr>
        <w:tc>
          <w:tcPr>
            <w:tcW w:w="683" w:type="pct"/>
          </w:tcPr>
          <w:p w14:paraId="3ACF70A2"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51 transferFunction Type</w:t>
            </w:r>
          </w:p>
        </w:tc>
        <w:tc>
          <w:tcPr>
            <w:tcW w:w="496" w:type="pct"/>
          </w:tcPr>
          <w:p w14:paraId="4320CDF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scal</w:t>
            </w:r>
            <w:r w:rsidRPr="00983783">
              <w:rPr>
                <w:rFonts w:eastAsia="Times New Roman"/>
                <w:sz w:val="18"/>
                <w:szCs w:val="18"/>
                <w:lang w:val="en-US" w:eastAsia="ru-RU"/>
              </w:rPr>
              <w:t>X</w:t>
            </w:r>
            <w:r w:rsidRPr="00983783">
              <w:rPr>
                <w:rFonts w:eastAsia="Times New Roman"/>
                <w:sz w:val="18"/>
                <w:szCs w:val="18"/>
                <w:lang w:eastAsia="ru-RU"/>
              </w:rPr>
              <w:t>fr</w:t>
            </w:r>
            <w:r w:rsidRPr="00983783">
              <w:rPr>
                <w:rFonts w:eastAsia="Times New Roman"/>
                <w:sz w:val="18"/>
                <w:szCs w:val="18"/>
                <w:lang w:val="en-US" w:eastAsia="ru-RU"/>
              </w:rPr>
              <w:t>F</w:t>
            </w:r>
            <w:r w:rsidRPr="00983783">
              <w:rPr>
                <w:rFonts w:eastAsia="Times New Roman"/>
                <w:sz w:val="18"/>
                <w:szCs w:val="18"/>
                <w:lang w:eastAsia="ru-RU"/>
              </w:rPr>
              <w:t>unc</w:t>
            </w:r>
          </w:p>
        </w:tc>
        <w:tc>
          <w:tcPr>
            <w:tcW w:w="1191" w:type="pct"/>
          </w:tcPr>
          <w:p w14:paraId="5C8B6CA0"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Тип передаточной функции, используемой при масштабировании физического значения для данного элемента</w:t>
            </w:r>
          </w:p>
        </w:tc>
        <w:tc>
          <w:tcPr>
            <w:tcW w:w="694" w:type="pct"/>
          </w:tcPr>
          <w:p w14:paraId="6BD330C8"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20034FC3"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3A179CEB"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36EBBC3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«CodeList» MI_TransferFunctuon Type</w:t>
            </w:r>
          </w:p>
          <w:p w14:paraId="0CA133F9"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Code</w:t>
            </w:r>
          </w:p>
        </w:tc>
      </w:tr>
      <w:tr w:rsidR="000008F9" w:rsidRPr="00983783" w14:paraId="0F134CE8" w14:textId="77777777" w:rsidTr="0089353D">
        <w:trPr>
          <w:trHeight w:val="189"/>
        </w:trPr>
        <w:tc>
          <w:tcPr>
            <w:tcW w:w="683" w:type="pct"/>
          </w:tcPr>
          <w:p w14:paraId="653C0B0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52 transmittedPolarization</w:t>
            </w:r>
          </w:p>
        </w:tc>
        <w:tc>
          <w:tcPr>
            <w:tcW w:w="496" w:type="pct"/>
          </w:tcPr>
          <w:p w14:paraId="4B7F91FD"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trans</w:t>
            </w:r>
            <w:r w:rsidRPr="00983783">
              <w:rPr>
                <w:rFonts w:eastAsia="Times New Roman"/>
                <w:sz w:val="18"/>
                <w:szCs w:val="18"/>
                <w:lang w:val="en-US" w:eastAsia="ru-RU"/>
              </w:rPr>
              <w:t>P</w:t>
            </w:r>
            <w:r w:rsidRPr="00983783">
              <w:rPr>
                <w:rFonts w:eastAsia="Times New Roman"/>
                <w:sz w:val="18"/>
                <w:szCs w:val="18"/>
                <w:lang w:eastAsia="ru-RU"/>
              </w:rPr>
              <w:t>ola-rization</w:t>
            </w:r>
          </w:p>
        </w:tc>
        <w:tc>
          <w:tcPr>
            <w:tcW w:w="1191" w:type="pct"/>
          </w:tcPr>
          <w:p w14:paraId="7810623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Поляризация обнаруженного излучения</w:t>
            </w:r>
          </w:p>
        </w:tc>
        <w:tc>
          <w:tcPr>
            <w:tcW w:w="694" w:type="pct"/>
          </w:tcPr>
          <w:p w14:paraId="2794A083"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0BDE94D7"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7500A803"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353A65D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«CodeList» MI_PolarizationOrientation</w:t>
            </w:r>
          </w:p>
          <w:p w14:paraId="1C62A2F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Code</w:t>
            </w:r>
          </w:p>
        </w:tc>
      </w:tr>
      <w:tr w:rsidR="000008F9" w:rsidRPr="00983783" w14:paraId="5DC15A05" w14:textId="77777777" w:rsidTr="0089353D">
        <w:trPr>
          <w:trHeight w:val="189"/>
        </w:trPr>
        <w:tc>
          <w:tcPr>
            <w:tcW w:w="683" w:type="pct"/>
          </w:tcPr>
          <w:p w14:paraId="727A0BF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53 detectedPolarization</w:t>
            </w:r>
          </w:p>
        </w:tc>
        <w:tc>
          <w:tcPr>
            <w:tcW w:w="496" w:type="pct"/>
          </w:tcPr>
          <w:p w14:paraId="4F29D899"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det</w:t>
            </w:r>
            <w:r w:rsidRPr="00983783">
              <w:rPr>
                <w:rFonts w:eastAsia="Times New Roman"/>
                <w:sz w:val="18"/>
                <w:szCs w:val="18"/>
                <w:lang w:val="en-US" w:eastAsia="ru-RU"/>
              </w:rPr>
              <w:t>P</w:t>
            </w:r>
            <w:r w:rsidRPr="00983783">
              <w:rPr>
                <w:rFonts w:eastAsia="Times New Roman"/>
                <w:sz w:val="18"/>
                <w:szCs w:val="18"/>
                <w:lang w:eastAsia="ru-RU"/>
              </w:rPr>
              <w:t>olariza- tion</w:t>
            </w:r>
          </w:p>
        </w:tc>
        <w:tc>
          <w:tcPr>
            <w:tcW w:w="1191" w:type="pct"/>
          </w:tcPr>
          <w:p w14:paraId="136745B8" w14:textId="77777777" w:rsidR="000008F9" w:rsidRPr="00983783" w:rsidRDefault="000008F9" w:rsidP="000008F9">
            <w:pPr>
              <w:autoSpaceDE w:val="0"/>
              <w:autoSpaceDN w:val="0"/>
              <w:adjustRightInd w:val="0"/>
              <w:rPr>
                <w:rFonts w:eastAsia="Times New Roman"/>
                <w:sz w:val="18"/>
                <w:szCs w:val="18"/>
                <w:lang w:eastAsia="ru-RU"/>
              </w:rPr>
            </w:pPr>
            <w:proofErr w:type="gramStart"/>
            <w:r w:rsidRPr="00983783">
              <w:rPr>
                <w:rFonts w:eastAsia="Times New Roman"/>
                <w:sz w:val="18"/>
                <w:szCs w:val="18"/>
                <w:lang w:eastAsia="ru-RU"/>
              </w:rPr>
              <w:t>Поляризация обнаруженного из­ лучения</w:t>
            </w:r>
            <w:proofErr w:type="gramEnd"/>
          </w:p>
        </w:tc>
        <w:tc>
          <w:tcPr>
            <w:tcW w:w="694" w:type="pct"/>
          </w:tcPr>
          <w:p w14:paraId="7BEA590A"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6866D37C"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4BCC29D1"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726D14BC"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«CodeList» Ml_PolarizabonOri- entationCode</w:t>
            </w:r>
          </w:p>
        </w:tc>
      </w:tr>
    </w:tbl>
    <w:p w14:paraId="63BD6461" w14:textId="77777777" w:rsidR="000008F9" w:rsidRPr="00983783" w:rsidRDefault="000008F9" w:rsidP="000008F9">
      <w:pPr>
        <w:spacing w:before="160" w:after="80"/>
        <w:jc w:val="both"/>
        <w:rPr>
          <w:rFonts w:eastAsia="Times New Roman"/>
          <w:b/>
          <w:bCs/>
          <w:sz w:val="18"/>
          <w:szCs w:val="18"/>
          <w:lang w:eastAsia="ru-RU"/>
        </w:rPr>
      </w:pPr>
      <w:r w:rsidRPr="00983783">
        <w:rPr>
          <w:rFonts w:eastAsia="Times New Roman"/>
          <w:b/>
          <w:bCs/>
          <w:sz w:val="18"/>
          <w:szCs w:val="18"/>
          <w:lang w:eastAsia="ru-RU"/>
        </w:rPr>
        <w:t xml:space="preserve">Таблица Б.2.4.3 – Описание покрытия и изображения – Расширения (Coverage image description) </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4"/>
        <w:gridCol w:w="1417"/>
        <w:gridCol w:w="3400"/>
        <w:gridCol w:w="1983"/>
        <w:gridCol w:w="1420"/>
        <w:gridCol w:w="1985"/>
        <w:gridCol w:w="2125"/>
      </w:tblGrid>
      <w:tr w:rsidR="000008F9" w:rsidRPr="00983783" w14:paraId="58C2D2E7" w14:textId="77777777" w:rsidTr="0089353D">
        <w:trPr>
          <w:trHeight w:val="641"/>
        </w:trPr>
        <w:tc>
          <w:tcPr>
            <w:tcW w:w="684" w:type="pct"/>
            <w:tcBorders>
              <w:bottom w:val="double" w:sz="2" w:space="0" w:color="auto"/>
            </w:tcBorders>
            <w:vAlign w:val="center"/>
          </w:tcPr>
          <w:p w14:paraId="73C0BE9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445BBF0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Короткое </w:t>
            </w:r>
          </w:p>
          <w:p w14:paraId="0EBB6CCC"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1190" w:type="pct"/>
            <w:tcBorders>
              <w:bottom w:val="double" w:sz="2" w:space="0" w:color="auto"/>
            </w:tcBorders>
            <w:vAlign w:val="center"/>
          </w:tcPr>
          <w:p w14:paraId="47498302"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6A33C6B4"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Признак </w:t>
            </w:r>
          </w:p>
          <w:p w14:paraId="5F5AE59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3D25E762"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5" w:type="pct"/>
            <w:tcBorders>
              <w:bottom w:val="double" w:sz="2" w:space="0" w:color="auto"/>
            </w:tcBorders>
            <w:vAlign w:val="center"/>
          </w:tcPr>
          <w:p w14:paraId="722A702B"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Тип данных</w:t>
            </w:r>
          </w:p>
        </w:tc>
        <w:tc>
          <w:tcPr>
            <w:tcW w:w="744" w:type="pct"/>
            <w:tcBorders>
              <w:bottom w:val="double" w:sz="2" w:space="0" w:color="auto"/>
            </w:tcBorders>
            <w:vAlign w:val="center"/>
          </w:tcPr>
          <w:p w14:paraId="611E0C18"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Домен</w:t>
            </w:r>
          </w:p>
        </w:tc>
      </w:tr>
      <w:tr w:rsidR="0089353D" w:rsidRPr="00162578" w14:paraId="3D2D051F" w14:textId="77777777" w:rsidTr="0089353D">
        <w:trPr>
          <w:trHeight w:val="189"/>
        </w:trPr>
        <w:tc>
          <w:tcPr>
            <w:tcW w:w="684" w:type="pct"/>
            <w:tcBorders>
              <w:top w:val="double" w:sz="2" w:space="0" w:color="auto"/>
            </w:tcBorders>
            <w:shd w:val="pct15" w:color="auto" w:fill="FFFFFF" w:themeFill="background1"/>
          </w:tcPr>
          <w:p w14:paraId="4521CE1F"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54 MI_Coverage</w:t>
            </w:r>
            <w:r w:rsidRPr="00983783">
              <w:rPr>
                <w:rFonts w:eastAsia="Times New Roman"/>
                <w:sz w:val="18"/>
                <w:szCs w:val="18"/>
                <w:lang w:val="en-US" w:eastAsia="ru-RU"/>
              </w:rPr>
              <w:t>D</w:t>
            </w:r>
            <w:r w:rsidRPr="00983783">
              <w:rPr>
                <w:rFonts w:eastAsia="Times New Roman"/>
                <w:sz w:val="18"/>
                <w:szCs w:val="18"/>
                <w:lang w:eastAsia="ru-RU"/>
              </w:rPr>
              <w:t>escription</w:t>
            </w:r>
          </w:p>
        </w:tc>
        <w:tc>
          <w:tcPr>
            <w:tcW w:w="496" w:type="pct"/>
            <w:tcBorders>
              <w:top w:val="double" w:sz="2" w:space="0" w:color="auto"/>
            </w:tcBorders>
            <w:shd w:val="pct15" w:color="auto" w:fill="FFFFFF" w:themeFill="background1"/>
          </w:tcPr>
          <w:p w14:paraId="3CED4BCF"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CCovDesc</w:t>
            </w:r>
          </w:p>
        </w:tc>
        <w:tc>
          <w:tcPr>
            <w:tcW w:w="1190" w:type="pct"/>
            <w:tcBorders>
              <w:top w:val="double" w:sz="2" w:space="0" w:color="auto"/>
            </w:tcBorders>
            <w:shd w:val="pct15" w:color="auto" w:fill="FFFFFF" w:themeFill="background1"/>
          </w:tcPr>
          <w:p w14:paraId="76822827"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Информация о содержании покрытия, включая описание элементов конкретного диапазона (MD_coveragedescription </w:t>
            </w:r>
            <w:proofErr w:type="gramStart"/>
            <w:r w:rsidRPr="00983783">
              <w:rPr>
                <w:rFonts w:eastAsia="Times New Roman"/>
                <w:sz w:val="18"/>
                <w:szCs w:val="18"/>
                <w:lang w:eastAsia="ru-RU"/>
              </w:rPr>
              <w:t>расширенный</w:t>
            </w:r>
            <w:proofErr w:type="gramEnd"/>
            <w:r w:rsidRPr="00983783">
              <w:rPr>
                <w:rFonts w:eastAsia="Times New Roman"/>
                <w:sz w:val="18"/>
                <w:szCs w:val="18"/>
                <w:lang w:eastAsia="ru-RU"/>
              </w:rPr>
              <w:t>)</w:t>
            </w:r>
          </w:p>
        </w:tc>
        <w:tc>
          <w:tcPr>
            <w:tcW w:w="694" w:type="pct"/>
            <w:tcBorders>
              <w:top w:val="double" w:sz="2" w:space="0" w:color="auto"/>
            </w:tcBorders>
            <w:shd w:val="pct15" w:color="auto" w:fill="FFFFFF" w:themeFill="background1"/>
          </w:tcPr>
          <w:p w14:paraId="7A4B45D8"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tcBorders>
              <w:top w:val="double" w:sz="2" w:space="0" w:color="auto"/>
            </w:tcBorders>
            <w:shd w:val="pct15" w:color="auto" w:fill="FFFFFF" w:themeFill="background1"/>
          </w:tcPr>
          <w:p w14:paraId="34C35C0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5" w:type="pct"/>
            <w:tcBorders>
              <w:top w:val="double" w:sz="2" w:space="0" w:color="auto"/>
            </w:tcBorders>
            <w:shd w:val="pct15" w:color="auto" w:fill="FFFFFF" w:themeFill="background1"/>
          </w:tcPr>
          <w:p w14:paraId="45AECD1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Specified class (MD_CoverageDescription)</w:t>
            </w:r>
          </w:p>
        </w:tc>
        <w:tc>
          <w:tcPr>
            <w:tcW w:w="744" w:type="pct"/>
            <w:tcBorders>
              <w:top w:val="double" w:sz="2" w:space="0" w:color="auto"/>
            </w:tcBorders>
            <w:shd w:val="pct15" w:color="auto" w:fill="FFFFFF" w:themeFill="background1"/>
          </w:tcPr>
          <w:p w14:paraId="5DFFB77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Строка</w:t>
            </w:r>
            <w:r w:rsidRPr="00983783">
              <w:rPr>
                <w:rFonts w:eastAsia="Times New Roman"/>
                <w:sz w:val="18"/>
                <w:szCs w:val="18"/>
                <w:lang w:val="en-US" w:eastAsia="ru-RU"/>
              </w:rPr>
              <w:t xml:space="preserve"> 55</w:t>
            </w:r>
          </w:p>
          <w:p w14:paraId="7C0093A4" w14:textId="4009E6AB"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MD_CoverageDescription, (</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 9)</w:t>
            </w:r>
          </w:p>
        </w:tc>
      </w:tr>
      <w:tr w:rsidR="000008F9" w:rsidRPr="00983783" w14:paraId="53B6A6B7" w14:textId="77777777" w:rsidTr="0089353D">
        <w:trPr>
          <w:trHeight w:val="189"/>
        </w:trPr>
        <w:tc>
          <w:tcPr>
            <w:tcW w:w="684" w:type="pct"/>
            <w:tcBorders>
              <w:bottom w:val="single" w:sz="2" w:space="0" w:color="000000"/>
            </w:tcBorders>
          </w:tcPr>
          <w:p w14:paraId="032A4A8F"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55 Role name: ran- geEiementDescription</w:t>
            </w:r>
          </w:p>
        </w:tc>
        <w:tc>
          <w:tcPr>
            <w:tcW w:w="496" w:type="pct"/>
            <w:tcBorders>
              <w:bottom w:val="single" w:sz="2" w:space="0" w:color="000000"/>
            </w:tcBorders>
          </w:tcPr>
          <w:p w14:paraId="087B10B1"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cRgEltDesc</w:t>
            </w:r>
          </w:p>
        </w:tc>
        <w:tc>
          <w:tcPr>
            <w:tcW w:w="1190" w:type="pct"/>
            <w:tcBorders>
              <w:bottom w:val="single" w:sz="2" w:space="0" w:color="000000"/>
            </w:tcBorders>
          </w:tcPr>
          <w:p w14:paraId="743C0761"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Предоставляет описание элементов покрытия конкретного диапазона</w:t>
            </w:r>
          </w:p>
        </w:tc>
        <w:tc>
          <w:tcPr>
            <w:tcW w:w="694" w:type="pct"/>
            <w:tcBorders>
              <w:bottom w:val="single" w:sz="2" w:space="0" w:color="000000"/>
            </w:tcBorders>
          </w:tcPr>
          <w:p w14:paraId="3DF40419"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Н</w:t>
            </w:r>
          </w:p>
        </w:tc>
        <w:tc>
          <w:tcPr>
            <w:tcW w:w="497" w:type="pct"/>
            <w:tcBorders>
              <w:bottom w:val="single" w:sz="2" w:space="0" w:color="000000"/>
            </w:tcBorders>
          </w:tcPr>
          <w:p w14:paraId="554E04F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N</w:t>
            </w:r>
          </w:p>
        </w:tc>
        <w:tc>
          <w:tcPr>
            <w:tcW w:w="695" w:type="pct"/>
            <w:tcBorders>
              <w:bottom w:val="single" w:sz="2" w:space="0" w:color="000000"/>
            </w:tcBorders>
          </w:tcPr>
          <w:p w14:paraId="2D21D91E"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Association</w:t>
            </w:r>
          </w:p>
        </w:tc>
        <w:tc>
          <w:tcPr>
            <w:tcW w:w="744" w:type="pct"/>
            <w:tcBorders>
              <w:bottom w:val="single" w:sz="2" w:space="0" w:color="000000"/>
            </w:tcBorders>
          </w:tcPr>
          <w:p w14:paraId="069315C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MI_RangeElementDescription</w:t>
            </w:r>
          </w:p>
        </w:tc>
      </w:tr>
      <w:tr w:rsidR="0089353D" w:rsidRPr="00162578" w14:paraId="03CACE38" w14:textId="77777777" w:rsidTr="0089353D">
        <w:trPr>
          <w:trHeight w:val="189"/>
        </w:trPr>
        <w:tc>
          <w:tcPr>
            <w:tcW w:w="684" w:type="pct"/>
            <w:shd w:val="pct15" w:color="auto" w:fill="auto"/>
          </w:tcPr>
          <w:p w14:paraId="2126A242"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56 </w:t>
            </w:r>
            <w:r w:rsidRPr="00983783">
              <w:rPr>
                <w:rFonts w:eastAsia="Times New Roman"/>
                <w:sz w:val="18"/>
                <w:szCs w:val="18"/>
                <w:lang w:eastAsia="ru-RU"/>
              </w:rPr>
              <w:lastRenderedPageBreak/>
              <w:t>MI</w:t>
            </w:r>
            <w:r w:rsidRPr="00983783">
              <w:rPr>
                <w:rFonts w:eastAsia="Times New Roman"/>
                <w:sz w:val="18"/>
                <w:szCs w:val="18"/>
                <w:lang w:val="en-US" w:eastAsia="ru-RU"/>
              </w:rPr>
              <w:t>_I</w:t>
            </w:r>
            <w:r w:rsidRPr="00983783">
              <w:rPr>
                <w:rFonts w:eastAsia="Times New Roman"/>
                <w:sz w:val="18"/>
                <w:szCs w:val="18"/>
                <w:lang w:eastAsia="ru-RU"/>
              </w:rPr>
              <w:t>mageDescription</w:t>
            </w:r>
          </w:p>
        </w:tc>
        <w:tc>
          <w:tcPr>
            <w:tcW w:w="496" w:type="pct"/>
            <w:shd w:val="pct15" w:color="auto" w:fill="auto"/>
          </w:tcPr>
          <w:p w14:paraId="622B8768"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ICov</w:t>
            </w:r>
            <w:r w:rsidRPr="00983783">
              <w:rPr>
                <w:rFonts w:eastAsia="Times New Roman"/>
                <w:sz w:val="18"/>
                <w:szCs w:val="18"/>
                <w:lang w:val="en-US" w:eastAsia="ru-RU"/>
              </w:rPr>
              <w:t>D</w:t>
            </w:r>
            <w:r w:rsidRPr="00983783">
              <w:rPr>
                <w:rFonts w:eastAsia="Times New Roman"/>
                <w:sz w:val="18"/>
                <w:szCs w:val="18"/>
                <w:lang w:eastAsia="ru-RU"/>
              </w:rPr>
              <w:t>esc</w:t>
            </w:r>
          </w:p>
        </w:tc>
        <w:tc>
          <w:tcPr>
            <w:tcW w:w="1190" w:type="pct"/>
            <w:shd w:val="pct15" w:color="auto" w:fill="auto"/>
          </w:tcPr>
          <w:p w14:paraId="3AF67AEC"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о содержании</w:t>
            </w:r>
          </w:p>
          <w:p w14:paraId="1CD676EB"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снимка, включая</w:t>
            </w:r>
          </w:p>
          <w:p w14:paraId="6A9CDE4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описание элементов конкретного диапазона (MD_imagedescription </w:t>
            </w:r>
            <w:proofErr w:type="gramStart"/>
            <w:r w:rsidRPr="00983783">
              <w:rPr>
                <w:rFonts w:eastAsia="Times New Roman"/>
                <w:sz w:val="18"/>
                <w:szCs w:val="18"/>
                <w:lang w:eastAsia="ru-RU"/>
              </w:rPr>
              <w:t>расширенный</w:t>
            </w:r>
            <w:proofErr w:type="gramEnd"/>
            <w:r w:rsidRPr="00983783">
              <w:rPr>
                <w:rFonts w:eastAsia="Times New Roman"/>
                <w:sz w:val="18"/>
                <w:szCs w:val="18"/>
                <w:lang w:eastAsia="ru-RU"/>
              </w:rPr>
              <w:t>)</w:t>
            </w:r>
          </w:p>
        </w:tc>
        <w:tc>
          <w:tcPr>
            <w:tcW w:w="694" w:type="pct"/>
            <w:shd w:val="pct15" w:color="auto" w:fill="auto"/>
          </w:tcPr>
          <w:p w14:paraId="1F081985"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 xml:space="preserve">Использует признак </w:t>
            </w:r>
            <w:r w:rsidRPr="00983783">
              <w:rPr>
                <w:rFonts w:eastAsia="Times New Roman"/>
                <w:sz w:val="18"/>
                <w:szCs w:val="18"/>
                <w:lang w:eastAsia="ru-RU"/>
              </w:rPr>
              <w:lastRenderedPageBreak/>
              <w:t>обязательности ссылочного объекта</w:t>
            </w:r>
          </w:p>
        </w:tc>
        <w:tc>
          <w:tcPr>
            <w:tcW w:w="497" w:type="pct"/>
            <w:shd w:val="pct15" w:color="auto" w:fill="auto"/>
          </w:tcPr>
          <w:p w14:paraId="14C7C0FC"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 xml:space="preserve">Использует </w:t>
            </w:r>
            <w:r w:rsidRPr="00983783">
              <w:rPr>
                <w:rFonts w:eastAsia="Times New Roman"/>
                <w:sz w:val="18"/>
                <w:szCs w:val="18"/>
                <w:lang w:eastAsia="ru-RU"/>
              </w:rPr>
              <w:lastRenderedPageBreak/>
              <w:t>МВ ссылочного объекта</w:t>
            </w:r>
          </w:p>
        </w:tc>
        <w:tc>
          <w:tcPr>
            <w:tcW w:w="695" w:type="pct"/>
            <w:shd w:val="pct15" w:color="auto" w:fill="auto"/>
          </w:tcPr>
          <w:p w14:paraId="4E4349D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 xml:space="preserve">Specified class </w:t>
            </w:r>
            <w:r w:rsidRPr="00983783">
              <w:rPr>
                <w:rFonts w:eastAsia="Times New Roman"/>
                <w:sz w:val="18"/>
                <w:szCs w:val="18"/>
                <w:lang w:eastAsia="ru-RU"/>
              </w:rPr>
              <w:lastRenderedPageBreak/>
              <w:t>(MD_ImageDescrip</w:t>
            </w:r>
            <w:r w:rsidRPr="00983783">
              <w:rPr>
                <w:rFonts w:eastAsia="Times New Roman"/>
                <w:sz w:val="18"/>
                <w:szCs w:val="18"/>
                <w:lang w:val="en-US" w:eastAsia="ru-RU"/>
              </w:rPr>
              <w:t>ti</w:t>
            </w:r>
            <w:r w:rsidRPr="00983783">
              <w:rPr>
                <w:rFonts w:eastAsia="Times New Roman"/>
                <w:sz w:val="18"/>
                <w:szCs w:val="18"/>
                <w:lang w:eastAsia="ru-RU"/>
              </w:rPr>
              <w:t>on)</w:t>
            </w:r>
          </w:p>
        </w:tc>
        <w:tc>
          <w:tcPr>
            <w:tcW w:w="744" w:type="pct"/>
            <w:shd w:val="pct15" w:color="auto" w:fill="auto"/>
          </w:tcPr>
          <w:p w14:paraId="06743265"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lastRenderedPageBreak/>
              <w:t>Строка</w:t>
            </w:r>
            <w:r w:rsidRPr="00983783">
              <w:rPr>
                <w:rFonts w:eastAsia="Times New Roman"/>
                <w:sz w:val="18"/>
                <w:szCs w:val="18"/>
                <w:lang w:val="en-US" w:eastAsia="ru-RU"/>
              </w:rPr>
              <w:t xml:space="preserve"> 57</w:t>
            </w:r>
          </w:p>
          <w:p w14:paraId="32BE0124" w14:textId="77777777" w:rsidR="000008F9" w:rsidRPr="00983783" w:rsidRDefault="000008F9" w:rsidP="000008F9">
            <w:pPr>
              <w:autoSpaceDE w:val="0"/>
              <w:autoSpaceDN w:val="0"/>
              <w:adjustRightInd w:val="0"/>
              <w:rPr>
                <w:rFonts w:eastAsia="Times New Roman"/>
                <w:sz w:val="18"/>
                <w:szCs w:val="18"/>
                <w:lang w:val="en-US" w:eastAsia="ru-RU"/>
              </w:rPr>
            </w:pPr>
          </w:p>
          <w:p w14:paraId="3E3EA19D" w14:textId="71F2011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MD_ImageDescription, (</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009629E7"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.9)</w:t>
            </w:r>
          </w:p>
        </w:tc>
      </w:tr>
      <w:tr w:rsidR="000008F9" w:rsidRPr="00983783" w14:paraId="618169CB" w14:textId="77777777" w:rsidTr="0089353D">
        <w:trPr>
          <w:trHeight w:val="189"/>
        </w:trPr>
        <w:tc>
          <w:tcPr>
            <w:tcW w:w="684" w:type="pct"/>
          </w:tcPr>
          <w:p w14:paraId="1655E714"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lastRenderedPageBreak/>
              <w:t xml:space="preserve">57 </w:t>
            </w:r>
            <w:r w:rsidRPr="00983783">
              <w:rPr>
                <w:rFonts w:eastAsia="Times New Roman"/>
                <w:i/>
                <w:sz w:val="18"/>
                <w:szCs w:val="18"/>
                <w:lang w:val="en-US" w:eastAsia="ru-RU"/>
              </w:rPr>
              <w:t>Rote name</w:t>
            </w:r>
            <w:r w:rsidRPr="00983783">
              <w:rPr>
                <w:rFonts w:eastAsia="Times New Roman"/>
                <w:sz w:val="18"/>
                <w:szCs w:val="18"/>
                <w:lang w:val="en-US" w:eastAsia="ru-RU"/>
              </w:rPr>
              <w:t>: rangeElementDescription</w:t>
            </w:r>
          </w:p>
        </w:tc>
        <w:tc>
          <w:tcPr>
            <w:tcW w:w="496" w:type="pct"/>
          </w:tcPr>
          <w:p w14:paraId="788EAE99"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iRgEltDesc</w:t>
            </w:r>
          </w:p>
        </w:tc>
        <w:tc>
          <w:tcPr>
            <w:tcW w:w="1190" w:type="pct"/>
          </w:tcPr>
          <w:p w14:paraId="14CD169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Предоставляет описание элементов снимка конкретного диапазона</w:t>
            </w:r>
          </w:p>
        </w:tc>
        <w:tc>
          <w:tcPr>
            <w:tcW w:w="694" w:type="pct"/>
          </w:tcPr>
          <w:p w14:paraId="1AE8BE88"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Н</w:t>
            </w:r>
          </w:p>
        </w:tc>
        <w:tc>
          <w:tcPr>
            <w:tcW w:w="497" w:type="pct"/>
          </w:tcPr>
          <w:p w14:paraId="6DE21DC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N</w:t>
            </w:r>
          </w:p>
        </w:tc>
        <w:tc>
          <w:tcPr>
            <w:tcW w:w="695" w:type="pct"/>
          </w:tcPr>
          <w:p w14:paraId="169E3CB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Association</w:t>
            </w:r>
          </w:p>
        </w:tc>
        <w:tc>
          <w:tcPr>
            <w:tcW w:w="744" w:type="pct"/>
          </w:tcPr>
          <w:p w14:paraId="4F8CA421"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MI_RangeElementDescription</w:t>
            </w:r>
          </w:p>
        </w:tc>
      </w:tr>
      <w:tr w:rsidR="0089353D" w:rsidRPr="00983783" w14:paraId="7C80B5E7" w14:textId="77777777" w:rsidTr="0089353D">
        <w:trPr>
          <w:trHeight w:val="189"/>
        </w:trPr>
        <w:tc>
          <w:tcPr>
            <w:tcW w:w="684" w:type="pct"/>
            <w:shd w:val="clear" w:color="auto" w:fill="D9D9D9" w:themeFill="background1" w:themeFillShade="D9"/>
          </w:tcPr>
          <w:p w14:paraId="3CC4687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58 </w:t>
            </w:r>
            <w:r w:rsidRPr="00983783">
              <w:rPr>
                <w:rFonts w:eastAsia="Times New Roman"/>
                <w:sz w:val="18"/>
                <w:szCs w:val="18"/>
                <w:lang w:val="en-US" w:eastAsia="ru-RU"/>
              </w:rPr>
              <w:t>MI</w:t>
            </w:r>
            <w:r w:rsidRPr="00983783">
              <w:rPr>
                <w:rFonts w:eastAsia="Times New Roman"/>
                <w:sz w:val="18"/>
                <w:szCs w:val="18"/>
                <w:lang w:eastAsia="ru-RU"/>
              </w:rPr>
              <w:t>_</w:t>
            </w:r>
            <w:r w:rsidRPr="00983783">
              <w:rPr>
                <w:rFonts w:eastAsia="Times New Roman"/>
                <w:sz w:val="18"/>
                <w:szCs w:val="18"/>
                <w:lang w:val="en-US" w:eastAsia="ru-RU"/>
              </w:rPr>
              <w:t>RangeEle- mentDescription</w:t>
            </w:r>
          </w:p>
        </w:tc>
        <w:tc>
          <w:tcPr>
            <w:tcW w:w="496" w:type="pct"/>
            <w:shd w:val="clear" w:color="auto" w:fill="D9D9D9" w:themeFill="background1" w:themeFillShade="D9"/>
          </w:tcPr>
          <w:p w14:paraId="55E951C9"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RgEltDesc</w:t>
            </w:r>
          </w:p>
        </w:tc>
        <w:tc>
          <w:tcPr>
            <w:tcW w:w="1190" w:type="pct"/>
            <w:shd w:val="clear" w:color="auto" w:fill="D9D9D9" w:themeFill="background1" w:themeFillShade="D9"/>
          </w:tcPr>
          <w:p w14:paraId="72F365B5"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Описание элементов конкретного диапазона</w:t>
            </w:r>
          </w:p>
        </w:tc>
        <w:tc>
          <w:tcPr>
            <w:tcW w:w="694" w:type="pct"/>
            <w:shd w:val="clear" w:color="auto" w:fill="D9D9D9" w:themeFill="background1" w:themeFillShade="D9"/>
          </w:tcPr>
          <w:p w14:paraId="7E91BAD9"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7" w:type="pct"/>
            <w:shd w:val="clear" w:color="auto" w:fill="D9D9D9" w:themeFill="background1" w:themeFillShade="D9"/>
          </w:tcPr>
          <w:p w14:paraId="37BA1ED4"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Использует МВ ссылочного объекта</w:t>
            </w:r>
          </w:p>
        </w:tc>
        <w:tc>
          <w:tcPr>
            <w:tcW w:w="695" w:type="pct"/>
            <w:shd w:val="clear" w:color="auto" w:fill="D9D9D9" w:themeFill="background1" w:themeFillShade="D9"/>
          </w:tcPr>
          <w:p w14:paraId="7A3D789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Aggregated class: (Ml_CoverageDescription, MI_ImageDescription)</w:t>
            </w:r>
          </w:p>
        </w:tc>
        <w:tc>
          <w:tcPr>
            <w:tcW w:w="744" w:type="pct"/>
            <w:shd w:val="clear" w:color="auto" w:fill="D9D9D9" w:themeFill="background1" w:themeFillShade="D9"/>
          </w:tcPr>
          <w:p w14:paraId="23472C71" w14:textId="5A54FFE5" w:rsidR="000008F9" w:rsidRPr="00983783" w:rsidRDefault="000008F9" w:rsidP="00F67B1E">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Строки 59</w:t>
            </w:r>
            <w:r w:rsidR="00F67B1E" w:rsidRPr="00983783">
              <w:rPr>
                <w:rFonts w:eastAsia="Times New Roman"/>
                <w:sz w:val="18"/>
                <w:szCs w:val="18"/>
                <w:lang w:val="en-US" w:eastAsia="ru-RU"/>
              </w:rPr>
              <w:t>-</w:t>
            </w:r>
            <w:r w:rsidRPr="00983783">
              <w:rPr>
                <w:rFonts w:eastAsia="Times New Roman"/>
                <w:sz w:val="18"/>
                <w:szCs w:val="18"/>
                <w:lang w:val="en-US" w:eastAsia="ru-RU"/>
              </w:rPr>
              <w:t>61</w:t>
            </w:r>
          </w:p>
        </w:tc>
      </w:tr>
      <w:tr w:rsidR="000008F9" w:rsidRPr="00983783" w14:paraId="26673377" w14:textId="77777777" w:rsidTr="0089353D">
        <w:trPr>
          <w:trHeight w:val="1311"/>
        </w:trPr>
        <w:tc>
          <w:tcPr>
            <w:tcW w:w="684" w:type="pct"/>
          </w:tcPr>
          <w:p w14:paraId="70CF4A5D"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59 </w:t>
            </w:r>
            <w:r w:rsidRPr="00983783">
              <w:rPr>
                <w:rFonts w:eastAsia="Times New Roman"/>
                <w:sz w:val="18"/>
                <w:szCs w:val="18"/>
                <w:lang w:val="en-US" w:eastAsia="ru-RU"/>
              </w:rPr>
              <w:t>name</w:t>
            </w:r>
          </w:p>
        </w:tc>
        <w:tc>
          <w:tcPr>
            <w:tcW w:w="496" w:type="pct"/>
          </w:tcPr>
          <w:p w14:paraId="5B64BDE8"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rgEltName</w:t>
            </w:r>
          </w:p>
        </w:tc>
        <w:tc>
          <w:tcPr>
            <w:tcW w:w="1190" w:type="pct"/>
          </w:tcPr>
          <w:p w14:paraId="42D64B51"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Обозначение, связанное с набором элементов </w:t>
            </w:r>
            <w:proofErr w:type="gramStart"/>
            <w:r w:rsidRPr="00983783">
              <w:rPr>
                <w:rFonts w:eastAsia="Times New Roman"/>
                <w:sz w:val="18"/>
                <w:szCs w:val="18"/>
                <w:lang w:eastAsia="ru-RU"/>
              </w:rPr>
              <w:t>диапа­ зона</w:t>
            </w:r>
            <w:proofErr w:type="gramEnd"/>
          </w:p>
        </w:tc>
        <w:tc>
          <w:tcPr>
            <w:tcW w:w="694" w:type="pct"/>
          </w:tcPr>
          <w:p w14:paraId="32143AB1"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О</w:t>
            </w:r>
          </w:p>
        </w:tc>
        <w:tc>
          <w:tcPr>
            <w:tcW w:w="497" w:type="pct"/>
          </w:tcPr>
          <w:p w14:paraId="4D1C7117"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1</w:t>
            </w:r>
          </w:p>
        </w:tc>
        <w:tc>
          <w:tcPr>
            <w:tcW w:w="695" w:type="pct"/>
          </w:tcPr>
          <w:p w14:paraId="572B628F"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Character-String</w:t>
            </w:r>
          </w:p>
        </w:tc>
        <w:tc>
          <w:tcPr>
            <w:tcW w:w="744" w:type="pct"/>
          </w:tcPr>
          <w:p w14:paraId="3670F4A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Free text</w:t>
            </w:r>
          </w:p>
        </w:tc>
      </w:tr>
      <w:tr w:rsidR="000008F9" w:rsidRPr="00983783" w14:paraId="1AD7CC1D" w14:textId="77777777" w:rsidTr="0089353D">
        <w:trPr>
          <w:trHeight w:val="189"/>
        </w:trPr>
        <w:tc>
          <w:tcPr>
            <w:tcW w:w="684" w:type="pct"/>
          </w:tcPr>
          <w:p w14:paraId="602E32E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60 </w:t>
            </w:r>
            <w:r w:rsidRPr="00983783">
              <w:rPr>
                <w:rFonts w:eastAsia="Times New Roman"/>
                <w:sz w:val="18"/>
                <w:szCs w:val="18"/>
                <w:lang w:val="en-US" w:eastAsia="ru-RU"/>
              </w:rPr>
              <w:t>definition</w:t>
            </w:r>
          </w:p>
        </w:tc>
        <w:tc>
          <w:tcPr>
            <w:tcW w:w="496" w:type="pct"/>
          </w:tcPr>
          <w:p w14:paraId="676467A4"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rgEltDef</w:t>
            </w:r>
          </w:p>
        </w:tc>
        <w:tc>
          <w:tcPr>
            <w:tcW w:w="1190" w:type="pct"/>
          </w:tcPr>
          <w:p w14:paraId="11E8EB9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Описание набора элементов, </w:t>
            </w:r>
            <w:proofErr w:type="gramStart"/>
            <w:r w:rsidRPr="00983783">
              <w:rPr>
                <w:rFonts w:eastAsia="Times New Roman"/>
                <w:sz w:val="18"/>
                <w:szCs w:val="18"/>
                <w:lang w:eastAsia="ru-RU"/>
              </w:rPr>
              <w:t>опреде­ ленного</w:t>
            </w:r>
            <w:proofErr w:type="gramEnd"/>
            <w:r w:rsidRPr="00983783">
              <w:rPr>
                <w:rFonts w:eastAsia="Times New Roman"/>
                <w:sz w:val="18"/>
                <w:szCs w:val="18"/>
                <w:lang w:eastAsia="ru-RU"/>
              </w:rPr>
              <w:t xml:space="preserve"> диапазона</w:t>
            </w:r>
          </w:p>
        </w:tc>
        <w:tc>
          <w:tcPr>
            <w:tcW w:w="694" w:type="pct"/>
          </w:tcPr>
          <w:p w14:paraId="2FA3317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О</w:t>
            </w:r>
          </w:p>
        </w:tc>
        <w:tc>
          <w:tcPr>
            <w:tcW w:w="497" w:type="pct"/>
          </w:tcPr>
          <w:p w14:paraId="22AC5BE6"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1</w:t>
            </w:r>
          </w:p>
        </w:tc>
        <w:tc>
          <w:tcPr>
            <w:tcW w:w="695" w:type="pct"/>
          </w:tcPr>
          <w:p w14:paraId="494E4199"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Character-String</w:t>
            </w:r>
          </w:p>
        </w:tc>
        <w:tc>
          <w:tcPr>
            <w:tcW w:w="744" w:type="pct"/>
          </w:tcPr>
          <w:p w14:paraId="5A376984"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Free text</w:t>
            </w:r>
          </w:p>
        </w:tc>
      </w:tr>
      <w:tr w:rsidR="000008F9" w:rsidRPr="00983783" w14:paraId="411737A1" w14:textId="77777777" w:rsidTr="0089353D">
        <w:trPr>
          <w:trHeight w:val="189"/>
        </w:trPr>
        <w:tc>
          <w:tcPr>
            <w:tcW w:w="684" w:type="pct"/>
          </w:tcPr>
          <w:p w14:paraId="63BE423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61 </w:t>
            </w:r>
            <w:r w:rsidRPr="00983783">
              <w:rPr>
                <w:rFonts w:eastAsia="Times New Roman"/>
                <w:sz w:val="18"/>
                <w:szCs w:val="18"/>
                <w:lang w:val="en-US" w:eastAsia="ru-RU"/>
              </w:rPr>
              <w:t>rangeEtement</w:t>
            </w:r>
          </w:p>
        </w:tc>
        <w:tc>
          <w:tcPr>
            <w:tcW w:w="496" w:type="pct"/>
          </w:tcPr>
          <w:p w14:paraId="14FFDF8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rgElt</w:t>
            </w:r>
          </w:p>
        </w:tc>
        <w:tc>
          <w:tcPr>
            <w:tcW w:w="1190" w:type="pct"/>
          </w:tcPr>
          <w:p w14:paraId="372DF3F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Элементы определенного диапазона, т.е. элементы диапазона, связанные с именем и их определением</w:t>
            </w:r>
          </w:p>
        </w:tc>
        <w:tc>
          <w:tcPr>
            <w:tcW w:w="694" w:type="pct"/>
          </w:tcPr>
          <w:p w14:paraId="78F502A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О</w:t>
            </w:r>
          </w:p>
        </w:tc>
        <w:tc>
          <w:tcPr>
            <w:tcW w:w="497" w:type="pct"/>
          </w:tcPr>
          <w:p w14:paraId="6A72A14B"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N</w:t>
            </w:r>
          </w:p>
        </w:tc>
        <w:tc>
          <w:tcPr>
            <w:tcW w:w="695" w:type="pct"/>
          </w:tcPr>
          <w:p w14:paraId="4AA2AD1C"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Class</w:t>
            </w:r>
          </w:p>
        </w:tc>
        <w:tc>
          <w:tcPr>
            <w:tcW w:w="744" w:type="pct"/>
          </w:tcPr>
          <w:p w14:paraId="5DD7F678"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Запись [3]</w:t>
            </w:r>
          </w:p>
        </w:tc>
      </w:tr>
    </w:tbl>
    <w:p w14:paraId="0CFE8020" w14:textId="77777777" w:rsidR="000008F9" w:rsidRPr="00983783" w:rsidRDefault="000008F9" w:rsidP="000008F9">
      <w:pPr>
        <w:ind w:firstLine="567"/>
        <w:jc w:val="both"/>
        <w:rPr>
          <w:rFonts w:eastAsia="Times New Roman"/>
          <w:b/>
          <w:sz w:val="16"/>
          <w:szCs w:val="18"/>
          <w:lang w:val="en-US" w:eastAsia="ru-RU"/>
        </w:rPr>
      </w:pPr>
    </w:p>
    <w:p w14:paraId="1A8611FC" w14:textId="77777777" w:rsidR="000008F9" w:rsidRPr="00983783" w:rsidRDefault="000008F9" w:rsidP="000008F9">
      <w:pPr>
        <w:ind w:firstLine="567"/>
        <w:jc w:val="both"/>
        <w:rPr>
          <w:rFonts w:eastAsia="Times New Roman"/>
          <w:b/>
          <w:sz w:val="18"/>
          <w:szCs w:val="18"/>
          <w:lang w:eastAsia="ru-RU"/>
        </w:rPr>
      </w:pPr>
      <w:r w:rsidRPr="00983783">
        <w:rPr>
          <w:rFonts w:eastAsia="Times New Roman"/>
          <w:b/>
          <w:sz w:val="18"/>
          <w:szCs w:val="18"/>
          <w:lang w:eastAsia="ru-RU"/>
        </w:rPr>
        <w:t xml:space="preserve">  ***Модель </w:t>
      </w:r>
      <w:r w:rsidRPr="00983783">
        <w:rPr>
          <w:rFonts w:eastAsia="Times New Roman"/>
          <w:b/>
          <w:sz w:val="18"/>
          <w:szCs w:val="18"/>
          <w:lang w:val="en-US" w:eastAsia="ru-RU"/>
        </w:rPr>
        <w:t>UML</w:t>
      </w:r>
      <w:r w:rsidRPr="00983783">
        <w:rPr>
          <w:rFonts w:eastAsia="Times New Roman"/>
          <w:b/>
          <w:sz w:val="18"/>
          <w:szCs w:val="18"/>
          <w:lang w:eastAsia="ru-RU"/>
        </w:rPr>
        <w:t xml:space="preserve"> приведена на рисунке А.7</w:t>
      </w:r>
    </w:p>
    <w:p w14:paraId="246CB987" w14:textId="6952692D" w:rsidR="000008F9" w:rsidRPr="00983783" w:rsidRDefault="000008F9" w:rsidP="000008F9">
      <w:pPr>
        <w:pStyle w:val="2"/>
        <w:rPr>
          <w:lang w:eastAsia="ru-RU"/>
        </w:rPr>
      </w:pPr>
      <w:bookmarkStart w:id="76" w:name="_Toc105158753"/>
      <w:r w:rsidRPr="00983783">
        <w:rPr>
          <w:lang w:val="ru-RU" w:eastAsia="ru-RU"/>
        </w:rPr>
        <w:t>Б</w:t>
      </w:r>
      <w:r w:rsidRPr="00983783">
        <w:rPr>
          <w:lang w:eastAsia="ru-RU"/>
        </w:rPr>
        <w:t xml:space="preserve">.2.5 </w:t>
      </w:r>
      <w:r w:rsidRPr="00983783">
        <w:rPr>
          <w:lang w:val="ru-RU" w:eastAsia="ru-RU"/>
        </w:rPr>
        <w:t>Информация</w:t>
      </w:r>
      <w:r w:rsidRPr="00983783">
        <w:rPr>
          <w:lang w:eastAsia="ru-RU"/>
        </w:rPr>
        <w:t xml:space="preserve"> </w:t>
      </w:r>
      <w:r w:rsidRPr="00983783">
        <w:rPr>
          <w:lang w:val="ru-RU" w:eastAsia="ru-RU"/>
        </w:rPr>
        <w:t>о</w:t>
      </w:r>
      <w:r w:rsidRPr="00983783">
        <w:rPr>
          <w:lang w:eastAsia="ru-RU"/>
        </w:rPr>
        <w:t xml:space="preserve"> </w:t>
      </w:r>
      <w:r w:rsidRPr="00983783">
        <w:rPr>
          <w:lang w:val="ru-RU" w:eastAsia="ru-RU"/>
        </w:rPr>
        <w:t>сборе</w:t>
      </w:r>
      <w:r w:rsidRPr="00983783">
        <w:rPr>
          <w:lang w:eastAsia="ru-RU"/>
        </w:rPr>
        <w:t xml:space="preserve"> (Acquisition Information)</w:t>
      </w:r>
      <w:bookmarkEnd w:id="76"/>
    </w:p>
    <w:p w14:paraId="7A1646BB" w14:textId="77777777" w:rsidR="000008F9" w:rsidRPr="00983783" w:rsidRDefault="000008F9" w:rsidP="000008F9">
      <w:pPr>
        <w:pStyle w:val="2"/>
        <w:rPr>
          <w:lang w:val="ru-RU" w:eastAsia="ru-RU"/>
        </w:rPr>
      </w:pPr>
      <w:bookmarkStart w:id="77" w:name="_Toc105158754"/>
      <w:proofErr w:type="gramStart"/>
      <w:r w:rsidRPr="00983783">
        <w:rPr>
          <w:lang w:val="ru-RU" w:eastAsia="ru-RU"/>
        </w:rPr>
        <w:t>Б</w:t>
      </w:r>
      <w:proofErr w:type="gramEnd"/>
      <w:r w:rsidRPr="00983783">
        <w:rPr>
          <w:lang w:val="ru-RU" w:eastAsia="ru-RU"/>
        </w:rPr>
        <w:t xml:space="preserve"> 2.5.1 – Общие положения****</w:t>
      </w:r>
      <w:bookmarkEnd w:id="77"/>
    </w:p>
    <w:p w14:paraId="43A47A35" w14:textId="77777777" w:rsidR="000008F9" w:rsidRPr="00983783" w:rsidRDefault="000008F9" w:rsidP="000008F9">
      <w:pPr>
        <w:spacing w:before="160" w:after="80"/>
        <w:rPr>
          <w:rFonts w:eastAsia="Times New Roman"/>
          <w:b/>
          <w:bCs/>
          <w:sz w:val="18"/>
          <w:szCs w:val="18"/>
          <w:lang w:eastAsia="ru-RU"/>
        </w:rPr>
      </w:pPr>
      <w:r w:rsidRPr="00983783">
        <w:rPr>
          <w:rFonts w:eastAsia="Times New Roman"/>
          <w:b/>
          <w:bCs/>
          <w:sz w:val="18"/>
          <w:szCs w:val="18"/>
          <w:lang w:eastAsia="ru-RU"/>
        </w:rPr>
        <w:t>Таблица Б.2.5.1 – Общие положения</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7"/>
        <w:gridCol w:w="3402"/>
        <w:gridCol w:w="1985"/>
        <w:gridCol w:w="1417"/>
        <w:gridCol w:w="1934"/>
        <w:gridCol w:w="2177"/>
      </w:tblGrid>
      <w:tr w:rsidR="000008F9" w:rsidRPr="00983783" w14:paraId="20487757" w14:textId="77777777" w:rsidTr="0089353D">
        <w:trPr>
          <w:trHeight w:val="641"/>
        </w:trPr>
        <w:tc>
          <w:tcPr>
            <w:tcW w:w="683" w:type="pct"/>
            <w:tcBorders>
              <w:bottom w:val="double" w:sz="2" w:space="0" w:color="auto"/>
            </w:tcBorders>
            <w:vAlign w:val="center"/>
          </w:tcPr>
          <w:p w14:paraId="17F109EA"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15161480"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Короткое </w:t>
            </w:r>
          </w:p>
          <w:p w14:paraId="0B1D38B6"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7B155928"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Определение</w:t>
            </w:r>
          </w:p>
        </w:tc>
        <w:tc>
          <w:tcPr>
            <w:tcW w:w="695" w:type="pct"/>
            <w:tcBorders>
              <w:bottom w:val="double" w:sz="2" w:space="0" w:color="auto"/>
            </w:tcBorders>
            <w:vAlign w:val="center"/>
          </w:tcPr>
          <w:p w14:paraId="7D0A58D3"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Признак </w:t>
            </w:r>
          </w:p>
          <w:p w14:paraId="10FE9C4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6" w:type="pct"/>
            <w:tcBorders>
              <w:bottom w:val="double" w:sz="2" w:space="0" w:color="auto"/>
            </w:tcBorders>
            <w:vAlign w:val="center"/>
          </w:tcPr>
          <w:p w14:paraId="12BD17FF"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77" w:type="pct"/>
            <w:tcBorders>
              <w:bottom w:val="double" w:sz="2" w:space="0" w:color="auto"/>
            </w:tcBorders>
            <w:vAlign w:val="center"/>
          </w:tcPr>
          <w:p w14:paraId="7B4E55D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Тип данных</w:t>
            </w:r>
          </w:p>
        </w:tc>
        <w:tc>
          <w:tcPr>
            <w:tcW w:w="762" w:type="pct"/>
            <w:tcBorders>
              <w:bottom w:val="double" w:sz="2" w:space="0" w:color="auto"/>
            </w:tcBorders>
            <w:vAlign w:val="center"/>
          </w:tcPr>
          <w:p w14:paraId="073F3E5F"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3DAA78C5" w14:textId="77777777" w:rsidTr="0089353D">
        <w:trPr>
          <w:trHeight w:val="189"/>
        </w:trPr>
        <w:tc>
          <w:tcPr>
            <w:tcW w:w="683" w:type="pct"/>
            <w:tcBorders>
              <w:top w:val="double" w:sz="2" w:space="0" w:color="auto"/>
            </w:tcBorders>
            <w:shd w:val="pct15" w:color="auto" w:fill="FFFFFF" w:themeFill="background1"/>
          </w:tcPr>
          <w:p w14:paraId="1716FA42"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62 </w:t>
            </w:r>
            <w:r w:rsidRPr="00983783">
              <w:rPr>
                <w:rFonts w:eastAsia="Times New Roman"/>
                <w:sz w:val="18"/>
                <w:szCs w:val="18"/>
                <w:lang w:val="en-US" w:eastAsia="ru-RU"/>
              </w:rPr>
              <w:t>MI</w:t>
            </w:r>
            <w:r w:rsidRPr="00983783">
              <w:rPr>
                <w:rFonts w:eastAsia="Times New Roman"/>
                <w:sz w:val="18"/>
                <w:szCs w:val="18"/>
                <w:lang w:eastAsia="ru-RU"/>
              </w:rPr>
              <w:t>_</w:t>
            </w:r>
            <w:r w:rsidRPr="00983783">
              <w:rPr>
                <w:rFonts w:eastAsia="Times New Roman"/>
                <w:sz w:val="18"/>
                <w:szCs w:val="18"/>
                <w:lang w:val="en-US" w:eastAsia="ru-RU"/>
              </w:rPr>
              <w:t>Acquisitioninformation</w:t>
            </w:r>
          </w:p>
        </w:tc>
        <w:tc>
          <w:tcPr>
            <w:tcW w:w="496" w:type="pct"/>
            <w:tcBorders>
              <w:top w:val="double" w:sz="2" w:space="0" w:color="auto"/>
            </w:tcBorders>
            <w:shd w:val="pct15" w:color="auto" w:fill="FFFFFF" w:themeFill="background1"/>
          </w:tcPr>
          <w:p w14:paraId="678B6B8C"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Aquisitinfo</w:t>
            </w:r>
          </w:p>
        </w:tc>
        <w:tc>
          <w:tcPr>
            <w:tcW w:w="1191" w:type="pct"/>
            <w:tcBorders>
              <w:top w:val="double" w:sz="2" w:space="0" w:color="auto"/>
            </w:tcBorders>
            <w:shd w:val="pct15" w:color="auto" w:fill="FFFFFF" w:themeFill="background1"/>
          </w:tcPr>
          <w:p w14:paraId="6AA9D530"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Обозначения для измерительных приборов, платформы, несущей их, и миссии, которой служат данные</w:t>
            </w:r>
          </w:p>
        </w:tc>
        <w:tc>
          <w:tcPr>
            <w:tcW w:w="695" w:type="pct"/>
            <w:tcBorders>
              <w:top w:val="double" w:sz="2" w:space="0" w:color="auto"/>
            </w:tcBorders>
            <w:shd w:val="pct15" w:color="auto" w:fill="FFFFFF" w:themeFill="background1"/>
          </w:tcPr>
          <w:p w14:paraId="106491E5" w14:textId="1DF85570" w:rsidR="000008F9" w:rsidRPr="00983783" w:rsidRDefault="0089353D" w:rsidP="0089353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w:t>
            </w:r>
            <w:r w:rsidR="000008F9" w:rsidRPr="00983783">
              <w:rPr>
                <w:rFonts w:eastAsia="Times New Roman"/>
                <w:sz w:val="18"/>
                <w:szCs w:val="18"/>
                <w:lang w:eastAsia="ru-RU"/>
              </w:rPr>
              <w:t>ности ссылочного объекта</w:t>
            </w:r>
          </w:p>
        </w:tc>
        <w:tc>
          <w:tcPr>
            <w:tcW w:w="496" w:type="pct"/>
            <w:tcBorders>
              <w:top w:val="double" w:sz="2" w:space="0" w:color="auto"/>
            </w:tcBorders>
            <w:shd w:val="pct15" w:color="auto" w:fill="FFFFFF" w:themeFill="background1"/>
          </w:tcPr>
          <w:p w14:paraId="7D3DB08A"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Использует МВ ссылочного объекта</w:t>
            </w:r>
          </w:p>
        </w:tc>
        <w:tc>
          <w:tcPr>
            <w:tcW w:w="677" w:type="pct"/>
            <w:tcBorders>
              <w:top w:val="double" w:sz="2" w:space="0" w:color="auto"/>
            </w:tcBorders>
            <w:shd w:val="pct15" w:color="auto" w:fill="FFFFFF" w:themeFill="background1"/>
          </w:tcPr>
          <w:p w14:paraId="42AAA0BC"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Aggregated Class (Ml</w:t>
            </w:r>
            <w:r w:rsidRPr="00983783">
              <w:rPr>
                <w:rFonts w:eastAsia="Times New Roman"/>
                <w:sz w:val="18"/>
                <w:szCs w:val="18"/>
                <w:lang w:eastAsia="ru-RU"/>
              </w:rPr>
              <w:t>_</w:t>
            </w:r>
            <w:r w:rsidRPr="00983783">
              <w:rPr>
                <w:rFonts w:eastAsia="Times New Roman"/>
                <w:sz w:val="18"/>
                <w:szCs w:val="18"/>
                <w:lang w:val="en-US" w:eastAsia="ru-RU"/>
              </w:rPr>
              <w:t>Metadata)</w:t>
            </w:r>
          </w:p>
        </w:tc>
        <w:tc>
          <w:tcPr>
            <w:tcW w:w="762" w:type="pct"/>
            <w:tcBorders>
              <w:top w:val="double" w:sz="2" w:space="0" w:color="auto"/>
            </w:tcBorders>
            <w:shd w:val="pct15" w:color="auto" w:fill="FFFFFF" w:themeFill="background1"/>
          </w:tcPr>
          <w:p w14:paraId="26E516DA" w14:textId="313FF552" w:rsidR="000008F9" w:rsidRPr="00983783" w:rsidRDefault="000008F9" w:rsidP="00F67B1E">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Строки 63</w:t>
            </w:r>
            <w:r w:rsidR="00F67B1E" w:rsidRPr="00983783">
              <w:rPr>
                <w:rFonts w:eastAsia="Times New Roman"/>
                <w:sz w:val="18"/>
                <w:szCs w:val="18"/>
                <w:lang w:val="en-US" w:eastAsia="ru-RU"/>
              </w:rPr>
              <w:t>-</w:t>
            </w:r>
            <w:r w:rsidRPr="00983783">
              <w:rPr>
                <w:rFonts w:eastAsia="Times New Roman"/>
                <w:sz w:val="18"/>
                <w:szCs w:val="18"/>
                <w:lang w:val="en-US" w:eastAsia="ru-RU"/>
              </w:rPr>
              <w:t>69</w:t>
            </w:r>
          </w:p>
        </w:tc>
      </w:tr>
      <w:tr w:rsidR="000008F9" w:rsidRPr="00983783" w14:paraId="3040CAC8" w14:textId="77777777" w:rsidTr="0089353D">
        <w:trPr>
          <w:trHeight w:val="189"/>
        </w:trPr>
        <w:tc>
          <w:tcPr>
            <w:tcW w:w="683" w:type="pct"/>
          </w:tcPr>
          <w:p w14:paraId="4FE7F3A9"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eastAsia="ru-RU"/>
              </w:rPr>
              <w:t xml:space="preserve">63 </w:t>
            </w:r>
            <w:r w:rsidRPr="00983783">
              <w:rPr>
                <w:rFonts w:eastAsia="Times New Roman"/>
                <w:i/>
                <w:sz w:val="18"/>
                <w:szCs w:val="18"/>
                <w:lang w:val="en-US" w:eastAsia="ru-RU"/>
              </w:rPr>
              <w:t>Rote name</w:t>
            </w:r>
            <w:r w:rsidRPr="00983783">
              <w:rPr>
                <w:rFonts w:eastAsia="Times New Roman"/>
                <w:sz w:val="18"/>
                <w:szCs w:val="18"/>
                <w:lang w:val="en-US" w:eastAsia="ru-RU"/>
              </w:rPr>
              <w:t>: acquisitionPlan</w:t>
            </w:r>
          </w:p>
        </w:tc>
        <w:tc>
          <w:tcPr>
            <w:tcW w:w="496" w:type="pct"/>
          </w:tcPr>
          <w:p w14:paraId="107B68EC"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acquisPlan</w:t>
            </w:r>
          </w:p>
        </w:tc>
        <w:tc>
          <w:tcPr>
            <w:tcW w:w="1191" w:type="pct"/>
          </w:tcPr>
          <w:p w14:paraId="6974E6FF"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Определяет план, в соответствии с которым был реализован сбор</w:t>
            </w:r>
          </w:p>
        </w:tc>
        <w:tc>
          <w:tcPr>
            <w:tcW w:w="695" w:type="pct"/>
          </w:tcPr>
          <w:p w14:paraId="44CEA67E"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46D61227"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N</w:t>
            </w:r>
          </w:p>
        </w:tc>
        <w:tc>
          <w:tcPr>
            <w:tcW w:w="677" w:type="pct"/>
          </w:tcPr>
          <w:p w14:paraId="1D834EF7"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Association</w:t>
            </w:r>
          </w:p>
        </w:tc>
        <w:tc>
          <w:tcPr>
            <w:tcW w:w="762" w:type="pct"/>
          </w:tcPr>
          <w:p w14:paraId="517929AE"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Ml_Ptan</w:t>
            </w:r>
          </w:p>
        </w:tc>
      </w:tr>
      <w:tr w:rsidR="000008F9" w:rsidRPr="00983783" w14:paraId="565BC436" w14:textId="77777777" w:rsidTr="0089353D">
        <w:trPr>
          <w:trHeight w:val="189"/>
        </w:trPr>
        <w:tc>
          <w:tcPr>
            <w:tcW w:w="683" w:type="pct"/>
          </w:tcPr>
          <w:p w14:paraId="40B03AF0"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64 </w:t>
            </w:r>
            <w:r w:rsidRPr="00983783">
              <w:rPr>
                <w:rFonts w:eastAsia="Times New Roman"/>
                <w:i/>
                <w:sz w:val="18"/>
                <w:szCs w:val="18"/>
                <w:lang w:val="en-US" w:eastAsia="ru-RU"/>
              </w:rPr>
              <w:t>Rote name</w:t>
            </w:r>
            <w:r w:rsidRPr="00983783">
              <w:rPr>
                <w:rFonts w:eastAsia="Times New Roman"/>
                <w:sz w:val="18"/>
                <w:szCs w:val="18"/>
                <w:lang w:val="en-US" w:eastAsia="ru-RU"/>
              </w:rPr>
              <w:t>: aquisrtionRequirement</w:t>
            </w:r>
          </w:p>
        </w:tc>
        <w:tc>
          <w:tcPr>
            <w:tcW w:w="496" w:type="pct"/>
          </w:tcPr>
          <w:p w14:paraId="43D1F2B0"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acquisReq</w:t>
            </w:r>
          </w:p>
        </w:tc>
        <w:tc>
          <w:tcPr>
            <w:tcW w:w="1191" w:type="pct"/>
          </w:tcPr>
          <w:p w14:paraId="68581A2F"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Определяет требования, которым должен удовлетворять сбор данных</w:t>
            </w:r>
          </w:p>
        </w:tc>
        <w:tc>
          <w:tcPr>
            <w:tcW w:w="695" w:type="pct"/>
          </w:tcPr>
          <w:p w14:paraId="16F16B85"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46B69D1D"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N</w:t>
            </w:r>
          </w:p>
        </w:tc>
        <w:tc>
          <w:tcPr>
            <w:tcW w:w="677" w:type="pct"/>
          </w:tcPr>
          <w:p w14:paraId="66B64C88"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Association</w:t>
            </w:r>
          </w:p>
        </w:tc>
        <w:tc>
          <w:tcPr>
            <w:tcW w:w="762" w:type="pct"/>
          </w:tcPr>
          <w:p w14:paraId="7AA2E5EE"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Ml_Requirement</w:t>
            </w:r>
          </w:p>
        </w:tc>
      </w:tr>
      <w:tr w:rsidR="000008F9" w:rsidRPr="00983783" w14:paraId="7FCBBD76" w14:textId="77777777" w:rsidTr="0089353D">
        <w:trPr>
          <w:trHeight w:val="189"/>
        </w:trPr>
        <w:tc>
          <w:tcPr>
            <w:tcW w:w="683" w:type="pct"/>
          </w:tcPr>
          <w:p w14:paraId="19832310" w14:textId="77777777" w:rsidR="000008F9" w:rsidRPr="00983783" w:rsidRDefault="000008F9" w:rsidP="000008F9">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65 </w:t>
            </w:r>
            <w:r w:rsidRPr="00983783">
              <w:rPr>
                <w:rFonts w:eastAsia="Times New Roman"/>
                <w:i/>
                <w:sz w:val="18"/>
                <w:szCs w:val="18"/>
                <w:lang w:val="en-US" w:eastAsia="ru-RU"/>
              </w:rPr>
              <w:t>Rote name</w:t>
            </w:r>
            <w:r w:rsidRPr="00983783">
              <w:rPr>
                <w:rFonts w:eastAsia="Times New Roman"/>
                <w:sz w:val="18"/>
                <w:szCs w:val="18"/>
                <w:lang w:val="en-US" w:eastAsia="ru-RU"/>
              </w:rPr>
              <w:t>: environmentalConditions</w:t>
            </w:r>
          </w:p>
        </w:tc>
        <w:tc>
          <w:tcPr>
            <w:tcW w:w="496" w:type="pct"/>
          </w:tcPr>
          <w:p w14:paraId="56E4CF50"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environCon</w:t>
            </w:r>
          </w:p>
        </w:tc>
        <w:tc>
          <w:tcPr>
            <w:tcW w:w="1191" w:type="pct"/>
          </w:tcPr>
          <w:p w14:paraId="22F21A3D"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Отчет о состоянии окружающей среды во время сбора данных</w:t>
            </w:r>
          </w:p>
        </w:tc>
        <w:tc>
          <w:tcPr>
            <w:tcW w:w="695" w:type="pct"/>
          </w:tcPr>
          <w:p w14:paraId="3CE55866"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457D0A69"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1</w:t>
            </w:r>
          </w:p>
        </w:tc>
        <w:tc>
          <w:tcPr>
            <w:tcW w:w="677" w:type="pct"/>
          </w:tcPr>
          <w:p w14:paraId="69053150"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Association</w:t>
            </w:r>
          </w:p>
        </w:tc>
        <w:tc>
          <w:tcPr>
            <w:tcW w:w="762" w:type="pct"/>
          </w:tcPr>
          <w:p w14:paraId="0741BBBC" w14:textId="77777777" w:rsidR="000008F9" w:rsidRPr="00983783" w:rsidRDefault="000008F9" w:rsidP="000008F9">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Ml_EnwonmentalRecord</w:t>
            </w:r>
          </w:p>
        </w:tc>
      </w:tr>
      <w:tr w:rsidR="000008F9" w:rsidRPr="00983783" w14:paraId="14240676" w14:textId="77777777" w:rsidTr="0089353D">
        <w:trPr>
          <w:trHeight w:val="189"/>
        </w:trPr>
        <w:tc>
          <w:tcPr>
            <w:tcW w:w="683" w:type="pct"/>
          </w:tcPr>
          <w:p w14:paraId="4630517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66 </w:t>
            </w:r>
            <w:r w:rsidRPr="00983783">
              <w:rPr>
                <w:rFonts w:eastAsia="Times New Roman"/>
                <w:i/>
                <w:sz w:val="18"/>
                <w:szCs w:val="18"/>
                <w:lang w:eastAsia="ru-RU"/>
              </w:rPr>
              <w:t>Rote name</w:t>
            </w:r>
            <w:r w:rsidRPr="00983783">
              <w:rPr>
                <w:rFonts w:eastAsia="Times New Roman"/>
                <w:sz w:val="18"/>
                <w:szCs w:val="18"/>
                <w:lang w:eastAsia="ru-RU"/>
              </w:rPr>
              <w:t>:</w:t>
            </w:r>
          </w:p>
          <w:p w14:paraId="46B287AB"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instrument</w:t>
            </w:r>
          </w:p>
        </w:tc>
        <w:tc>
          <w:tcPr>
            <w:tcW w:w="496" w:type="pct"/>
          </w:tcPr>
          <w:p w14:paraId="4A0B7680"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lastRenderedPageBreak/>
              <w:t>instrid</w:t>
            </w:r>
          </w:p>
        </w:tc>
        <w:tc>
          <w:tcPr>
            <w:tcW w:w="1191" w:type="pct"/>
          </w:tcPr>
          <w:p w14:paraId="34CDDC00"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Общая информация об инструменте, </w:t>
            </w:r>
            <w:r w:rsidRPr="00983783">
              <w:rPr>
                <w:rFonts w:eastAsia="Times New Roman"/>
                <w:sz w:val="18"/>
                <w:szCs w:val="18"/>
                <w:lang w:eastAsia="ru-RU"/>
              </w:rPr>
              <w:lastRenderedPageBreak/>
              <w:t>использованном при сборе данных</w:t>
            </w:r>
          </w:p>
        </w:tc>
        <w:tc>
          <w:tcPr>
            <w:tcW w:w="695" w:type="pct"/>
          </w:tcPr>
          <w:p w14:paraId="587DBB20"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lastRenderedPageBreak/>
              <w:t>Н</w:t>
            </w:r>
          </w:p>
        </w:tc>
        <w:tc>
          <w:tcPr>
            <w:tcW w:w="496" w:type="pct"/>
          </w:tcPr>
          <w:p w14:paraId="6A808D45"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77" w:type="pct"/>
          </w:tcPr>
          <w:p w14:paraId="60B87751"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62" w:type="pct"/>
          </w:tcPr>
          <w:p w14:paraId="1FC643CE"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Ml_lnstrument</w:t>
            </w:r>
          </w:p>
        </w:tc>
      </w:tr>
      <w:tr w:rsidR="000008F9" w:rsidRPr="00983783" w14:paraId="37752F18" w14:textId="77777777" w:rsidTr="0089353D">
        <w:trPr>
          <w:trHeight w:val="189"/>
        </w:trPr>
        <w:tc>
          <w:tcPr>
            <w:tcW w:w="683" w:type="pct"/>
          </w:tcPr>
          <w:p w14:paraId="4518A16D" w14:textId="77777777" w:rsidR="000008F9" w:rsidRPr="00983783" w:rsidRDefault="000008F9" w:rsidP="000008F9">
            <w:pPr>
              <w:widowControl w:val="0"/>
              <w:autoSpaceDE w:val="0"/>
              <w:autoSpaceDN w:val="0"/>
              <w:ind w:left="53" w:right="273" w:firstLine="8"/>
              <w:rPr>
                <w:rFonts w:eastAsia="Times New Roman"/>
                <w:sz w:val="18"/>
                <w:szCs w:val="18"/>
                <w:lang w:val="en-US" w:eastAsia="ru-RU"/>
              </w:rPr>
            </w:pPr>
            <w:r w:rsidRPr="00983783">
              <w:rPr>
                <w:rFonts w:eastAsia="Times New Roman"/>
                <w:sz w:val="18"/>
                <w:szCs w:val="18"/>
                <w:lang w:val="en-US" w:eastAsia="ru-RU"/>
              </w:rPr>
              <w:lastRenderedPageBreak/>
              <w:t xml:space="preserve">67. </w:t>
            </w:r>
            <w:r w:rsidRPr="00983783">
              <w:rPr>
                <w:rFonts w:eastAsia="Times New Roman"/>
                <w:i/>
                <w:sz w:val="18"/>
                <w:szCs w:val="18"/>
                <w:lang w:val="en-US" w:eastAsia="ru-RU"/>
              </w:rPr>
              <w:t>Role name</w:t>
            </w:r>
            <w:r w:rsidRPr="00983783">
              <w:rPr>
                <w:rFonts w:eastAsia="Times New Roman"/>
                <w:sz w:val="18"/>
                <w:szCs w:val="18"/>
                <w:lang w:val="en-US" w:eastAsia="ru-RU"/>
              </w:rPr>
              <w:t>: objective</w:t>
            </w:r>
          </w:p>
        </w:tc>
        <w:tc>
          <w:tcPr>
            <w:tcW w:w="496" w:type="pct"/>
          </w:tcPr>
          <w:p w14:paraId="5CF5B427" w14:textId="77777777" w:rsidR="000008F9" w:rsidRPr="00983783" w:rsidRDefault="000008F9" w:rsidP="000008F9">
            <w:pPr>
              <w:widowControl w:val="0"/>
              <w:autoSpaceDE w:val="0"/>
              <w:autoSpaceDN w:val="0"/>
              <w:ind w:left="63"/>
              <w:jc w:val="center"/>
              <w:rPr>
                <w:rFonts w:eastAsia="Times New Roman"/>
                <w:sz w:val="18"/>
                <w:szCs w:val="18"/>
                <w:lang w:val="en-US" w:eastAsia="ru-RU"/>
              </w:rPr>
            </w:pPr>
            <w:r w:rsidRPr="00983783">
              <w:rPr>
                <w:rFonts w:eastAsia="Times New Roman"/>
                <w:sz w:val="18"/>
                <w:szCs w:val="18"/>
                <w:lang w:val="en-US" w:eastAsia="ru-RU"/>
              </w:rPr>
              <w:t>objld</w:t>
            </w:r>
          </w:p>
        </w:tc>
        <w:tc>
          <w:tcPr>
            <w:tcW w:w="1191" w:type="pct"/>
          </w:tcPr>
          <w:p w14:paraId="590D290A" w14:textId="77777777" w:rsidR="000008F9" w:rsidRPr="00983783" w:rsidRDefault="000008F9" w:rsidP="000008F9">
            <w:pPr>
              <w:widowControl w:val="0"/>
              <w:autoSpaceDE w:val="0"/>
              <w:autoSpaceDN w:val="0"/>
              <w:ind w:left="54" w:right="338" w:firstLine="9"/>
              <w:rPr>
                <w:rFonts w:eastAsia="Times New Roman"/>
                <w:sz w:val="18"/>
                <w:szCs w:val="18"/>
                <w:lang w:eastAsia="ru-RU"/>
              </w:rPr>
            </w:pPr>
            <w:r w:rsidRPr="00983783">
              <w:rPr>
                <w:rFonts w:eastAsia="Times New Roman"/>
                <w:sz w:val="18"/>
                <w:szCs w:val="18"/>
                <w:lang w:eastAsia="ru-RU"/>
              </w:rPr>
              <w:t>Идентификация области или объекта, который зондируется</w:t>
            </w:r>
          </w:p>
        </w:tc>
        <w:tc>
          <w:tcPr>
            <w:tcW w:w="695" w:type="pct"/>
          </w:tcPr>
          <w:p w14:paraId="68EC3B8C" w14:textId="77777777" w:rsidR="000008F9" w:rsidRPr="00983783" w:rsidRDefault="000008F9" w:rsidP="000008F9">
            <w:pPr>
              <w:widowControl w:val="0"/>
              <w:autoSpaceDE w:val="0"/>
              <w:autoSpaceDN w:val="0"/>
              <w:ind w:left="28"/>
              <w:jc w:val="center"/>
              <w:rPr>
                <w:rFonts w:eastAsia="Times New Roman"/>
                <w:sz w:val="18"/>
                <w:szCs w:val="18"/>
                <w:lang w:val="en-US" w:eastAsia="ru-RU"/>
              </w:rPr>
            </w:pPr>
            <w:r w:rsidRPr="00983783">
              <w:rPr>
                <w:rFonts w:eastAsia="Times New Roman"/>
                <w:sz w:val="18"/>
                <w:szCs w:val="18"/>
                <w:lang w:eastAsia="ru-RU"/>
              </w:rPr>
              <w:t>Н</w:t>
            </w:r>
          </w:p>
        </w:tc>
        <w:tc>
          <w:tcPr>
            <w:tcW w:w="496" w:type="pct"/>
          </w:tcPr>
          <w:p w14:paraId="49B55EAC" w14:textId="77777777" w:rsidR="000008F9" w:rsidRPr="00983783" w:rsidRDefault="000008F9" w:rsidP="000008F9">
            <w:pPr>
              <w:widowControl w:val="0"/>
              <w:autoSpaceDE w:val="0"/>
              <w:autoSpaceDN w:val="0"/>
              <w:ind w:left="10"/>
              <w:jc w:val="center"/>
              <w:rPr>
                <w:rFonts w:eastAsia="Times New Roman"/>
                <w:sz w:val="18"/>
                <w:szCs w:val="18"/>
                <w:lang w:val="en-US" w:eastAsia="ru-RU"/>
              </w:rPr>
            </w:pPr>
            <w:r w:rsidRPr="00983783">
              <w:rPr>
                <w:rFonts w:eastAsia="Times New Roman"/>
                <w:sz w:val="18"/>
                <w:szCs w:val="18"/>
                <w:lang w:val="en-US" w:eastAsia="ru-RU"/>
              </w:rPr>
              <w:t>N</w:t>
            </w:r>
          </w:p>
        </w:tc>
        <w:tc>
          <w:tcPr>
            <w:tcW w:w="677" w:type="pct"/>
          </w:tcPr>
          <w:p w14:paraId="4DFDCD24" w14:textId="77777777" w:rsidR="000008F9" w:rsidRPr="00983783" w:rsidRDefault="000008F9" w:rsidP="000008F9">
            <w:pPr>
              <w:widowControl w:val="0"/>
              <w:autoSpaceDE w:val="0"/>
              <w:autoSpaceDN w:val="0"/>
              <w:ind w:left="99"/>
              <w:jc w:val="center"/>
              <w:rPr>
                <w:rFonts w:eastAsia="Times New Roman"/>
                <w:sz w:val="18"/>
                <w:szCs w:val="18"/>
                <w:lang w:val="en-US" w:eastAsia="ru-RU"/>
              </w:rPr>
            </w:pPr>
            <w:r w:rsidRPr="00983783">
              <w:rPr>
                <w:rFonts w:eastAsia="Times New Roman"/>
                <w:sz w:val="18"/>
                <w:szCs w:val="18"/>
                <w:lang w:val="en-US" w:eastAsia="ru-RU"/>
              </w:rPr>
              <w:t>Association</w:t>
            </w:r>
          </w:p>
        </w:tc>
        <w:tc>
          <w:tcPr>
            <w:tcW w:w="762" w:type="pct"/>
          </w:tcPr>
          <w:p w14:paraId="1CB3C40F" w14:textId="77777777" w:rsidR="000008F9" w:rsidRPr="00983783" w:rsidRDefault="000008F9" w:rsidP="000008F9">
            <w:pPr>
              <w:widowControl w:val="0"/>
              <w:autoSpaceDE w:val="0"/>
              <w:autoSpaceDN w:val="0"/>
              <w:ind w:left="63"/>
              <w:jc w:val="center"/>
              <w:rPr>
                <w:rFonts w:eastAsia="Times New Roman"/>
                <w:sz w:val="18"/>
                <w:szCs w:val="18"/>
                <w:lang w:val="en-US" w:eastAsia="ru-RU"/>
              </w:rPr>
            </w:pPr>
            <w:r w:rsidRPr="00983783">
              <w:rPr>
                <w:rFonts w:eastAsia="Times New Roman"/>
                <w:sz w:val="18"/>
                <w:szCs w:val="18"/>
                <w:lang w:val="en-US" w:eastAsia="ru-RU"/>
              </w:rPr>
              <w:t>Ml</w:t>
            </w:r>
            <w:r w:rsidRPr="00983783">
              <w:rPr>
                <w:rFonts w:eastAsia="Times New Roman"/>
                <w:sz w:val="18"/>
                <w:szCs w:val="18"/>
                <w:lang w:eastAsia="ru-RU"/>
              </w:rPr>
              <w:t>_</w:t>
            </w:r>
            <w:r w:rsidRPr="00983783">
              <w:rPr>
                <w:rFonts w:eastAsia="Times New Roman"/>
                <w:sz w:val="18"/>
                <w:szCs w:val="18"/>
                <w:lang w:val="en-US" w:eastAsia="ru-RU"/>
              </w:rPr>
              <w:t>Objective</w:t>
            </w:r>
          </w:p>
        </w:tc>
      </w:tr>
      <w:tr w:rsidR="000008F9" w:rsidRPr="00983783" w14:paraId="4923E6CF" w14:textId="77777777" w:rsidTr="0089353D">
        <w:trPr>
          <w:trHeight w:val="189"/>
        </w:trPr>
        <w:tc>
          <w:tcPr>
            <w:tcW w:w="683" w:type="pct"/>
          </w:tcPr>
          <w:p w14:paraId="259C75AD" w14:textId="77777777" w:rsidR="000008F9" w:rsidRPr="00983783" w:rsidRDefault="000008F9" w:rsidP="000008F9">
            <w:pPr>
              <w:widowControl w:val="0"/>
              <w:autoSpaceDE w:val="0"/>
              <w:autoSpaceDN w:val="0"/>
              <w:ind w:left="62"/>
              <w:rPr>
                <w:rFonts w:eastAsia="Times New Roman"/>
                <w:sz w:val="18"/>
                <w:szCs w:val="18"/>
                <w:lang w:val="en-US" w:eastAsia="ru-RU"/>
              </w:rPr>
            </w:pPr>
            <w:r w:rsidRPr="00983783">
              <w:rPr>
                <w:rFonts w:eastAsia="Times New Roman"/>
                <w:sz w:val="18"/>
                <w:szCs w:val="18"/>
                <w:lang w:eastAsia="ru-RU"/>
              </w:rPr>
              <w:t xml:space="preserve">68. </w:t>
            </w:r>
            <w:r w:rsidRPr="00983783">
              <w:rPr>
                <w:rFonts w:eastAsia="Times New Roman"/>
                <w:i/>
                <w:sz w:val="18"/>
                <w:szCs w:val="18"/>
                <w:lang w:val="en-US" w:eastAsia="ru-RU"/>
              </w:rPr>
              <w:t>Role name</w:t>
            </w:r>
            <w:r w:rsidRPr="00983783">
              <w:rPr>
                <w:rFonts w:eastAsia="Times New Roman"/>
                <w:sz w:val="18"/>
                <w:szCs w:val="18"/>
                <w:lang w:val="en-US" w:eastAsia="ru-RU"/>
              </w:rPr>
              <w:t>: ope­ ration</w:t>
            </w:r>
          </w:p>
        </w:tc>
        <w:tc>
          <w:tcPr>
            <w:tcW w:w="496" w:type="pct"/>
          </w:tcPr>
          <w:p w14:paraId="7E5B2C09" w14:textId="77777777" w:rsidR="000008F9" w:rsidRPr="00983783" w:rsidRDefault="000008F9" w:rsidP="000008F9">
            <w:pPr>
              <w:widowControl w:val="0"/>
              <w:autoSpaceDE w:val="0"/>
              <w:autoSpaceDN w:val="0"/>
              <w:ind w:left="63"/>
              <w:jc w:val="center"/>
              <w:rPr>
                <w:rFonts w:eastAsia="Times New Roman"/>
                <w:sz w:val="18"/>
                <w:szCs w:val="18"/>
                <w:lang w:val="en-US" w:eastAsia="ru-RU"/>
              </w:rPr>
            </w:pPr>
            <w:r w:rsidRPr="00983783">
              <w:rPr>
                <w:rFonts w:eastAsia="Times New Roman"/>
                <w:sz w:val="18"/>
                <w:szCs w:val="18"/>
                <w:lang w:val="en-US" w:eastAsia="ru-RU"/>
              </w:rPr>
              <w:t>operati</w:t>
            </w:r>
            <w:r w:rsidRPr="00983783">
              <w:rPr>
                <w:rFonts w:eastAsia="Times New Roman"/>
                <w:sz w:val="18"/>
                <w:szCs w:val="18"/>
                <w:lang w:eastAsia="ru-RU"/>
              </w:rPr>
              <w:t>on</w:t>
            </w:r>
            <w:r w:rsidRPr="00983783">
              <w:rPr>
                <w:rFonts w:eastAsia="Times New Roman"/>
                <w:sz w:val="18"/>
                <w:szCs w:val="18"/>
                <w:lang w:val="en-US" w:eastAsia="ru-RU"/>
              </w:rPr>
              <w:t>ld</w:t>
            </w:r>
          </w:p>
        </w:tc>
        <w:tc>
          <w:tcPr>
            <w:tcW w:w="1191" w:type="pct"/>
          </w:tcPr>
          <w:p w14:paraId="0AB54C56" w14:textId="77777777" w:rsidR="000008F9" w:rsidRPr="00983783" w:rsidRDefault="000008F9" w:rsidP="000008F9">
            <w:pPr>
              <w:widowControl w:val="0"/>
              <w:autoSpaceDE w:val="0"/>
              <w:autoSpaceDN w:val="0"/>
              <w:ind w:left="62" w:right="326"/>
              <w:rPr>
                <w:rFonts w:eastAsia="Times New Roman"/>
                <w:sz w:val="18"/>
                <w:szCs w:val="18"/>
                <w:lang w:eastAsia="ru-RU"/>
              </w:rPr>
            </w:pPr>
            <w:r w:rsidRPr="00983783">
              <w:rPr>
                <w:rFonts w:eastAsia="Times New Roman"/>
                <w:sz w:val="18"/>
                <w:szCs w:val="18"/>
                <w:lang w:eastAsia="ru-RU"/>
              </w:rPr>
              <w:t xml:space="preserve">Общая </w:t>
            </w:r>
            <w:proofErr w:type="gramStart"/>
            <w:r w:rsidRPr="00983783">
              <w:rPr>
                <w:rFonts w:eastAsia="Times New Roman"/>
                <w:sz w:val="18"/>
                <w:szCs w:val="18"/>
                <w:lang w:eastAsia="ru-RU"/>
              </w:rPr>
              <w:t>информа­ ция</w:t>
            </w:r>
            <w:proofErr w:type="gramEnd"/>
            <w:r w:rsidRPr="00983783">
              <w:rPr>
                <w:rFonts w:eastAsia="Times New Roman"/>
                <w:sz w:val="18"/>
                <w:szCs w:val="18"/>
                <w:lang w:eastAsia="ru-RU"/>
              </w:rPr>
              <w:t xml:space="preserve"> об идентифи­ цируемой деятель­ ности, которая обеспечила данные</w:t>
            </w:r>
          </w:p>
        </w:tc>
        <w:tc>
          <w:tcPr>
            <w:tcW w:w="695" w:type="pct"/>
          </w:tcPr>
          <w:p w14:paraId="683E247B" w14:textId="77777777" w:rsidR="000008F9" w:rsidRPr="00983783" w:rsidRDefault="000008F9" w:rsidP="000008F9">
            <w:pPr>
              <w:widowControl w:val="0"/>
              <w:autoSpaceDE w:val="0"/>
              <w:autoSpaceDN w:val="0"/>
              <w:ind w:left="2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30A6717" w14:textId="77777777" w:rsidR="000008F9" w:rsidRPr="00983783" w:rsidRDefault="000008F9" w:rsidP="000008F9">
            <w:pPr>
              <w:widowControl w:val="0"/>
              <w:autoSpaceDE w:val="0"/>
              <w:autoSpaceDN w:val="0"/>
              <w:ind w:left="10"/>
              <w:jc w:val="center"/>
              <w:rPr>
                <w:rFonts w:eastAsia="Times New Roman"/>
                <w:sz w:val="18"/>
                <w:szCs w:val="18"/>
                <w:lang w:eastAsia="ru-RU"/>
              </w:rPr>
            </w:pPr>
            <w:r w:rsidRPr="00983783">
              <w:rPr>
                <w:rFonts w:eastAsia="Times New Roman"/>
                <w:sz w:val="18"/>
                <w:szCs w:val="18"/>
                <w:lang w:eastAsia="ru-RU"/>
              </w:rPr>
              <w:t>N</w:t>
            </w:r>
          </w:p>
        </w:tc>
        <w:tc>
          <w:tcPr>
            <w:tcW w:w="677" w:type="pct"/>
          </w:tcPr>
          <w:p w14:paraId="3121A01E" w14:textId="77777777" w:rsidR="000008F9" w:rsidRPr="00983783" w:rsidRDefault="000008F9" w:rsidP="000008F9">
            <w:pPr>
              <w:widowControl w:val="0"/>
              <w:autoSpaceDE w:val="0"/>
              <w:autoSpaceDN w:val="0"/>
              <w:ind w:left="108"/>
              <w:jc w:val="center"/>
              <w:rPr>
                <w:rFonts w:eastAsia="Times New Roman"/>
                <w:sz w:val="18"/>
                <w:szCs w:val="18"/>
                <w:lang w:eastAsia="ru-RU"/>
              </w:rPr>
            </w:pPr>
            <w:r w:rsidRPr="00983783">
              <w:rPr>
                <w:rFonts w:eastAsia="Times New Roman"/>
                <w:sz w:val="18"/>
                <w:szCs w:val="18"/>
                <w:lang w:eastAsia="ru-RU"/>
              </w:rPr>
              <w:t>Association</w:t>
            </w:r>
          </w:p>
        </w:tc>
        <w:tc>
          <w:tcPr>
            <w:tcW w:w="762" w:type="pct"/>
          </w:tcPr>
          <w:p w14:paraId="720872AA" w14:textId="77777777" w:rsidR="000008F9" w:rsidRPr="00983783" w:rsidRDefault="000008F9" w:rsidP="000008F9">
            <w:pPr>
              <w:widowControl w:val="0"/>
              <w:autoSpaceDE w:val="0"/>
              <w:autoSpaceDN w:val="0"/>
              <w:ind w:left="63"/>
              <w:jc w:val="center"/>
              <w:rPr>
                <w:rFonts w:eastAsia="Times New Roman"/>
                <w:sz w:val="18"/>
                <w:szCs w:val="18"/>
                <w:lang w:eastAsia="ru-RU"/>
              </w:rPr>
            </w:pPr>
            <w:r w:rsidRPr="00983783">
              <w:rPr>
                <w:rFonts w:eastAsia="Times New Roman"/>
                <w:sz w:val="18"/>
                <w:szCs w:val="18"/>
                <w:lang w:eastAsia="ru-RU"/>
              </w:rPr>
              <w:t>Ml_Operation</w:t>
            </w:r>
          </w:p>
        </w:tc>
      </w:tr>
      <w:tr w:rsidR="000008F9" w:rsidRPr="00983783" w14:paraId="5DD6A369" w14:textId="77777777" w:rsidTr="0089353D">
        <w:trPr>
          <w:trHeight w:val="189"/>
        </w:trPr>
        <w:tc>
          <w:tcPr>
            <w:tcW w:w="683" w:type="pct"/>
          </w:tcPr>
          <w:p w14:paraId="015A6134" w14:textId="77777777" w:rsidR="000008F9" w:rsidRPr="00983783" w:rsidRDefault="000008F9" w:rsidP="000008F9">
            <w:pPr>
              <w:widowControl w:val="0"/>
              <w:autoSpaceDE w:val="0"/>
              <w:autoSpaceDN w:val="0"/>
              <w:ind w:left="62"/>
              <w:rPr>
                <w:rFonts w:eastAsia="Times New Roman"/>
                <w:sz w:val="18"/>
                <w:szCs w:val="18"/>
                <w:lang w:val="en-US" w:eastAsia="ru-RU"/>
              </w:rPr>
            </w:pPr>
            <w:r w:rsidRPr="00983783">
              <w:rPr>
                <w:rFonts w:eastAsia="Times New Roman"/>
                <w:sz w:val="18"/>
                <w:szCs w:val="18"/>
                <w:lang w:val="en-US" w:eastAsia="ru-RU"/>
              </w:rPr>
              <w:t xml:space="preserve">69. </w:t>
            </w:r>
            <w:r w:rsidRPr="00983783">
              <w:rPr>
                <w:rFonts w:eastAsia="Times New Roman"/>
                <w:i/>
                <w:sz w:val="18"/>
                <w:szCs w:val="18"/>
                <w:lang w:val="en-US" w:eastAsia="ru-RU"/>
              </w:rPr>
              <w:t>Role name</w:t>
            </w:r>
            <w:r w:rsidRPr="00983783">
              <w:rPr>
                <w:rFonts w:eastAsia="Times New Roman"/>
                <w:sz w:val="18"/>
                <w:szCs w:val="18"/>
                <w:lang w:val="en-US" w:eastAsia="ru-RU"/>
              </w:rPr>
              <w:t>:</w:t>
            </w:r>
          </w:p>
          <w:p w14:paraId="034FBEBE" w14:textId="77777777" w:rsidR="000008F9" w:rsidRPr="00983783" w:rsidRDefault="000008F9" w:rsidP="000008F9">
            <w:pPr>
              <w:widowControl w:val="0"/>
              <w:autoSpaceDE w:val="0"/>
              <w:autoSpaceDN w:val="0"/>
              <w:ind w:left="62"/>
              <w:rPr>
                <w:rFonts w:eastAsia="Times New Roman"/>
                <w:sz w:val="18"/>
                <w:szCs w:val="18"/>
                <w:lang w:val="en-US" w:eastAsia="ru-RU"/>
              </w:rPr>
            </w:pPr>
            <w:r w:rsidRPr="00983783">
              <w:rPr>
                <w:rFonts w:eastAsia="Times New Roman"/>
                <w:sz w:val="18"/>
                <w:szCs w:val="18"/>
                <w:lang w:val="en-US" w:eastAsia="ru-RU"/>
              </w:rPr>
              <w:t>platform</w:t>
            </w:r>
          </w:p>
        </w:tc>
        <w:tc>
          <w:tcPr>
            <w:tcW w:w="496" w:type="pct"/>
          </w:tcPr>
          <w:p w14:paraId="25553101" w14:textId="77777777" w:rsidR="000008F9" w:rsidRPr="00983783" w:rsidRDefault="000008F9" w:rsidP="000008F9">
            <w:pPr>
              <w:widowControl w:val="0"/>
              <w:autoSpaceDE w:val="0"/>
              <w:autoSpaceDN w:val="0"/>
              <w:ind w:left="63"/>
              <w:jc w:val="center"/>
              <w:rPr>
                <w:rFonts w:eastAsia="Times New Roman"/>
                <w:sz w:val="18"/>
                <w:szCs w:val="18"/>
                <w:lang w:val="en-US" w:eastAsia="ru-RU"/>
              </w:rPr>
            </w:pPr>
            <w:r w:rsidRPr="00983783">
              <w:rPr>
                <w:rFonts w:eastAsia="Times New Roman"/>
                <w:sz w:val="18"/>
                <w:szCs w:val="18"/>
                <w:lang w:val="en-US" w:eastAsia="ru-RU"/>
              </w:rPr>
              <w:t>ptatformld</w:t>
            </w:r>
          </w:p>
        </w:tc>
        <w:tc>
          <w:tcPr>
            <w:tcW w:w="1191" w:type="pct"/>
          </w:tcPr>
          <w:p w14:paraId="5045B842" w14:textId="77777777" w:rsidR="000008F9" w:rsidRPr="00983783" w:rsidRDefault="000008F9" w:rsidP="000008F9">
            <w:pPr>
              <w:widowControl w:val="0"/>
              <w:autoSpaceDE w:val="0"/>
              <w:autoSpaceDN w:val="0"/>
              <w:ind w:left="54" w:right="313" w:firstLine="9"/>
              <w:rPr>
                <w:rFonts w:eastAsia="Times New Roman"/>
                <w:sz w:val="18"/>
                <w:szCs w:val="18"/>
                <w:lang w:eastAsia="ru-RU"/>
              </w:rPr>
            </w:pPr>
            <w:r w:rsidRPr="00983783">
              <w:rPr>
                <w:rFonts w:eastAsia="Times New Roman"/>
                <w:sz w:val="18"/>
                <w:szCs w:val="18"/>
                <w:lang w:eastAsia="ru-RU"/>
              </w:rPr>
              <w:t>Общая информация о платформе, с которой были взяты данные</w:t>
            </w:r>
          </w:p>
        </w:tc>
        <w:tc>
          <w:tcPr>
            <w:tcW w:w="695" w:type="pct"/>
          </w:tcPr>
          <w:p w14:paraId="1DBA92B5" w14:textId="77777777" w:rsidR="000008F9" w:rsidRPr="00983783" w:rsidRDefault="000008F9" w:rsidP="000008F9">
            <w:pPr>
              <w:widowControl w:val="0"/>
              <w:autoSpaceDE w:val="0"/>
              <w:autoSpaceDN w:val="0"/>
              <w:spacing w:before="69"/>
              <w:ind w:left="20"/>
              <w:jc w:val="center"/>
              <w:rPr>
                <w:rFonts w:eastAsia="Times New Roman"/>
                <w:sz w:val="18"/>
                <w:szCs w:val="18"/>
                <w:lang w:val="en-US" w:eastAsia="ru-RU"/>
              </w:rPr>
            </w:pPr>
            <w:r w:rsidRPr="00983783">
              <w:rPr>
                <w:rFonts w:eastAsia="Times New Roman"/>
                <w:sz w:val="18"/>
                <w:szCs w:val="18"/>
                <w:lang w:eastAsia="ru-RU"/>
              </w:rPr>
              <w:t>Н</w:t>
            </w:r>
          </w:p>
        </w:tc>
        <w:tc>
          <w:tcPr>
            <w:tcW w:w="496" w:type="pct"/>
          </w:tcPr>
          <w:p w14:paraId="199AF9EE" w14:textId="77777777" w:rsidR="000008F9" w:rsidRPr="00983783" w:rsidRDefault="000008F9" w:rsidP="000008F9">
            <w:pPr>
              <w:widowControl w:val="0"/>
              <w:autoSpaceDE w:val="0"/>
              <w:autoSpaceDN w:val="0"/>
              <w:spacing w:before="69"/>
              <w:ind w:left="10"/>
              <w:jc w:val="center"/>
              <w:rPr>
                <w:rFonts w:eastAsia="Times New Roman"/>
                <w:sz w:val="18"/>
                <w:szCs w:val="18"/>
                <w:lang w:val="en-US" w:eastAsia="ru-RU"/>
              </w:rPr>
            </w:pPr>
            <w:r w:rsidRPr="00983783">
              <w:rPr>
                <w:rFonts w:eastAsia="Times New Roman"/>
                <w:sz w:val="18"/>
                <w:szCs w:val="18"/>
                <w:lang w:val="en-US" w:eastAsia="ru-RU"/>
              </w:rPr>
              <w:t>N</w:t>
            </w:r>
          </w:p>
        </w:tc>
        <w:tc>
          <w:tcPr>
            <w:tcW w:w="677" w:type="pct"/>
          </w:tcPr>
          <w:p w14:paraId="6972E092" w14:textId="77777777" w:rsidR="000008F9" w:rsidRPr="00983783" w:rsidRDefault="000008F9" w:rsidP="000008F9">
            <w:pPr>
              <w:widowControl w:val="0"/>
              <w:autoSpaceDE w:val="0"/>
              <w:autoSpaceDN w:val="0"/>
              <w:spacing w:before="69"/>
              <w:ind w:left="108"/>
              <w:jc w:val="center"/>
              <w:rPr>
                <w:rFonts w:eastAsia="Times New Roman"/>
                <w:sz w:val="18"/>
                <w:szCs w:val="18"/>
                <w:lang w:val="en-US" w:eastAsia="ru-RU"/>
              </w:rPr>
            </w:pPr>
            <w:r w:rsidRPr="00983783">
              <w:rPr>
                <w:rFonts w:eastAsia="Times New Roman"/>
                <w:sz w:val="18"/>
                <w:szCs w:val="18"/>
                <w:lang w:val="en-US" w:eastAsia="ru-RU"/>
              </w:rPr>
              <w:t>Association</w:t>
            </w:r>
          </w:p>
        </w:tc>
        <w:tc>
          <w:tcPr>
            <w:tcW w:w="762" w:type="pct"/>
          </w:tcPr>
          <w:p w14:paraId="771E3B52" w14:textId="77777777" w:rsidR="000008F9" w:rsidRPr="00983783" w:rsidRDefault="000008F9" w:rsidP="000008F9">
            <w:pPr>
              <w:widowControl w:val="0"/>
              <w:autoSpaceDE w:val="0"/>
              <w:autoSpaceDN w:val="0"/>
              <w:spacing w:before="69"/>
              <w:ind w:left="63"/>
              <w:jc w:val="center"/>
              <w:rPr>
                <w:rFonts w:eastAsia="Times New Roman"/>
                <w:sz w:val="18"/>
                <w:szCs w:val="18"/>
                <w:lang w:val="en-US" w:eastAsia="ru-RU"/>
              </w:rPr>
            </w:pPr>
            <w:r w:rsidRPr="00983783">
              <w:rPr>
                <w:rFonts w:eastAsia="Times New Roman"/>
                <w:sz w:val="18"/>
                <w:szCs w:val="18"/>
                <w:lang w:val="en-US" w:eastAsia="ru-RU"/>
              </w:rPr>
              <w:t>Ml_Platform</w:t>
            </w:r>
          </w:p>
        </w:tc>
      </w:tr>
    </w:tbl>
    <w:p w14:paraId="1E298E13" w14:textId="77777777" w:rsidR="000008F9" w:rsidRPr="00983783" w:rsidRDefault="000008F9" w:rsidP="000008F9">
      <w:pPr>
        <w:spacing w:after="60"/>
        <w:jc w:val="both"/>
        <w:rPr>
          <w:rFonts w:eastAsia="Times New Roman"/>
          <w:b/>
          <w:sz w:val="18"/>
          <w:szCs w:val="18"/>
          <w:lang w:val="en-US" w:eastAsia="ru-RU"/>
        </w:rPr>
      </w:pPr>
    </w:p>
    <w:p w14:paraId="3B3C3257" w14:textId="77777777" w:rsidR="000008F9" w:rsidRPr="00983783" w:rsidRDefault="000008F9" w:rsidP="000008F9">
      <w:pPr>
        <w:rPr>
          <w:rFonts w:eastAsia="Times New Roman"/>
          <w:b/>
          <w:sz w:val="18"/>
          <w:szCs w:val="18"/>
          <w:lang w:eastAsia="ru-RU"/>
        </w:rPr>
      </w:pPr>
      <w:r w:rsidRPr="00983783">
        <w:rPr>
          <w:rFonts w:eastAsia="Times New Roman"/>
          <w:b/>
          <w:sz w:val="18"/>
          <w:szCs w:val="18"/>
          <w:lang w:eastAsia="ru-RU"/>
        </w:rPr>
        <w:t>Таблица Б.2.5.2 – Записи об окружающей среде (Environmental record)</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0"/>
        <w:gridCol w:w="1360"/>
        <w:gridCol w:w="3460"/>
        <w:gridCol w:w="1983"/>
        <w:gridCol w:w="1420"/>
        <w:gridCol w:w="1983"/>
        <w:gridCol w:w="2128"/>
      </w:tblGrid>
      <w:tr w:rsidR="000008F9" w:rsidRPr="00983783" w14:paraId="1B4085EF" w14:textId="77777777" w:rsidTr="0089353D">
        <w:trPr>
          <w:trHeight w:val="641"/>
        </w:trPr>
        <w:tc>
          <w:tcPr>
            <w:tcW w:w="683" w:type="pct"/>
            <w:tcBorders>
              <w:bottom w:val="double" w:sz="2" w:space="0" w:color="auto"/>
            </w:tcBorders>
            <w:vAlign w:val="center"/>
          </w:tcPr>
          <w:p w14:paraId="0F63F95E"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476" w:type="pct"/>
            <w:tcBorders>
              <w:bottom w:val="double" w:sz="2" w:space="0" w:color="auto"/>
            </w:tcBorders>
            <w:vAlign w:val="center"/>
          </w:tcPr>
          <w:p w14:paraId="096242C0"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Короткое </w:t>
            </w:r>
          </w:p>
          <w:p w14:paraId="19A76AB0"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имя</w:t>
            </w:r>
          </w:p>
        </w:tc>
        <w:tc>
          <w:tcPr>
            <w:tcW w:w="1211" w:type="pct"/>
            <w:tcBorders>
              <w:bottom w:val="double" w:sz="2" w:space="0" w:color="auto"/>
            </w:tcBorders>
            <w:vAlign w:val="center"/>
          </w:tcPr>
          <w:p w14:paraId="46B4987C"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194AAFE1"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 xml:space="preserve">Признак </w:t>
            </w:r>
          </w:p>
          <w:p w14:paraId="614A149E"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7205CEFB"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4" w:type="pct"/>
            <w:tcBorders>
              <w:bottom w:val="double" w:sz="2" w:space="0" w:color="auto"/>
            </w:tcBorders>
            <w:vAlign w:val="center"/>
          </w:tcPr>
          <w:p w14:paraId="63E26E5D"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Тип данных</w:t>
            </w:r>
          </w:p>
        </w:tc>
        <w:tc>
          <w:tcPr>
            <w:tcW w:w="745" w:type="pct"/>
            <w:tcBorders>
              <w:bottom w:val="double" w:sz="2" w:space="0" w:color="auto"/>
            </w:tcBorders>
            <w:vAlign w:val="center"/>
          </w:tcPr>
          <w:p w14:paraId="00B0D74E" w14:textId="77777777" w:rsidR="000008F9" w:rsidRPr="00983783" w:rsidRDefault="000008F9" w:rsidP="000008F9">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2445C6CC" w14:textId="77777777" w:rsidTr="0089353D">
        <w:trPr>
          <w:trHeight w:val="189"/>
        </w:trPr>
        <w:tc>
          <w:tcPr>
            <w:tcW w:w="683" w:type="pct"/>
            <w:tcBorders>
              <w:top w:val="double" w:sz="2" w:space="0" w:color="auto"/>
            </w:tcBorders>
            <w:shd w:val="pct15" w:color="auto" w:fill="FFFFFF" w:themeFill="background1"/>
          </w:tcPr>
          <w:p w14:paraId="155ED6F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val="en-US" w:eastAsia="ru-RU"/>
              </w:rPr>
              <w:t>70</w:t>
            </w:r>
            <w:r w:rsidRPr="00983783">
              <w:rPr>
                <w:rFonts w:eastAsia="Times New Roman"/>
                <w:sz w:val="18"/>
                <w:szCs w:val="18"/>
                <w:lang w:eastAsia="ru-RU"/>
              </w:rPr>
              <w:t xml:space="preserve"> Ml</w:t>
            </w:r>
            <w:r w:rsidRPr="00983783">
              <w:rPr>
                <w:rFonts w:eastAsia="Times New Roman"/>
                <w:sz w:val="18"/>
                <w:szCs w:val="18"/>
                <w:lang w:val="en-US" w:eastAsia="ru-RU"/>
              </w:rPr>
              <w:t>_</w:t>
            </w:r>
            <w:r w:rsidRPr="00983783">
              <w:rPr>
                <w:rFonts w:eastAsia="Times New Roman"/>
                <w:sz w:val="18"/>
                <w:szCs w:val="18"/>
                <w:lang w:eastAsia="ru-RU"/>
              </w:rPr>
              <w:t>Environmental-Record</w:t>
            </w:r>
          </w:p>
        </w:tc>
        <w:tc>
          <w:tcPr>
            <w:tcW w:w="476" w:type="pct"/>
            <w:tcBorders>
              <w:top w:val="double" w:sz="2" w:space="0" w:color="auto"/>
            </w:tcBorders>
            <w:shd w:val="pct15" w:color="auto" w:fill="FFFFFF" w:themeFill="background1"/>
          </w:tcPr>
          <w:p w14:paraId="7269054C"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EnvironRec</w:t>
            </w:r>
          </w:p>
        </w:tc>
        <w:tc>
          <w:tcPr>
            <w:tcW w:w="1211" w:type="pct"/>
            <w:tcBorders>
              <w:top w:val="double" w:sz="2" w:space="0" w:color="auto"/>
            </w:tcBorders>
            <w:shd w:val="pct15" w:color="auto" w:fill="FFFFFF" w:themeFill="background1"/>
          </w:tcPr>
          <w:p w14:paraId="41FD3513"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об условиях окружающей среды во время сбора</w:t>
            </w:r>
          </w:p>
        </w:tc>
        <w:tc>
          <w:tcPr>
            <w:tcW w:w="694" w:type="pct"/>
            <w:tcBorders>
              <w:top w:val="double" w:sz="2" w:space="0" w:color="auto"/>
            </w:tcBorders>
            <w:shd w:val="pct15" w:color="auto" w:fill="FFFFFF" w:themeFill="background1"/>
          </w:tcPr>
          <w:p w14:paraId="29E9F0E5"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tcBorders>
              <w:top w:val="double" w:sz="2" w:space="0" w:color="auto"/>
            </w:tcBorders>
            <w:shd w:val="pct15" w:color="auto" w:fill="FFFFFF" w:themeFill="background1"/>
          </w:tcPr>
          <w:p w14:paraId="0ECB569D"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tcBorders>
              <w:top w:val="double" w:sz="2" w:space="0" w:color="auto"/>
            </w:tcBorders>
            <w:shd w:val="pct15" w:color="auto" w:fill="FFFFFF" w:themeFill="background1"/>
          </w:tcPr>
          <w:p w14:paraId="29C67B3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Aggregated Class (Ml_Acquisition</w:t>
            </w:r>
            <w:r w:rsidRPr="00983783">
              <w:rPr>
                <w:rFonts w:eastAsia="Times New Roman"/>
                <w:sz w:val="18"/>
                <w:szCs w:val="18"/>
                <w:lang w:val="en-US" w:eastAsia="ru-RU"/>
              </w:rPr>
              <w:t>I</w:t>
            </w:r>
            <w:r w:rsidRPr="00983783">
              <w:rPr>
                <w:rFonts w:eastAsia="Times New Roman"/>
                <w:sz w:val="18"/>
                <w:szCs w:val="18"/>
                <w:lang w:eastAsia="ru-RU"/>
              </w:rPr>
              <w:t>nformation)</w:t>
            </w:r>
          </w:p>
        </w:tc>
        <w:tc>
          <w:tcPr>
            <w:tcW w:w="745" w:type="pct"/>
            <w:tcBorders>
              <w:top w:val="double" w:sz="2" w:space="0" w:color="auto"/>
            </w:tcBorders>
            <w:shd w:val="pct15" w:color="auto" w:fill="FFFFFF" w:themeFill="background1"/>
          </w:tcPr>
          <w:p w14:paraId="3E71869B" w14:textId="4285258F" w:rsidR="000008F9" w:rsidRPr="00983783" w:rsidRDefault="000008F9"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71</w:t>
            </w:r>
            <w:r w:rsidR="00F67B1E" w:rsidRPr="00983783">
              <w:rPr>
                <w:rFonts w:eastAsia="Times New Roman"/>
                <w:sz w:val="18"/>
                <w:szCs w:val="18"/>
                <w:lang w:val="en-US" w:eastAsia="ru-RU"/>
              </w:rPr>
              <w:t>-</w:t>
            </w:r>
            <w:r w:rsidRPr="00983783">
              <w:rPr>
                <w:rFonts w:eastAsia="Times New Roman"/>
                <w:sz w:val="18"/>
                <w:szCs w:val="18"/>
                <w:lang w:eastAsia="ru-RU"/>
              </w:rPr>
              <w:t>74</w:t>
            </w:r>
          </w:p>
        </w:tc>
      </w:tr>
      <w:tr w:rsidR="000008F9" w:rsidRPr="00983783" w14:paraId="196F95CA" w14:textId="77777777" w:rsidTr="0089353D">
        <w:trPr>
          <w:trHeight w:val="189"/>
        </w:trPr>
        <w:tc>
          <w:tcPr>
            <w:tcW w:w="683" w:type="pct"/>
          </w:tcPr>
          <w:p w14:paraId="23E8357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71 averageAirTempe- rature</w:t>
            </w:r>
          </w:p>
        </w:tc>
        <w:tc>
          <w:tcPr>
            <w:tcW w:w="476" w:type="pct"/>
          </w:tcPr>
          <w:p w14:paraId="1E57AFEF"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avgAirTemp</w:t>
            </w:r>
          </w:p>
        </w:tc>
        <w:tc>
          <w:tcPr>
            <w:tcW w:w="1211" w:type="pct"/>
          </w:tcPr>
          <w:p w14:paraId="250522E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Средняя температура воздуха вдоль пути во время фото залета</w:t>
            </w:r>
          </w:p>
        </w:tc>
        <w:tc>
          <w:tcPr>
            <w:tcW w:w="694" w:type="pct"/>
          </w:tcPr>
          <w:p w14:paraId="51194299"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511CCE62"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59266788"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c>
          <w:tcPr>
            <w:tcW w:w="745" w:type="pct"/>
          </w:tcPr>
          <w:p w14:paraId="315EB5C2"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r>
      <w:tr w:rsidR="000008F9" w:rsidRPr="00983783" w14:paraId="55BD1FB8" w14:textId="77777777" w:rsidTr="0089353D">
        <w:trPr>
          <w:trHeight w:val="189"/>
        </w:trPr>
        <w:tc>
          <w:tcPr>
            <w:tcW w:w="683" w:type="pct"/>
          </w:tcPr>
          <w:p w14:paraId="68D236B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72 maxRelativeHumi- dity</w:t>
            </w:r>
          </w:p>
        </w:tc>
        <w:tc>
          <w:tcPr>
            <w:tcW w:w="476" w:type="pct"/>
          </w:tcPr>
          <w:p w14:paraId="63898CCD"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maxReIHum</w:t>
            </w:r>
          </w:p>
        </w:tc>
        <w:tc>
          <w:tcPr>
            <w:tcW w:w="1211" w:type="pct"/>
          </w:tcPr>
          <w:p w14:paraId="2EEB8684"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Максимальная относительная влажность вдоль пути во время фото полета</w:t>
            </w:r>
          </w:p>
        </w:tc>
        <w:tc>
          <w:tcPr>
            <w:tcW w:w="694" w:type="pct"/>
          </w:tcPr>
          <w:p w14:paraId="1C943AF7"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7DA6D45E"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042E14A9"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c>
          <w:tcPr>
            <w:tcW w:w="745" w:type="pct"/>
          </w:tcPr>
          <w:p w14:paraId="76DB4A45"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r>
      <w:tr w:rsidR="000008F9" w:rsidRPr="00983783" w14:paraId="68BC419A" w14:textId="77777777" w:rsidTr="0089353D">
        <w:trPr>
          <w:trHeight w:val="189"/>
        </w:trPr>
        <w:tc>
          <w:tcPr>
            <w:tcW w:w="683" w:type="pct"/>
          </w:tcPr>
          <w:p w14:paraId="5376A9FD"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73 maxAltitude</w:t>
            </w:r>
          </w:p>
        </w:tc>
        <w:tc>
          <w:tcPr>
            <w:tcW w:w="476" w:type="pct"/>
          </w:tcPr>
          <w:p w14:paraId="0A642814"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maxAlt</w:t>
            </w:r>
          </w:p>
        </w:tc>
        <w:tc>
          <w:tcPr>
            <w:tcW w:w="1211" w:type="pct"/>
          </w:tcPr>
          <w:p w14:paraId="3F624096"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Максимальная высота во время фото полета</w:t>
            </w:r>
          </w:p>
        </w:tc>
        <w:tc>
          <w:tcPr>
            <w:tcW w:w="694" w:type="pct"/>
          </w:tcPr>
          <w:p w14:paraId="3754929C"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42893587"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24D74121"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c>
          <w:tcPr>
            <w:tcW w:w="745" w:type="pct"/>
          </w:tcPr>
          <w:p w14:paraId="70EA5498"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Real</w:t>
            </w:r>
          </w:p>
        </w:tc>
      </w:tr>
      <w:tr w:rsidR="000008F9" w:rsidRPr="00983783" w14:paraId="011BBBD6" w14:textId="77777777" w:rsidTr="0089353D">
        <w:trPr>
          <w:trHeight w:val="189"/>
        </w:trPr>
        <w:tc>
          <w:tcPr>
            <w:tcW w:w="683" w:type="pct"/>
          </w:tcPr>
          <w:p w14:paraId="192DB0DA"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74 meteorologicalCo- nditions</w:t>
            </w:r>
          </w:p>
        </w:tc>
        <w:tc>
          <w:tcPr>
            <w:tcW w:w="476" w:type="pct"/>
          </w:tcPr>
          <w:p w14:paraId="08E650FF"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meterCond</w:t>
            </w:r>
          </w:p>
        </w:tc>
        <w:tc>
          <w:tcPr>
            <w:tcW w:w="1211" w:type="pct"/>
          </w:tcPr>
          <w:p w14:paraId="06BE0A27" w14:textId="77777777" w:rsidR="000008F9" w:rsidRPr="00983783" w:rsidRDefault="000008F9" w:rsidP="000008F9">
            <w:pPr>
              <w:autoSpaceDE w:val="0"/>
              <w:autoSpaceDN w:val="0"/>
              <w:adjustRightInd w:val="0"/>
              <w:rPr>
                <w:rFonts w:eastAsia="Times New Roman"/>
                <w:sz w:val="18"/>
                <w:szCs w:val="18"/>
                <w:lang w:eastAsia="ru-RU"/>
              </w:rPr>
            </w:pPr>
            <w:r w:rsidRPr="00983783">
              <w:rPr>
                <w:rFonts w:eastAsia="Times New Roman"/>
                <w:sz w:val="18"/>
                <w:szCs w:val="18"/>
                <w:lang w:eastAsia="ru-RU"/>
              </w:rPr>
              <w:t>Метеорологические условия в области фото полета, в особенности облака, снег и ветер</w:t>
            </w:r>
          </w:p>
        </w:tc>
        <w:tc>
          <w:tcPr>
            <w:tcW w:w="694" w:type="pct"/>
          </w:tcPr>
          <w:p w14:paraId="43982088"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3E24DB3F"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26FBD18F"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Character-String</w:t>
            </w:r>
          </w:p>
        </w:tc>
        <w:tc>
          <w:tcPr>
            <w:tcW w:w="745" w:type="pct"/>
          </w:tcPr>
          <w:p w14:paraId="25A33457" w14:textId="77777777" w:rsidR="000008F9" w:rsidRPr="00983783" w:rsidRDefault="000008F9" w:rsidP="000008F9">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bl>
    <w:p w14:paraId="26A64320" w14:textId="77777777" w:rsidR="005D6C3C" w:rsidRPr="00983783" w:rsidRDefault="005D6C3C" w:rsidP="005D6C3C">
      <w:pPr>
        <w:spacing w:before="160" w:after="80"/>
        <w:rPr>
          <w:rFonts w:eastAsia="Times New Roman"/>
          <w:b/>
          <w:bCs/>
          <w:sz w:val="18"/>
          <w:szCs w:val="18"/>
          <w:lang w:eastAsia="ru-RU"/>
        </w:rPr>
      </w:pPr>
      <w:r w:rsidRPr="00983783">
        <w:rPr>
          <w:rFonts w:eastAsia="Times New Roman"/>
          <w:b/>
          <w:bCs/>
          <w:sz w:val="18"/>
          <w:szCs w:val="18"/>
          <w:lang w:eastAsia="ru-RU"/>
        </w:rPr>
        <w:t>Таблица Б.2.5.3 – Идентификация событий (Event identification)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1"/>
        <w:gridCol w:w="1417"/>
        <w:gridCol w:w="3454"/>
        <w:gridCol w:w="1934"/>
        <w:gridCol w:w="1417"/>
        <w:gridCol w:w="1983"/>
        <w:gridCol w:w="2128"/>
      </w:tblGrid>
      <w:tr w:rsidR="005D6C3C" w:rsidRPr="00983783" w14:paraId="40CDB6BD" w14:textId="77777777" w:rsidTr="0089353D">
        <w:trPr>
          <w:trHeight w:val="641"/>
        </w:trPr>
        <w:tc>
          <w:tcPr>
            <w:tcW w:w="683" w:type="pct"/>
            <w:tcBorders>
              <w:bottom w:val="double" w:sz="2" w:space="0" w:color="auto"/>
            </w:tcBorders>
            <w:vAlign w:val="center"/>
          </w:tcPr>
          <w:p w14:paraId="5369F2B9"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229183B7"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 xml:space="preserve">Короткое </w:t>
            </w:r>
          </w:p>
          <w:p w14:paraId="4376DB85"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имя</w:t>
            </w:r>
          </w:p>
        </w:tc>
        <w:tc>
          <w:tcPr>
            <w:tcW w:w="1209" w:type="pct"/>
            <w:tcBorders>
              <w:bottom w:val="double" w:sz="2" w:space="0" w:color="auto"/>
            </w:tcBorders>
            <w:vAlign w:val="center"/>
          </w:tcPr>
          <w:p w14:paraId="41D06791"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Определение</w:t>
            </w:r>
          </w:p>
        </w:tc>
        <w:tc>
          <w:tcPr>
            <w:tcW w:w="677" w:type="pct"/>
            <w:tcBorders>
              <w:bottom w:val="double" w:sz="2" w:space="0" w:color="auto"/>
            </w:tcBorders>
            <w:vAlign w:val="center"/>
          </w:tcPr>
          <w:p w14:paraId="7321EEE1"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 xml:space="preserve">Признак </w:t>
            </w:r>
          </w:p>
          <w:p w14:paraId="77D61955"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6B96CBC9"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94" w:type="pct"/>
            <w:tcBorders>
              <w:bottom w:val="double" w:sz="2" w:space="0" w:color="auto"/>
            </w:tcBorders>
            <w:vAlign w:val="center"/>
          </w:tcPr>
          <w:p w14:paraId="1314CC3E"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Тип данных</w:t>
            </w:r>
          </w:p>
        </w:tc>
        <w:tc>
          <w:tcPr>
            <w:tcW w:w="745" w:type="pct"/>
            <w:tcBorders>
              <w:bottom w:val="double" w:sz="2" w:space="0" w:color="auto"/>
            </w:tcBorders>
            <w:vAlign w:val="center"/>
          </w:tcPr>
          <w:p w14:paraId="1FEC217F"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Домен</w:t>
            </w:r>
          </w:p>
        </w:tc>
      </w:tr>
      <w:tr w:rsidR="005D6C3C" w:rsidRPr="00983783" w14:paraId="13B2E638" w14:textId="77777777" w:rsidTr="0089353D">
        <w:trPr>
          <w:trHeight w:val="189"/>
        </w:trPr>
        <w:tc>
          <w:tcPr>
            <w:tcW w:w="683" w:type="pct"/>
            <w:shd w:val="clear" w:color="auto" w:fill="D9D9D9" w:themeFill="background1" w:themeFillShade="D9"/>
          </w:tcPr>
          <w:p w14:paraId="2EE853F1"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75 </w:t>
            </w:r>
            <w:r w:rsidRPr="00983783">
              <w:rPr>
                <w:rFonts w:eastAsia="Times New Roman"/>
                <w:sz w:val="18"/>
                <w:szCs w:val="18"/>
                <w:lang w:eastAsia="ru-RU"/>
              </w:rPr>
              <w:t>MI</w:t>
            </w:r>
            <w:r w:rsidRPr="00983783">
              <w:rPr>
                <w:rFonts w:eastAsia="Times New Roman"/>
                <w:sz w:val="18"/>
                <w:szCs w:val="18"/>
                <w:lang w:val="en-US" w:eastAsia="ru-RU"/>
              </w:rPr>
              <w:t>_</w:t>
            </w:r>
            <w:r w:rsidRPr="00983783">
              <w:rPr>
                <w:rFonts w:eastAsia="Times New Roman"/>
                <w:sz w:val="18"/>
                <w:szCs w:val="18"/>
                <w:lang w:eastAsia="ru-RU"/>
              </w:rPr>
              <w:t>Event</w:t>
            </w:r>
          </w:p>
        </w:tc>
        <w:tc>
          <w:tcPr>
            <w:tcW w:w="496" w:type="pct"/>
            <w:shd w:val="clear" w:color="auto" w:fill="D9D9D9" w:themeFill="background1" w:themeFillShade="D9"/>
          </w:tcPr>
          <w:p w14:paraId="21E911E1"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Event</w:t>
            </w:r>
          </w:p>
        </w:tc>
        <w:tc>
          <w:tcPr>
            <w:tcW w:w="1209" w:type="pct"/>
            <w:shd w:val="clear" w:color="auto" w:fill="D9D9D9" w:themeFill="background1" w:themeFillShade="D9"/>
          </w:tcPr>
          <w:p w14:paraId="055FA99A"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Идентификация значительного момента в рамках операции</w:t>
            </w:r>
          </w:p>
        </w:tc>
        <w:tc>
          <w:tcPr>
            <w:tcW w:w="677" w:type="pct"/>
            <w:shd w:val="clear" w:color="auto" w:fill="D9D9D9" w:themeFill="background1" w:themeFillShade="D9"/>
          </w:tcPr>
          <w:p w14:paraId="41FA29A6"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shd w:val="clear" w:color="auto" w:fill="D9D9D9" w:themeFill="background1" w:themeFillShade="D9"/>
          </w:tcPr>
          <w:p w14:paraId="351CA1B1"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2673DBB8"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Aggregated- Class </w:t>
            </w:r>
            <w:r w:rsidRPr="00983783">
              <w:rPr>
                <w:rFonts w:eastAsia="Times New Roman"/>
                <w:sz w:val="18"/>
                <w:szCs w:val="18"/>
                <w:lang w:val="en-US" w:eastAsia="ru-RU"/>
              </w:rPr>
              <w:t>(</w:t>
            </w: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Operation)</w:t>
            </w:r>
          </w:p>
        </w:tc>
        <w:tc>
          <w:tcPr>
            <w:tcW w:w="745" w:type="pct"/>
            <w:shd w:val="clear" w:color="auto" w:fill="D9D9D9" w:themeFill="background1" w:themeFillShade="D9"/>
          </w:tcPr>
          <w:p w14:paraId="45C0E235" w14:textId="70A91C36" w:rsidR="005D6C3C" w:rsidRPr="00983783" w:rsidRDefault="005D6C3C"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76</w:t>
            </w:r>
            <w:r w:rsidR="00F67B1E" w:rsidRPr="00983783">
              <w:rPr>
                <w:rFonts w:eastAsia="Times New Roman"/>
                <w:sz w:val="18"/>
                <w:szCs w:val="18"/>
                <w:lang w:val="en-US" w:eastAsia="ru-RU"/>
              </w:rPr>
              <w:t>-</w:t>
            </w:r>
            <w:r w:rsidRPr="00983783">
              <w:rPr>
                <w:rFonts w:eastAsia="Times New Roman"/>
                <w:sz w:val="18"/>
                <w:szCs w:val="18"/>
                <w:lang w:eastAsia="ru-RU"/>
              </w:rPr>
              <w:t>83</w:t>
            </w:r>
          </w:p>
        </w:tc>
      </w:tr>
      <w:tr w:rsidR="005D6C3C" w:rsidRPr="00162578" w14:paraId="4BC8B2C1" w14:textId="77777777" w:rsidTr="0089353D">
        <w:trPr>
          <w:trHeight w:val="350"/>
        </w:trPr>
        <w:tc>
          <w:tcPr>
            <w:tcW w:w="683" w:type="pct"/>
          </w:tcPr>
          <w:p w14:paraId="5136B973"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76 </w:t>
            </w:r>
            <w:r w:rsidRPr="00983783">
              <w:rPr>
                <w:rFonts w:eastAsia="Times New Roman"/>
                <w:sz w:val="18"/>
                <w:szCs w:val="18"/>
                <w:lang w:eastAsia="ru-RU"/>
              </w:rPr>
              <w:t>identifier</w:t>
            </w:r>
          </w:p>
        </w:tc>
        <w:tc>
          <w:tcPr>
            <w:tcW w:w="496" w:type="pct"/>
          </w:tcPr>
          <w:p w14:paraId="3B755914"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evtld</w:t>
            </w:r>
          </w:p>
        </w:tc>
        <w:tc>
          <w:tcPr>
            <w:tcW w:w="1209" w:type="pct"/>
          </w:tcPr>
          <w:p w14:paraId="1FE7281D"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Имя события или</w:t>
            </w:r>
            <w:r w:rsidRPr="00983783">
              <w:rPr>
                <w:rFonts w:eastAsia="Times New Roman"/>
                <w:sz w:val="18"/>
                <w:szCs w:val="18"/>
                <w:lang w:val="en-US" w:eastAsia="ru-RU"/>
              </w:rPr>
              <w:t xml:space="preserve"> </w:t>
            </w:r>
            <w:r w:rsidRPr="00983783">
              <w:rPr>
                <w:rFonts w:eastAsia="Times New Roman"/>
                <w:sz w:val="18"/>
                <w:szCs w:val="18"/>
                <w:lang w:eastAsia="ru-RU"/>
              </w:rPr>
              <w:t>номер</w:t>
            </w:r>
          </w:p>
        </w:tc>
        <w:tc>
          <w:tcPr>
            <w:tcW w:w="677" w:type="pct"/>
          </w:tcPr>
          <w:p w14:paraId="01FA9DD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068597D3"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4E1E29E8"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763A9936"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«DataType»</w:t>
            </w:r>
          </w:p>
          <w:p w14:paraId="4114ABC5"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MD_Identifier</w:t>
            </w:r>
          </w:p>
          <w:p w14:paraId="510E87D8"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357E5D29" w14:textId="0C76DB16"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eastAsia="ru-RU"/>
              </w:rPr>
              <w:t>таблица</w:t>
            </w:r>
            <w:r w:rsidR="009629E7"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.17.2)</w:t>
            </w:r>
          </w:p>
        </w:tc>
      </w:tr>
      <w:tr w:rsidR="005D6C3C" w:rsidRPr="00983783" w14:paraId="65B52604" w14:textId="77777777" w:rsidTr="0089353D">
        <w:trPr>
          <w:trHeight w:val="214"/>
        </w:trPr>
        <w:tc>
          <w:tcPr>
            <w:tcW w:w="683" w:type="pct"/>
          </w:tcPr>
          <w:p w14:paraId="6D7E6D2D"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77 </w:t>
            </w:r>
            <w:r w:rsidRPr="00983783">
              <w:rPr>
                <w:rFonts w:eastAsia="Times New Roman"/>
                <w:sz w:val="18"/>
                <w:szCs w:val="18"/>
                <w:lang w:eastAsia="ru-RU"/>
              </w:rPr>
              <w:t>trigger</w:t>
            </w:r>
          </w:p>
        </w:tc>
        <w:tc>
          <w:tcPr>
            <w:tcW w:w="496" w:type="pct"/>
          </w:tcPr>
          <w:p w14:paraId="262F5A19"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evtTrig</w:t>
            </w:r>
          </w:p>
        </w:tc>
        <w:tc>
          <w:tcPr>
            <w:tcW w:w="1209" w:type="pct"/>
          </w:tcPr>
          <w:p w14:paraId="01A04994"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Инициатор события</w:t>
            </w:r>
          </w:p>
        </w:tc>
        <w:tc>
          <w:tcPr>
            <w:tcW w:w="677" w:type="pct"/>
          </w:tcPr>
          <w:p w14:paraId="7D3353BB"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35202A24"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2DFD7A2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7044D4AE"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«Codelist» </w:t>
            </w:r>
          </w:p>
          <w:p w14:paraId="1BA00A3A"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MI_TriggerCode</w:t>
            </w:r>
          </w:p>
        </w:tc>
      </w:tr>
      <w:tr w:rsidR="005D6C3C" w:rsidRPr="00983783" w14:paraId="0019DEDE" w14:textId="77777777" w:rsidTr="0089353D">
        <w:trPr>
          <w:trHeight w:val="214"/>
        </w:trPr>
        <w:tc>
          <w:tcPr>
            <w:tcW w:w="683" w:type="pct"/>
          </w:tcPr>
          <w:p w14:paraId="71804436"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lastRenderedPageBreak/>
              <w:t xml:space="preserve">78 </w:t>
            </w:r>
            <w:r w:rsidRPr="00983783">
              <w:rPr>
                <w:rFonts w:eastAsia="Times New Roman"/>
                <w:sz w:val="18"/>
                <w:szCs w:val="18"/>
                <w:lang w:eastAsia="ru-RU"/>
              </w:rPr>
              <w:t>context</w:t>
            </w:r>
          </w:p>
        </w:tc>
        <w:tc>
          <w:tcPr>
            <w:tcW w:w="496" w:type="pct"/>
          </w:tcPr>
          <w:p w14:paraId="60C5C6D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evtCntxt</w:t>
            </w:r>
          </w:p>
        </w:tc>
        <w:tc>
          <w:tcPr>
            <w:tcW w:w="1209" w:type="pct"/>
          </w:tcPr>
          <w:p w14:paraId="1E6B5193"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Значение события</w:t>
            </w:r>
          </w:p>
        </w:tc>
        <w:tc>
          <w:tcPr>
            <w:tcW w:w="677" w:type="pct"/>
          </w:tcPr>
          <w:p w14:paraId="162531D9"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2BF60336"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17E5FCF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6D2775F6"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«Codelist» </w:t>
            </w:r>
          </w:p>
          <w:p w14:paraId="1DE54878"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Ml_ContextCode</w:t>
            </w:r>
          </w:p>
        </w:tc>
      </w:tr>
      <w:tr w:rsidR="005D6C3C" w:rsidRPr="00983783" w14:paraId="16A3F8B2" w14:textId="77777777" w:rsidTr="0089353D">
        <w:trPr>
          <w:trHeight w:val="214"/>
        </w:trPr>
        <w:tc>
          <w:tcPr>
            <w:tcW w:w="683" w:type="pct"/>
          </w:tcPr>
          <w:p w14:paraId="7B8791C2"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79 </w:t>
            </w:r>
            <w:r w:rsidRPr="00983783">
              <w:rPr>
                <w:rFonts w:eastAsia="Times New Roman"/>
                <w:sz w:val="18"/>
                <w:szCs w:val="18"/>
                <w:lang w:eastAsia="ru-RU"/>
              </w:rPr>
              <w:t>sequence</w:t>
            </w:r>
          </w:p>
        </w:tc>
        <w:tc>
          <w:tcPr>
            <w:tcW w:w="496" w:type="pct"/>
          </w:tcPr>
          <w:p w14:paraId="1AEFB8A4"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evtSeq</w:t>
            </w:r>
          </w:p>
        </w:tc>
        <w:tc>
          <w:tcPr>
            <w:tcW w:w="1209" w:type="pct"/>
          </w:tcPr>
          <w:p w14:paraId="798B21C0"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Относительное время последовательности события</w:t>
            </w:r>
          </w:p>
        </w:tc>
        <w:tc>
          <w:tcPr>
            <w:tcW w:w="677" w:type="pct"/>
          </w:tcPr>
          <w:p w14:paraId="699AA91A"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6D562914"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1D72CDEB"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58526857"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«CodeList»</w:t>
            </w:r>
          </w:p>
          <w:p w14:paraId="6C79C5BE"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Ml_SequenceCode</w:t>
            </w:r>
          </w:p>
        </w:tc>
      </w:tr>
      <w:tr w:rsidR="005D6C3C" w:rsidRPr="00983783" w14:paraId="0700503C" w14:textId="77777777" w:rsidTr="0089353D">
        <w:trPr>
          <w:trHeight w:val="214"/>
        </w:trPr>
        <w:tc>
          <w:tcPr>
            <w:tcW w:w="683" w:type="pct"/>
          </w:tcPr>
          <w:p w14:paraId="2B888315"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80 </w:t>
            </w:r>
            <w:r w:rsidRPr="00983783">
              <w:rPr>
                <w:rFonts w:eastAsia="Times New Roman"/>
                <w:sz w:val="18"/>
                <w:szCs w:val="18"/>
                <w:lang w:eastAsia="ru-RU"/>
              </w:rPr>
              <w:t>time</w:t>
            </w:r>
          </w:p>
        </w:tc>
        <w:tc>
          <w:tcPr>
            <w:tcW w:w="496" w:type="pct"/>
          </w:tcPr>
          <w:p w14:paraId="2F197BD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evtTxne</w:t>
            </w:r>
          </w:p>
        </w:tc>
        <w:tc>
          <w:tcPr>
            <w:tcW w:w="1209" w:type="pct"/>
          </w:tcPr>
          <w:p w14:paraId="7FB1D92C"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Время, когда событие произошло</w:t>
            </w:r>
          </w:p>
        </w:tc>
        <w:tc>
          <w:tcPr>
            <w:tcW w:w="677" w:type="pct"/>
          </w:tcPr>
          <w:p w14:paraId="64E571E8"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514FB41C"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79BD8669"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76DA6E17"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«Туре» </w:t>
            </w:r>
          </w:p>
          <w:p w14:paraId="34BE639D"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D</w:t>
            </w:r>
            <w:r w:rsidRPr="00983783">
              <w:rPr>
                <w:rFonts w:eastAsia="Times New Roman"/>
                <w:sz w:val="18"/>
                <w:szCs w:val="18"/>
                <w:lang w:eastAsia="ru-RU"/>
              </w:rPr>
              <w:t>ateTime</w:t>
            </w:r>
          </w:p>
        </w:tc>
      </w:tr>
      <w:tr w:rsidR="005D6C3C" w:rsidRPr="00983783" w14:paraId="1282C4A3" w14:textId="77777777" w:rsidTr="0089353D">
        <w:trPr>
          <w:trHeight w:val="214"/>
        </w:trPr>
        <w:tc>
          <w:tcPr>
            <w:tcW w:w="683" w:type="pct"/>
          </w:tcPr>
          <w:p w14:paraId="3212CB3D"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81 </w:t>
            </w:r>
            <w:r w:rsidRPr="00983783">
              <w:rPr>
                <w:rFonts w:eastAsia="Times New Roman"/>
                <w:i/>
                <w:sz w:val="18"/>
                <w:szCs w:val="18"/>
                <w:lang w:val="en-US" w:eastAsia="ru-RU"/>
              </w:rPr>
              <w:t>Rote name</w:t>
            </w:r>
            <w:r w:rsidRPr="00983783">
              <w:rPr>
                <w:rFonts w:eastAsia="Times New Roman"/>
                <w:sz w:val="18"/>
                <w:szCs w:val="18"/>
                <w:lang w:val="en-US" w:eastAsia="ru-RU"/>
              </w:rPr>
              <w:t xml:space="preserve">: </w:t>
            </w:r>
          </w:p>
          <w:p w14:paraId="160BBAE7"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expectedObjective</w:t>
            </w:r>
          </w:p>
        </w:tc>
        <w:tc>
          <w:tcPr>
            <w:tcW w:w="496" w:type="pct"/>
          </w:tcPr>
          <w:p w14:paraId="5B0DFE4B"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evtObj</w:t>
            </w:r>
          </w:p>
        </w:tc>
        <w:tc>
          <w:tcPr>
            <w:tcW w:w="1209" w:type="pct"/>
          </w:tcPr>
          <w:p w14:paraId="42E15CEF"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Цель или цели, достигнутые событием</w:t>
            </w:r>
          </w:p>
        </w:tc>
        <w:tc>
          <w:tcPr>
            <w:tcW w:w="677" w:type="pct"/>
          </w:tcPr>
          <w:p w14:paraId="5AB726EC"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F5D0D5E"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4" w:type="pct"/>
          </w:tcPr>
          <w:p w14:paraId="6FD69C9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5" w:type="pct"/>
          </w:tcPr>
          <w:p w14:paraId="174378EC"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MI_Objective</w:t>
            </w:r>
          </w:p>
        </w:tc>
      </w:tr>
      <w:tr w:rsidR="005D6C3C" w:rsidRPr="00983783" w14:paraId="4B143169" w14:textId="77777777" w:rsidTr="0089353D">
        <w:trPr>
          <w:trHeight w:val="214"/>
        </w:trPr>
        <w:tc>
          <w:tcPr>
            <w:tcW w:w="683" w:type="pct"/>
          </w:tcPr>
          <w:p w14:paraId="3DBE5EF5"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82 </w:t>
            </w:r>
            <w:r w:rsidRPr="00983783">
              <w:rPr>
                <w:rFonts w:eastAsia="Times New Roman"/>
                <w:i/>
                <w:sz w:val="18"/>
                <w:szCs w:val="18"/>
                <w:lang w:eastAsia="ru-RU"/>
              </w:rPr>
              <w:t>Rote name</w:t>
            </w:r>
            <w:r w:rsidRPr="00983783">
              <w:rPr>
                <w:rFonts w:eastAsia="Times New Roman"/>
                <w:sz w:val="18"/>
                <w:szCs w:val="18"/>
                <w:lang w:eastAsia="ru-RU"/>
              </w:rPr>
              <w:t>:</w:t>
            </w:r>
          </w:p>
          <w:p w14:paraId="4B4DAA41"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relatedPass</w:t>
            </w:r>
          </w:p>
        </w:tc>
        <w:tc>
          <w:tcPr>
            <w:tcW w:w="496" w:type="pct"/>
          </w:tcPr>
          <w:p w14:paraId="7D8963D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evtPass</w:t>
            </w:r>
          </w:p>
        </w:tc>
        <w:tc>
          <w:tcPr>
            <w:tcW w:w="1209" w:type="pct"/>
          </w:tcPr>
          <w:p w14:paraId="1AC916D7"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Проход, во время которого событие имеет место</w:t>
            </w:r>
          </w:p>
        </w:tc>
        <w:tc>
          <w:tcPr>
            <w:tcW w:w="677" w:type="pct"/>
          </w:tcPr>
          <w:p w14:paraId="2F7DEBD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0CCD06E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308F5C9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5" w:type="pct"/>
          </w:tcPr>
          <w:p w14:paraId="06DF9999"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PlatformPass</w:t>
            </w:r>
          </w:p>
        </w:tc>
      </w:tr>
      <w:tr w:rsidR="005D6C3C" w:rsidRPr="00983783" w14:paraId="6914C464" w14:textId="77777777" w:rsidTr="0089353D">
        <w:trPr>
          <w:trHeight w:val="214"/>
        </w:trPr>
        <w:tc>
          <w:tcPr>
            <w:tcW w:w="683" w:type="pct"/>
          </w:tcPr>
          <w:p w14:paraId="60B87723"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83 </w:t>
            </w:r>
            <w:r w:rsidRPr="00983783">
              <w:rPr>
                <w:rFonts w:eastAsia="Times New Roman"/>
                <w:i/>
                <w:sz w:val="18"/>
                <w:szCs w:val="18"/>
                <w:lang w:eastAsia="ru-RU"/>
              </w:rPr>
              <w:t>Rote name</w:t>
            </w:r>
            <w:r w:rsidRPr="00983783">
              <w:rPr>
                <w:rFonts w:eastAsia="Times New Roman"/>
                <w:sz w:val="18"/>
                <w:szCs w:val="18"/>
                <w:lang w:eastAsia="ru-RU"/>
              </w:rPr>
              <w:t>: retatedSensor</w:t>
            </w:r>
          </w:p>
        </w:tc>
        <w:tc>
          <w:tcPr>
            <w:tcW w:w="496" w:type="pct"/>
          </w:tcPr>
          <w:p w14:paraId="1FBF6C6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evtSnsr</w:t>
            </w:r>
          </w:p>
        </w:tc>
        <w:tc>
          <w:tcPr>
            <w:tcW w:w="1209" w:type="pct"/>
          </w:tcPr>
          <w:p w14:paraId="0DAF9553"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Инструмент или инструменты, для которых событие является значащим</w:t>
            </w:r>
          </w:p>
        </w:tc>
        <w:tc>
          <w:tcPr>
            <w:tcW w:w="677" w:type="pct"/>
          </w:tcPr>
          <w:p w14:paraId="24005111"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B32D0B1"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4" w:type="pct"/>
          </w:tcPr>
          <w:p w14:paraId="277CF623"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5" w:type="pct"/>
          </w:tcPr>
          <w:p w14:paraId="7FFB5C66"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_I</w:t>
            </w:r>
            <w:r w:rsidRPr="00983783">
              <w:rPr>
                <w:rFonts w:eastAsia="Times New Roman"/>
                <w:sz w:val="18"/>
                <w:szCs w:val="18"/>
                <w:lang w:eastAsia="ru-RU"/>
              </w:rPr>
              <w:t>nstrument</w:t>
            </w:r>
          </w:p>
        </w:tc>
      </w:tr>
    </w:tbl>
    <w:p w14:paraId="1AE43AFB" w14:textId="77777777" w:rsidR="005D6C3C" w:rsidRPr="00983783" w:rsidRDefault="005D6C3C" w:rsidP="005D6C3C">
      <w:pPr>
        <w:spacing w:before="160" w:after="80"/>
        <w:jc w:val="both"/>
        <w:rPr>
          <w:rFonts w:eastAsia="Times New Roman"/>
          <w:b/>
          <w:bCs/>
          <w:sz w:val="18"/>
          <w:szCs w:val="18"/>
          <w:lang w:val="en-US" w:eastAsia="ru-RU"/>
        </w:rPr>
      </w:pPr>
      <w:r w:rsidRPr="00983783">
        <w:rPr>
          <w:rFonts w:eastAsia="Times New Roman"/>
          <w:b/>
          <w:bCs/>
          <w:sz w:val="18"/>
          <w:szCs w:val="18"/>
          <w:lang w:eastAsia="ru-RU"/>
        </w:rPr>
        <w:t>Таблица Б.2.5.4 – Идентификация инструмента (</w:t>
      </w:r>
      <w:r w:rsidRPr="00983783">
        <w:rPr>
          <w:rFonts w:eastAsia="Times New Roman"/>
          <w:b/>
          <w:bCs/>
          <w:sz w:val="18"/>
          <w:szCs w:val="18"/>
          <w:lang w:val="en-US" w:eastAsia="ru-RU"/>
        </w:rPr>
        <w:t>I</w:t>
      </w:r>
      <w:r w:rsidRPr="00983783">
        <w:rPr>
          <w:rFonts w:eastAsia="Times New Roman"/>
          <w:b/>
          <w:bCs/>
          <w:sz w:val="18"/>
          <w:szCs w:val="18"/>
          <w:lang w:eastAsia="ru-RU"/>
        </w:rPr>
        <w:t>nstrument identification</w:t>
      </w:r>
      <w:r w:rsidRPr="00983783">
        <w:rPr>
          <w:rFonts w:eastAsia="Times New Roman"/>
          <w:b/>
          <w:bCs/>
          <w:sz w:val="18"/>
          <w:szCs w:val="18"/>
          <w:lang w:val="en-US" w:eastAsia="ru-RU"/>
        </w:rPr>
        <w:t>)</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1"/>
        <w:gridCol w:w="1417"/>
        <w:gridCol w:w="3477"/>
        <w:gridCol w:w="1911"/>
        <w:gridCol w:w="1417"/>
        <w:gridCol w:w="1983"/>
        <w:gridCol w:w="2128"/>
      </w:tblGrid>
      <w:tr w:rsidR="005D6C3C" w:rsidRPr="00983783" w14:paraId="0E568AC8" w14:textId="77777777" w:rsidTr="0089353D">
        <w:trPr>
          <w:trHeight w:val="641"/>
        </w:trPr>
        <w:tc>
          <w:tcPr>
            <w:tcW w:w="683" w:type="pct"/>
            <w:tcBorders>
              <w:bottom w:val="double" w:sz="2" w:space="0" w:color="auto"/>
            </w:tcBorders>
            <w:vAlign w:val="center"/>
          </w:tcPr>
          <w:p w14:paraId="5705C5D3"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Имя</w:t>
            </w:r>
          </w:p>
        </w:tc>
        <w:tc>
          <w:tcPr>
            <w:tcW w:w="496" w:type="pct"/>
            <w:tcBorders>
              <w:bottom w:val="double" w:sz="2" w:space="0" w:color="auto"/>
            </w:tcBorders>
            <w:vAlign w:val="center"/>
          </w:tcPr>
          <w:p w14:paraId="1383266B"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 xml:space="preserve">Короткое </w:t>
            </w:r>
          </w:p>
          <w:p w14:paraId="29658687"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имя</w:t>
            </w:r>
          </w:p>
        </w:tc>
        <w:tc>
          <w:tcPr>
            <w:tcW w:w="1217" w:type="pct"/>
            <w:tcBorders>
              <w:bottom w:val="double" w:sz="2" w:space="0" w:color="auto"/>
            </w:tcBorders>
            <w:vAlign w:val="center"/>
          </w:tcPr>
          <w:p w14:paraId="36E6B09A"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Определение</w:t>
            </w:r>
          </w:p>
        </w:tc>
        <w:tc>
          <w:tcPr>
            <w:tcW w:w="669" w:type="pct"/>
            <w:tcBorders>
              <w:bottom w:val="double" w:sz="2" w:space="0" w:color="auto"/>
            </w:tcBorders>
            <w:vAlign w:val="center"/>
          </w:tcPr>
          <w:p w14:paraId="4B11C954"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 xml:space="preserve">Признак </w:t>
            </w:r>
          </w:p>
          <w:p w14:paraId="04657D00"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обязательности</w:t>
            </w:r>
          </w:p>
        </w:tc>
        <w:tc>
          <w:tcPr>
            <w:tcW w:w="496" w:type="pct"/>
            <w:tcBorders>
              <w:bottom w:val="double" w:sz="2" w:space="0" w:color="auto"/>
            </w:tcBorders>
            <w:vAlign w:val="center"/>
          </w:tcPr>
          <w:p w14:paraId="4479288A"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Максимум вхождений</w:t>
            </w:r>
          </w:p>
        </w:tc>
        <w:tc>
          <w:tcPr>
            <w:tcW w:w="694" w:type="pct"/>
            <w:tcBorders>
              <w:bottom w:val="double" w:sz="2" w:space="0" w:color="auto"/>
            </w:tcBorders>
            <w:vAlign w:val="center"/>
          </w:tcPr>
          <w:p w14:paraId="7715112B"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Тип данных</w:t>
            </w:r>
          </w:p>
        </w:tc>
        <w:tc>
          <w:tcPr>
            <w:tcW w:w="745" w:type="pct"/>
            <w:tcBorders>
              <w:bottom w:val="double" w:sz="2" w:space="0" w:color="auto"/>
            </w:tcBorders>
            <w:vAlign w:val="center"/>
          </w:tcPr>
          <w:p w14:paraId="7E40930E" w14:textId="77777777" w:rsidR="005D6C3C" w:rsidRPr="00983783" w:rsidRDefault="005D6C3C" w:rsidP="005D6C3C">
            <w:pPr>
              <w:jc w:val="center"/>
              <w:rPr>
                <w:rFonts w:eastAsia="Times New Roman"/>
                <w:sz w:val="16"/>
                <w:szCs w:val="16"/>
                <w:lang w:eastAsia="ru-RU"/>
              </w:rPr>
            </w:pPr>
            <w:r w:rsidRPr="00983783">
              <w:rPr>
                <w:rFonts w:eastAsia="Times New Roman"/>
                <w:sz w:val="16"/>
                <w:szCs w:val="16"/>
                <w:lang w:eastAsia="ru-RU"/>
              </w:rPr>
              <w:t>Домен</w:t>
            </w:r>
          </w:p>
        </w:tc>
      </w:tr>
      <w:tr w:rsidR="005D6C3C" w:rsidRPr="00983783" w14:paraId="22E8131A" w14:textId="77777777" w:rsidTr="0089353D">
        <w:trPr>
          <w:trHeight w:val="189"/>
        </w:trPr>
        <w:tc>
          <w:tcPr>
            <w:tcW w:w="683" w:type="pct"/>
            <w:shd w:val="clear" w:color="auto" w:fill="D9D9D9" w:themeFill="background1" w:themeFillShade="D9"/>
          </w:tcPr>
          <w:p w14:paraId="2916D687"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84 Ml_</w:t>
            </w:r>
            <w:r w:rsidRPr="00983783">
              <w:rPr>
                <w:rFonts w:eastAsia="Times New Roman"/>
                <w:sz w:val="18"/>
                <w:szCs w:val="18"/>
                <w:lang w:val="en-US" w:eastAsia="ru-RU"/>
              </w:rPr>
              <w:t>I</w:t>
            </w:r>
            <w:r w:rsidRPr="00983783">
              <w:rPr>
                <w:rFonts w:eastAsia="Times New Roman"/>
                <w:sz w:val="18"/>
                <w:szCs w:val="18"/>
                <w:lang w:eastAsia="ru-RU"/>
              </w:rPr>
              <w:t>nstrument</w:t>
            </w:r>
          </w:p>
        </w:tc>
        <w:tc>
          <w:tcPr>
            <w:tcW w:w="496" w:type="pct"/>
            <w:shd w:val="clear" w:color="auto" w:fill="D9D9D9" w:themeFill="background1" w:themeFillShade="D9"/>
          </w:tcPr>
          <w:p w14:paraId="6C30B189"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Instrumentld</w:t>
            </w:r>
          </w:p>
        </w:tc>
        <w:tc>
          <w:tcPr>
            <w:tcW w:w="1217" w:type="pct"/>
            <w:shd w:val="clear" w:color="auto" w:fill="D9D9D9" w:themeFill="background1" w:themeFillShade="D9"/>
          </w:tcPr>
          <w:p w14:paraId="2317D353"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Обозначения для измерительных приборов</w:t>
            </w:r>
          </w:p>
        </w:tc>
        <w:tc>
          <w:tcPr>
            <w:tcW w:w="669" w:type="pct"/>
            <w:shd w:val="clear" w:color="auto" w:fill="D9D9D9" w:themeFill="background1" w:themeFillShade="D9"/>
          </w:tcPr>
          <w:p w14:paraId="6412E90C"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объекта</w:t>
            </w:r>
          </w:p>
        </w:tc>
        <w:tc>
          <w:tcPr>
            <w:tcW w:w="496" w:type="pct"/>
            <w:shd w:val="clear" w:color="auto" w:fill="D9D9D9" w:themeFill="background1" w:themeFillShade="D9"/>
          </w:tcPr>
          <w:p w14:paraId="44835FA7"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7EF971E4" w14:textId="77777777" w:rsidR="005D6C3C" w:rsidRPr="00983783" w:rsidRDefault="005D6C3C" w:rsidP="005D6C3C">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Aggregated- Class (Ml_ Acquisition- Information)</w:t>
            </w:r>
          </w:p>
        </w:tc>
        <w:tc>
          <w:tcPr>
            <w:tcW w:w="745" w:type="pct"/>
            <w:shd w:val="clear" w:color="auto" w:fill="D9D9D9" w:themeFill="background1" w:themeFillShade="D9"/>
          </w:tcPr>
          <w:p w14:paraId="42932B11" w14:textId="20AB3901" w:rsidR="005D6C3C" w:rsidRPr="00983783" w:rsidRDefault="005D6C3C"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85</w:t>
            </w:r>
            <w:r w:rsidR="00F67B1E" w:rsidRPr="00983783">
              <w:rPr>
                <w:rFonts w:eastAsia="Times New Roman"/>
                <w:sz w:val="18"/>
                <w:szCs w:val="18"/>
                <w:lang w:val="en-US" w:eastAsia="ru-RU"/>
              </w:rPr>
              <w:t>-</w:t>
            </w:r>
            <w:r w:rsidRPr="00983783">
              <w:rPr>
                <w:rFonts w:eastAsia="Times New Roman"/>
                <w:sz w:val="18"/>
                <w:szCs w:val="18"/>
                <w:lang w:eastAsia="ru-RU"/>
              </w:rPr>
              <w:t>89</w:t>
            </w:r>
          </w:p>
        </w:tc>
      </w:tr>
      <w:tr w:rsidR="005D6C3C" w:rsidRPr="00162578" w14:paraId="0AA582A3" w14:textId="77777777" w:rsidTr="0089353D">
        <w:trPr>
          <w:trHeight w:val="350"/>
        </w:trPr>
        <w:tc>
          <w:tcPr>
            <w:tcW w:w="683" w:type="pct"/>
          </w:tcPr>
          <w:p w14:paraId="3C31A3D0"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85 </w:t>
            </w:r>
            <w:r w:rsidRPr="00983783">
              <w:rPr>
                <w:rFonts w:eastAsia="Times New Roman"/>
                <w:sz w:val="18"/>
                <w:szCs w:val="18"/>
                <w:lang w:eastAsia="ru-RU"/>
              </w:rPr>
              <w:t>citation</w:t>
            </w:r>
          </w:p>
        </w:tc>
        <w:tc>
          <w:tcPr>
            <w:tcW w:w="496" w:type="pct"/>
          </w:tcPr>
          <w:p w14:paraId="5766347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instNam</w:t>
            </w:r>
          </w:p>
        </w:tc>
        <w:tc>
          <w:tcPr>
            <w:tcW w:w="1217" w:type="pct"/>
          </w:tcPr>
          <w:p w14:paraId="06F75ACD"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Полная ссылка инструмента</w:t>
            </w:r>
          </w:p>
        </w:tc>
        <w:tc>
          <w:tcPr>
            <w:tcW w:w="669" w:type="pct"/>
          </w:tcPr>
          <w:p w14:paraId="5A632C5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29A8AC1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4" w:type="pct"/>
          </w:tcPr>
          <w:p w14:paraId="46DFE2A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1607D048" w14:textId="77777777"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«DataType» Cl_Citation</w:t>
            </w:r>
          </w:p>
          <w:p w14:paraId="44CE0DEF" w14:textId="77777777"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2FF95102" w14:textId="042A07C3"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eastAsia="ru-RU"/>
              </w:rPr>
              <w:t>таблица</w:t>
            </w:r>
            <w:r w:rsidR="009629E7"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.16)</w:t>
            </w:r>
          </w:p>
        </w:tc>
      </w:tr>
      <w:tr w:rsidR="005D6C3C" w:rsidRPr="00162578" w14:paraId="56C7601A" w14:textId="77777777" w:rsidTr="0089353D">
        <w:trPr>
          <w:trHeight w:val="214"/>
        </w:trPr>
        <w:tc>
          <w:tcPr>
            <w:tcW w:w="683" w:type="pct"/>
          </w:tcPr>
          <w:p w14:paraId="0A915094"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86 </w:t>
            </w:r>
            <w:r w:rsidRPr="00983783">
              <w:rPr>
                <w:rFonts w:eastAsia="Times New Roman"/>
                <w:sz w:val="18"/>
                <w:szCs w:val="18"/>
                <w:lang w:eastAsia="ru-RU"/>
              </w:rPr>
              <w:t>identifier</w:t>
            </w:r>
          </w:p>
        </w:tc>
        <w:tc>
          <w:tcPr>
            <w:tcW w:w="496" w:type="pct"/>
          </w:tcPr>
          <w:p w14:paraId="03CCFB70"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instld</w:t>
            </w:r>
          </w:p>
        </w:tc>
        <w:tc>
          <w:tcPr>
            <w:tcW w:w="1217" w:type="pct"/>
          </w:tcPr>
          <w:p w14:paraId="69D6979B"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Уникальная идентификация инструмента</w:t>
            </w:r>
          </w:p>
        </w:tc>
        <w:tc>
          <w:tcPr>
            <w:tcW w:w="669" w:type="pct"/>
          </w:tcPr>
          <w:p w14:paraId="6882FDAE"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044AFD64"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4BE79E7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0FB85EAF" w14:textId="77777777"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«DateType»</w:t>
            </w:r>
          </w:p>
          <w:p w14:paraId="2F150C4F" w14:textId="77777777"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MD_Identifier</w:t>
            </w:r>
          </w:p>
          <w:p w14:paraId="5585F708" w14:textId="77777777" w:rsidR="005D6C3C" w:rsidRPr="00983783" w:rsidRDefault="005D6C3C" w:rsidP="005D6C3C">
            <w:pPr>
              <w:autoSpaceDE w:val="0"/>
              <w:autoSpaceDN w:val="0"/>
              <w:adjustRightInd w:val="0"/>
              <w:jc w:val="center"/>
              <w:rPr>
                <w:rFonts w:eastAsia="Times New Roman"/>
                <w:sz w:val="18"/>
                <w:szCs w:val="18"/>
                <w:lang w:val="en-US" w:eastAsia="ru-RU"/>
              </w:rPr>
            </w:pPr>
          </w:p>
          <w:p w14:paraId="0F62E0ED" w14:textId="77777777"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5F5B909A" w14:textId="3838B03F" w:rsidR="005D6C3C" w:rsidRPr="00983783" w:rsidRDefault="005D6C3C" w:rsidP="005D6C3C">
            <w:pPr>
              <w:autoSpaceDE w:val="0"/>
              <w:autoSpaceDN w:val="0"/>
              <w:adjustRightInd w:val="0"/>
              <w:jc w:val="center"/>
              <w:rPr>
                <w:rFonts w:eastAsia="Times New Roman"/>
                <w:sz w:val="18"/>
                <w:szCs w:val="18"/>
                <w:lang w:val="en-US" w:eastAsia="ru-RU"/>
              </w:rPr>
            </w:pPr>
            <w:r w:rsidRPr="00983783">
              <w:rPr>
                <w:rFonts w:eastAsia="Times New Roman"/>
                <w:sz w:val="18"/>
                <w:szCs w:val="18"/>
                <w:lang w:eastAsia="ru-RU"/>
              </w:rPr>
              <w:t>таблица</w:t>
            </w:r>
            <w:r w:rsidR="009629E7"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.17.2)</w:t>
            </w:r>
          </w:p>
        </w:tc>
      </w:tr>
      <w:tr w:rsidR="005D6C3C" w:rsidRPr="00983783" w14:paraId="4AA2DEC4" w14:textId="77777777" w:rsidTr="0089353D">
        <w:trPr>
          <w:trHeight w:val="214"/>
        </w:trPr>
        <w:tc>
          <w:tcPr>
            <w:tcW w:w="683" w:type="pct"/>
          </w:tcPr>
          <w:p w14:paraId="39BE9E76"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87 </w:t>
            </w:r>
            <w:r w:rsidRPr="00983783">
              <w:rPr>
                <w:rFonts w:eastAsia="Times New Roman"/>
                <w:sz w:val="18"/>
                <w:szCs w:val="18"/>
                <w:lang w:eastAsia="ru-RU"/>
              </w:rPr>
              <w:t>type</w:t>
            </w:r>
          </w:p>
        </w:tc>
        <w:tc>
          <w:tcPr>
            <w:tcW w:w="496" w:type="pct"/>
          </w:tcPr>
          <w:p w14:paraId="60D1E69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instType</w:t>
            </w:r>
          </w:p>
        </w:tc>
        <w:tc>
          <w:tcPr>
            <w:tcW w:w="1217" w:type="pct"/>
          </w:tcPr>
          <w:p w14:paraId="6F88F564"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Название типа инструмента</w:t>
            </w:r>
          </w:p>
          <w:p w14:paraId="743AEDCB"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Примеры: кадровый, оптико-электронное сканирование, панорамный</w:t>
            </w:r>
          </w:p>
        </w:tc>
        <w:tc>
          <w:tcPr>
            <w:tcW w:w="669" w:type="pct"/>
          </w:tcPr>
          <w:p w14:paraId="13C17751"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000B0791"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422DEE70"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Character-String</w:t>
            </w:r>
          </w:p>
        </w:tc>
        <w:tc>
          <w:tcPr>
            <w:tcW w:w="745" w:type="pct"/>
          </w:tcPr>
          <w:p w14:paraId="7721115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5D6C3C" w:rsidRPr="00983783" w14:paraId="4FC9920D" w14:textId="77777777" w:rsidTr="0089353D">
        <w:trPr>
          <w:trHeight w:val="214"/>
        </w:trPr>
        <w:tc>
          <w:tcPr>
            <w:tcW w:w="683" w:type="pct"/>
          </w:tcPr>
          <w:p w14:paraId="6548ECD4"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88 </w:t>
            </w:r>
            <w:r w:rsidRPr="00983783">
              <w:rPr>
                <w:rFonts w:eastAsia="Times New Roman"/>
                <w:sz w:val="18"/>
                <w:szCs w:val="18"/>
                <w:lang w:eastAsia="ru-RU"/>
              </w:rPr>
              <w:t>description</w:t>
            </w:r>
          </w:p>
        </w:tc>
        <w:tc>
          <w:tcPr>
            <w:tcW w:w="496" w:type="pct"/>
          </w:tcPr>
          <w:p w14:paraId="39B262D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instDesc</w:t>
            </w:r>
          </w:p>
        </w:tc>
        <w:tc>
          <w:tcPr>
            <w:tcW w:w="1217" w:type="pct"/>
          </w:tcPr>
          <w:p w14:paraId="0B87E765"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Текстовое описание инструмента</w:t>
            </w:r>
          </w:p>
        </w:tc>
        <w:tc>
          <w:tcPr>
            <w:tcW w:w="669" w:type="pct"/>
          </w:tcPr>
          <w:p w14:paraId="77C4D41F"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550A9F93"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13989D0D"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Character-String</w:t>
            </w:r>
          </w:p>
        </w:tc>
        <w:tc>
          <w:tcPr>
            <w:tcW w:w="745" w:type="pct"/>
          </w:tcPr>
          <w:p w14:paraId="60CDBC9C"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5D6C3C" w:rsidRPr="00983783" w14:paraId="1622C2F0" w14:textId="77777777" w:rsidTr="0089353D">
        <w:trPr>
          <w:trHeight w:val="214"/>
        </w:trPr>
        <w:tc>
          <w:tcPr>
            <w:tcW w:w="683" w:type="pct"/>
          </w:tcPr>
          <w:p w14:paraId="02F4CD59"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89 </w:t>
            </w:r>
            <w:r w:rsidRPr="00983783">
              <w:rPr>
                <w:rFonts w:eastAsia="Times New Roman"/>
                <w:i/>
                <w:sz w:val="18"/>
                <w:szCs w:val="18"/>
                <w:lang w:eastAsia="ru-RU"/>
              </w:rPr>
              <w:t>Role name</w:t>
            </w:r>
            <w:r w:rsidRPr="00983783">
              <w:rPr>
                <w:rFonts w:eastAsia="Times New Roman"/>
                <w:sz w:val="18"/>
                <w:szCs w:val="18"/>
                <w:lang w:eastAsia="ru-RU"/>
              </w:rPr>
              <w:t>:</w:t>
            </w:r>
          </w:p>
          <w:p w14:paraId="047693E5"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mountedOn</w:t>
            </w:r>
          </w:p>
        </w:tc>
        <w:tc>
          <w:tcPr>
            <w:tcW w:w="496" w:type="pct"/>
          </w:tcPr>
          <w:p w14:paraId="54147363"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instPlatform</w:t>
            </w:r>
          </w:p>
        </w:tc>
        <w:tc>
          <w:tcPr>
            <w:tcW w:w="1217" w:type="pct"/>
          </w:tcPr>
          <w:p w14:paraId="2F9B7A78" w14:textId="77777777" w:rsidR="005D6C3C" w:rsidRPr="00983783" w:rsidRDefault="005D6C3C" w:rsidP="005D6C3C">
            <w:pPr>
              <w:autoSpaceDE w:val="0"/>
              <w:autoSpaceDN w:val="0"/>
              <w:adjustRightInd w:val="0"/>
              <w:rPr>
                <w:rFonts w:eastAsia="Times New Roman"/>
                <w:sz w:val="18"/>
                <w:szCs w:val="18"/>
                <w:lang w:eastAsia="ru-RU"/>
              </w:rPr>
            </w:pPr>
            <w:r w:rsidRPr="00983783">
              <w:rPr>
                <w:rFonts w:eastAsia="Times New Roman"/>
                <w:sz w:val="18"/>
                <w:szCs w:val="18"/>
                <w:lang w:eastAsia="ru-RU"/>
              </w:rPr>
              <w:t>Платформа, на которой установлен инструмент</w:t>
            </w:r>
          </w:p>
        </w:tc>
        <w:tc>
          <w:tcPr>
            <w:tcW w:w="669" w:type="pct"/>
          </w:tcPr>
          <w:p w14:paraId="7AB60C28"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34FD4E12"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74A8E5F9"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5" w:type="pct"/>
          </w:tcPr>
          <w:p w14:paraId="0E8B6EB5" w14:textId="77777777" w:rsidR="005D6C3C" w:rsidRPr="00983783" w:rsidRDefault="005D6C3C" w:rsidP="005D6C3C">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Ml_Platform</w:t>
            </w:r>
          </w:p>
        </w:tc>
      </w:tr>
    </w:tbl>
    <w:p w14:paraId="208AD34F" w14:textId="77777777" w:rsidR="0089353D" w:rsidRPr="00983783" w:rsidRDefault="0089353D" w:rsidP="00BD3AAD">
      <w:pPr>
        <w:keepNext/>
        <w:spacing w:before="160" w:after="80"/>
        <w:jc w:val="both"/>
        <w:outlineLvl w:val="1"/>
        <w:rPr>
          <w:rFonts w:eastAsia="Times New Roman"/>
          <w:b/>
          <w:sz w:val="18"/>
          <w:szCs w:val="18"/>
          <w:lang w:val="x-none" w:eastAsia="x-none"/>
        </w:rPr>
      </w:pPr>
      <w:bookmarkStart w:id="78" w:name="_Toc105158755"/>
    </w:p>
    <w:p w14:paraId="123CFA9F" w14:textId="77777777" w:rsidR="0089353D" w:rsidRPr="00983783" w:rsidRDefault="0089353D">
      <w:pPr>
        <w:spacing w:after="160" w:line="259" w:lineRule="auto"/>
        <w:rPr>
          <w:rFonts w:eastAsia="Times New Roman"/>
          <w:b/>
          <w:sz w:val="18"/>
          <w:szCs w:val="18"/>
          <w:lang w:val="x-none" w:eastAsia="x-none"/>
        </w:rPr>
      </w:pPr>
      <w:r w:rsidRPr="00983783">
        <w:rPr>
          <w:rFonts w:eastAsia="Times New Roman"/>
          <w:b/>
          <w:sz w:val="18"/>
          <w:szCs w:val="18"/>
          <w:lang w:val="x-none" w:eastAsia="x-none"/>
        </w:rPr>
        <w:br w:type="page"/>
      </w:r>
    </w:p>
    <w:p w14:paraId="5B836A9A" w14:textId="08D9451C" w:rsidR="00BD3AAD" w:rsidRPr="00983783" w:rsidRDefault="00BD3AAD" w:rsidP="00BD3AAD">
      <w:pPr>
        <w:keepNext/>
        <w:spacing w:before="160" w:after="80"/>
        <w:jc w:val="both"/>
        <w:outlineLvl w:val="1"/>
        <w:rPr>
          <w:rFonts w:eastAsia="Times New Roman"/>
          <w:b/>
          <w:sz w:val="18"/>
          <w:szCs w:val="18"/>
          <w:lang w:val="x-none" w:eastAsia="x-none"/>
        </w:rPr>
      </w:pPr>
      <w:r w:rsidRPr="00983783">
        <w:rPr>
          <w:rFonts w:eastAsia="Times New Roman"/>
          <w:b/>
          <w:sz w:val="18"/>
          <w:szCs w:val="18"/>
          <w:lang w:val="x-none" w:eastAsia="x-none"/>
        </w:rPr>
        <w:lastRenderedPageBreak/>
        <w:t>Таблица Б.2.5.5 – Информация о задаче (Objective information)</w:t>
      </w:r>
      <w:bookmarkEnd w:id="78"/>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3"/>
        <w:gridCol w:w="1420"/>
        <w:gridCol w:w="1985"/>
        <w:gridCol w:w="2125"/>
      </w:tblGrid>
      <w:tr w:rsidR="00BD3AAD" w:rsidRPr="00983783" w14:paraId="596725CB" w14:textId="77777777" w:rsidTr="0089353D">
        <w:trPr>
          <w:trHeight w:val="641"/>
        </w:trPr>
        <w:tc>
          <w:tcPr>
            <w:tcW w:w="683" w:type="pct"/>
            <w:tcBorders>
              <w:bottom w:val="double" w:sz="2" w:space="0" w:color="auto"/>
            </w:tcBorders>
            <w:vAlign w:val="center"/>
          </w:tcPr>
          <w:p w14:paraId="5B9D6E0F"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419426A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6B9C333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62653DD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61031762"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4EA4EB1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27DC6937"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5" w:type="pct"/>
            <w:tcBorders>
              <w:bottom w:val="double" w:sz="2" w:space="0" w:color="auto"/>
            </w:tcBorders>
            <w:vAlign w:val="center"/>
          </w:tcPr>
          <w:p w14:paraId="4DBD26DD"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4" w:type="pct"/>
            <w:tcBorders>
              <w:bottom w:val="double" w:sz="2" w:space="0" w:color="auto"/>
            </w:tcBorders>
            <w:vAlign w:val="center"/>
          </w:tcPr>
          <w:p w14:paraId="6C88DBDA"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3CE7B42C" w14:textId="77777777" w:rsidTr="0089353D">
        <w:trPr>
          <w:trHeight w:val="189"/>
        </w:trPr>
        <w:tc>
          <w:tcPr>
            <w:tcW w:w="683" w:type="pct"/>
            <w:shd w:val="clear" w:color="auto" w:fill="D9D9D9" w:themeFill="background1" w:themeFillShade="D9"/>
          </w:tcPr>
          <w:p w14:paraId="6521B04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90 MI</w:t>
            </w:r>
            <w:r w:rsidRPr="00983783">
              <w:rPr>
                <w:rFonts w:eastAsia="Times New Roman"/>
                <w:sz w:val="18"/>
                <w:szCs w:val="18"/>
                <w:lang w:val="en-US" w:eastAsia="ru-RU"/>
              </w:rPr>
              <w:t>_</w:t>
            </w:r>
            <w:r w:rsidRPr="00983783">
              <w:rPr>
                <w:rFonts w:eastAsia="Times New Roman"/>
                <w:sz w:val="18"/>
                <w:szCs w:val="18"/>
                <w:lang w:eastAsia="ru-RU"/>
              </w:rPr>
              <w:t>Objecbve</w:t>
            </w:r>
          </w:p>
        </w:tc>
        <w:tc>
          <w:tcPr>
            <w:tcW w:w="496" w:type="pct"/>
            <w:shd w:val="clear" w:color="auto" w:fill="D9D9D9" w:themeFill="background1" w:themeFillShade="D9"/>
          </w:tcPr>
          <w:p w14:paraId="5874F50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Targetld</w:t>
            </w:r>
          </w:p>
        </w:tc>
        <w:tc>
          <w:tcPr>
            <w:tcW w:w="1191" w:type="pct"/>
            <w:shd w:val="clear" w:color="auto" w:fill="D9D9D9" w:themeFill="background1" w:themeFillShade="D9"/>
          </w:tcPr>
          <w:p w14:paraId="19E8E7D6"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Описывает характеристики, </w:t>
            </w:r>
            <w:proofErr w:type="gramStart"/>
            <w:r w:rsidRPr="00983783">
              <w:rPr>
                <w:rFonts w:eastAsia="Times New Roman"/>
                <w:sz w:val="18"/>
                <w:szCs w:val="18"/>
                <w:lang w:eastAsia="ru-RU"/>
              </w:rPr>
              <w:t>про­ странственную</w:t>
            </w:r>
            <w:proofErr w:type="gramEnd"/>
            <w:r w:rsidRPr="00983783">
              <w:rPr>
                <w:rFonts w:eastAsia="Times New Roman"/>
                <w:sz w:val="18"/>
                <w:szCs w:val="18"/>
                <w:lang w:eastAsia="ru-RU"/>
              </w:rPr>
              <w:t xml:space="preserve"> и временную протяженность объекта, намеченного для наблюдения</w:t>
            </w:r>
          </w:p>
        </w:tc>
        <w:tc>
          <w:tcPr>
            <w:tcW w:w="694" w:type="pct"/>
            <w:shd w:val="clear" w:color="auto" w:fill="D9D9D9" w:themeFill="background1" w:themeFillShade="D9"/>
          </w:tcPr>
          <w:p w14:paraId="1712AB8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shd w:val="clear" w:color="auto" w:fill="D9D9D9" w:themeFill="background1" w:themeFillShade="D9"/>
          </w:tcPr>
          <w:p w14:paraId="424A0E2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5" w:type="pct"/>
            <w:shd w:val="clear" w:color="auto" w:fill="D9D9D9" w:themeFill="background1" w:themeFillShade="D9"/>
          </w:tcPr>
          <w:p w14:paraId="2E0E31BB"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Aggregated- Class (Ml_Acquisition- Information. MI_Operation)</w:t>
            </w:r>
          </w:p>
        </w:tc>
        <w:tc>
          <w:tcPr>
            <w:tcW w:w="744" w:type="pct"/>
            <w:shd w:val="clear" w:color="auto" w:fill="D9D9D9" w:themeFill="background1" w:themeFillShade="D9"/>
          </w:tcPr>
          <w:p w14:paraId="7196AFEB" w14:textId="3E003323" w:rsidR="00BD3AAD" w:rsidRPr="00983783" w:rsidRDefault="00BD3AAD"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91</w:t>
            </w:r>
            <w:r w:rsidR="00F67B1E" w:rsidRPr="00983783">
              <w:rPr>
                <w:rFonts w:eastAsia="Times New Roman"/>
                <w:sz w:val="18"/>
                <w:szCs w:val="18"/>
                <w:lang w:val="en-US" w:eastAsia="ru-RU"/>
              </w:rPr>
              <w:t>-</w:t>
            </w:r>
            <w:r w:rsidRPr="00983783">
              <w:rPr>
                <w:rFonts w:eastAsia="Times New Roman"/>
                <w:sz w:val="18"/>
                <w:szCs w:val="18"/>
                <w:lang w:eastAsia="ru-RU"/>
              </w:rPr>
              <w:t>96</w:t>
            </w:r>
          </w:p>
        </w:tc>
      </w:tr>
      <w:tr w:rsidR="00BD3AAD" w:rsidRPr="00162578" w14:paraId="722121F8" w14:textId="77777777" w:rsidTr="0089353D">
        <w:trPr>
          <w:trHeight w:val="214"/>
        </w:trPr>
        <w:tc>
          <w:tcPr>
            <w:tcW w:w="683" w:type="pct"/>
          </w:tcPr>
          <w:p w14:paraId="1FF7C1B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91 identifier</w:t>
            </w:r>
          </w:p>
        </w:tc>
        <w:tc>
          <w:tcPr>
            <w:tcW w:w="496" w:type="pct"/>
          </w:tcPr>
          <w:p w14:paraId="7ED073F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targetid</w:t>
            </w:r>
          </w:p>
        </w:tc>
        <w:tc>
          <w:tcPr>
            <w:tcW w:w="1191" w:type="pct"/>
          </w:tcPr>
          <w:p w14:paraId="1DFE5BD9"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Код, используемый для идентификации задачи</w:t>
            </w:r>
          </w:p>
        </w:tc>
        <w:tc>
          <w:tcPr>
            <w:tcW w:w="694" w:type="pct"/>
          </w:tcPr>
          <w:p w14:paraId="42164A7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6C332DF0"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02763C50"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0CF480BD"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 xml:space="preserve">«DataType» </w:t>
            </w:r>
          </w:p>
          <w:p w14:paraId="1AFB8491"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MD_Identifier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3E197819" w14:textId="32CD6D6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 17.2)</w:t>
            </w:r>
          </w:p>
        </w:tc>
      </w:tr>
      <w:tr w:rsidR="00BD3AAD" w:rsidRPr="00983783" w14:paraId="20FD6A84" w14:textId="77777777" w:rsidTr="0089353D">
        <w:trPr>
          <w:trHeight w:val="214"/>
        </w:trPr>
        <w:tc>
          <w:tcPr>
            <w:tcW w:w="683" w:type="pct"/>
          </w:tcPr>
          <w:p w14:paraId="7C21292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92 priority</w:t>
            </w:r>
          </w:p>
        </w:tc>
        <w:tc>
          <w:tcPr>
            <w:tcW w:w="496" w:type="pct"/>
          </w:tcPr>
          <w:p w14:paraId="1F353D0D"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trgtPriority</w:t>
            </w:r>
          </w:p>
        </w:tc>
        <w:tc>
          <w:tcPr>
            <w:tcW w:w="1191" w:type="pct"/>
          </w:tcPr>
          <w:p w14:paraId="5873DAE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Приоритет, назначенный цели</w:t>
            </w:r>
          </w:p>
        </w:tc>
        <w:tc>
          <w:tcPr>
            <w:tcW w:w="694" w:type="pct"/>
          </w:tcPr>
          <w:p w14:paraId="6FA1150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11B069DD"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37D9FF4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 String</w:t>
            </w:r>
          </w:p>
        </w:tc>
        <w:tc>
          <w:tcPr>
            <w:tcW w:w="744" w:type="pct"/>
          </w:tcPr>
          <w:p w14:paraId="412419C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BD3AAD" w:rsidRPr="00983783" w14:paraId="40207CC7" w14:textId="77777777" w:rsidTr="0089353D">
        <w:trPr>
          <w:trHeight w:val="214"/>
        </w:trPr>
        <w:tc>
          <w:tcPr>
            <w:tcW w:w="683" w:type="pct"/>
          </w:tcPr>
          <w:p w14:paraId="34EC1C86"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93 type</w:t>
            </w:r>
          </w:p>
        </w:tc>
        <w:tc>
          <w:tcPr>
            <w:tcW w:w="496" w:type="pct"/>
          </w:tcPr>
          <w:p w14:paraId="610F20F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trgtType</w:t>
            </w:r>
          </w:p>
        </w:tc>
        <w:tc>
          <w:tcPr>
            <w:tcW w:w="1191" w:type="pct"/>
          </w:tcPr>
          <w:p w14:paraId="1C7066DE"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Метод сбора для задачи</w:t>
            </w:r>
          </w:p>
        </w:tc>
        <w:tc>
          <w:tcPr>
            <w:tcW w:w="694" w:type="pct"/>
          </w:tcPr>
          <w:p w14:paraId="1F2722E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B7299A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367CD20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6D91A81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 xml:space="preserve">«CodeList» </w:t>
            </w:r>
          </w:p>
          <w:p w14:paraId="07EA3C8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Ml_ObjectiveType-Code</w:t>
            </w:r>
          </w:p>
        </w:tc>
      </w:tr>
      <w:tr w:rsidR="00BD3AAD" w:rsidRPr="00983783" w14:paraId="26AA9D18" w14:textId="77777777" w:rsidTr="0089353D">
        <w:trPr>
          <w:trHeight w:val="214"/>
        </w:trPr>
        <w:tc>
          <w:tcPr>
            <w:tcW w:w="683" w:type="pct"/>
          </w:tcPr>
          <w:p w14:paraId="395FBC8E"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94 function</w:t>
            </w:r>
          </w:p>
        </w:tc>
        <w:tc>
          <w:tcPr>
            <w:tcW w:w="496" w:type="pct"/>
          </w:tcPr>
          <w:p w14:paraId="28D15A6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trgtFunct</w:t>
            </w:r>
          </w:p>
        </w:tc>
        <w:tc>
          <w:tcPr>
            <w:tcW w:w="1191" w:type="pct"/>
          </w:tcPr>
          <w:p w14:paraId="0285A11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Роль или цель, достигнутая в результате выполнения задачи</w:t>
            </w:r>
          </w:p>
        </w:tc>
        <w:tc>
          <w:tcPr>
            <w:tcW w:w="694" w:type="pct"/>
          </w:tcPr>
          <w:p w14:paraId="5B82E03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46E0F33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3EDFE6F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 String</w:t>
            </w:r>
          </w:p>
        </w:tc>
        <w:tc>
          <w:tcPr>
            <w:tcW w:w="744" w:type="pct"/>
          </w:tcPr>
          <w:p w14:paraId="2EAC64F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BD3AAD" w:rsidRPr="00162578" w14:paraId="7CD6F2AD" w14:textId="77777777" w:rsidTr="0089353D">
        <w:trPr>
          <w:trHeight w:val="214"/>
        </w:trPr>
        <w:tc>
          <w:tcPr>
            <w:tcW w:w="683" w:type="pct"/>
          </w:tcPr>
          <w:p w14:paraId="7A59662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95 extent</w:t>
            </w:r>
          </w:p>
        </w:tc>
        <w:tc>
          <w:tcPr>
            <w:tcW w:w="496" w:type="pct"/>
          </w:tcPr>
          <w:p w14:paraId="52AFD39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trgtExtent</w:t>
            </w:r>
          </w:p>
        </w:tc>
        <w:tc>
          <w:tcPr>
            <w:tcW w:w="1191" w:type="pct"/>
          </w:tcPr>
          <w:p w14:paraId="3E55D66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Информация о протяженности, включая ограничивающий трехмерный бокс, ограничивающий полигон, вертикальную и временную протяженность заданного объекта</w:t>
            </w:r>
          </w:p>
        </w:tc>
        <w:tc>
          <w:tcPr>
            <w:tcW w:w="694" w:type="pct"/>
          </w:tcPr>
          <w:p w14:paraId="7E0FC36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DC81BE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40E39D3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77137CE7"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«DataType»</w:t>
            </w:r>
          </w:p>
          <w:p w14:paraId="41ABAB05"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EX_Extent</w:t>
            </w:r>
          </w:p>
          <w:p w14:paraId="71CCB774"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55A6D8C5" w14:textId="30D4DF16"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eastAsia="ru-RU"/>
              </w:rPr>
              <w:t>таблица</w:t>
            </w:r>
            <w:r w:rsidR="009629E7" w:rsidRPr="00983783">
              <w:rPr>
                <w:rFonts w:eastAsia="Times New Roman"/>
                <w:sz w:val="18"/>
                <w:szCs w:val="18"/>
                <w:lang w:val="en-US" w:eastAsia="ru-RU"/>
              </w:rPr>
              <w:t xml:space="preserve"> </w:t>
            </w:r>
            <w:r w:rsidR="009629E7" w:rsidRPr="00983783">
              <w:rPr>
                <w:rFonts w:eastAsia="Times New Roman"/>
                <w:sz w:val="18"/>
                <w:szCs w:val="18"/>
                <w:lang w:eastAsia="ru-RU"/>
              </w:rPr>
              <w:t>Б</w:t>
            </w:r>
            <w:r w:rsidRPr="00983783">
              <w:rPr>
                <w:rFonts w:eastAsia="Times New Roman"/>
                <w:sz w:val="18"/>
                <w:szCs w:val="18"/>
                <w:lang w:val="en-US" w:eastAsia="ru-RU"/>
              </w:rPr>
              <w:t>.15)</w:t>
            </w:r>
          </w:p>
        </w:tc>
      </w:tr>
      <w:tr w:rsidR="00BD3AAD" w:rsidRPr="00983783" w14:paraId="40DA298A" w14:textId="77777777" w:rsidTr="0089353D">
        <w:trPr>
          <w:trHeight w:val="214"/>
        </w:trPr>
        <w:tc>
          <w:tcPr>
            <w:tcW w:w="683" w:type="pct"/>
          </w:tcPr>
          <w:p w14:paraId="5D28D36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96 </w:t>
            </w:r>
            <w:r w:rsidRPr="00983783">
              <w:rPr>
                <w:rFonts w:eastAsia="Times New Roman"/>
                <w:i/>
                <w:sz w:val="18"/>
                <w:szCs w:val="18"/>
                <w:lang w:eastAsia="ru-RU"/>
              </w:rPr>
              <w:t>Rote name</w:t>
            </w:r>
            <w:r w:rsidRPr="00983783">
              <w:rPr>
                <w:rFonts w:eastAsia="Times New Roman"/>
                <w:sz w:val="18"/>
                <w:szCs w:val="18"/>
                <w:lang w:eastAsia="ru-RU"/>
              </w:rPr>
              <w:t xml:space="preserve">: </w:t>
            </w:r>
            <w:proofErr w:type="gramStart"/>
            <w:r w:rsidRPr="00983783">
              <w:rPr>
                <w:rFonts w:eastAsia="Times New Roman"/>
                <w:sz w:val="18"/>
                <w:szCs w:val="18"/>
                <w:lang w:eastAsia="ru-RU"/>
              </w:rPr>
              <w:t>о</w:t>
            </w:r>
            <w:proofErr w:type="gramEnd"/>
            <w:r w:rsidRPr="00983783">
              <w:rPr>
                <w:rFonts w:eastAsia="Times New Roman"/>
                <w:sz w:val="18"/>
                <w:szCs w:val="18"/>
                <w:lang w:eastAsia="ru-RU"/>
              </w:rPr>
              <w:t>bjectiveOccurence</w:t>
            </w:r>
          </w:p>
        </w:tc>
        <w:tc>
          <w:tcPr>
            <w:tcW w:w="496" w:type="pct"/>
          </w:tcPr>
          <w:p w14:paraId="024205E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trgtEvt</w:t>
            </w:r>
          </w:p>
        </w:tc>
        <w:tc>
          <w:tcPr>
            <w:tcW w:w="1191" w:type="pct"/>
          </w:tcPr>
          <w:p w14:paraId="39E87A2E"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Событие или события, связанные с завершением задачи</w:t>
            </w:r>
          </w:p>
        </w:tc>
        <w:tc>
          <w:tcPr>
            <w:tcW w:w="694" w:type="pct"/>
          </w:tcPr>
          <w:p w14:paraId="26A410B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7F2199A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470FF0A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4990535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MI_Event</w:t>
            </w:r>
          </w:p>
        </w:tc>
      </w:tr>
      <w:tr w:rsidR="00BD3AAD" w:rsidRPr="00983783" w14:paraId="1E360C4C" w14:textId="77777777" w:rsidTr="0089353D">
        <w:trPr>
          <w:trHeight w:val="214"/>
        </w:trPr>
        <w:tc>
          <w:tcPr>
            <w:tcW w:w="683" w:type="pct"/>
          </w:tcPr>
          <w:p w14:paraId="0C78736B"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97 </w:t>
            </w:r>
            <w:r w:rsidRPr="00983783">
              <w:rPr>
                <w:rFonts w:eastAsia="Times New Roman"/>
                <w:i/>
                <w:sz w:val="18"/>
                <w:szCs w:val="18"/>
                <w:lang w:eastAsia="ru-RU"/>
              </w:rPr>
              <w:t>Rote name</w:t>
            </w:r>
            <w:r w:rsidRPr="00983783">
              <w:rPr>
                <w:rFonts w:eastAsia="Times New Roman"/>
                <w:sz w:val="18"/>
                <w:szCs w:val="18"/>
                <w:lang w:eastAsia="ru-RU"/>
              </w:rPr>
              <w:t>: pass</w:t>
            </w:r>
          </w:p>
        </w:tc>
        <w:tc>
          <w:tcPr>
            <w:tcW w:w="496" w:type="pct"/>
          </w:tcPr>
          <w:p w14:paraId="03F0930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trgtPass</w:t>
            </w:r>
          </w:p>
        </w:tc>
        <w:tc>
          <w:tcPr>
            <w:tcW w:w="1191" w:type="pct"/>
          </w:tcPr>
          <w:p w14:paraId="3F4483F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Проход платформы над целью</w:t>
            </w:r>
          </w:p>
        </w:tc>
        <w:tc>
          <w:tcPr>
            <w:tcW w:w="694" w:type="pct"/>
          </w:tcPr>
          <w:p w14:paraId="4287D5E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7025CEB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75782D7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1E7589D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Ml_PlatformPass</w:t>
            </w:r>
          </w:p>
        </w:tc>
      </w:tr>
      <w:tr w:rsidR="00BD3AAD" w:rsidRPr="00983783" w14:paraId="25C442AD" w14:textId="77777777" w:rsidTr="0089353D">
        <w:trPr>
          <w:trHeight w:val="214"/>
        </w:trPr>
        <w:tc>
          <w:tcPr>
            <w:tcW w:w="683" w:type="pct"/>
          </w:tcPr>
          <w:p w14:paraId="1A827782"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98 </w:t>
            </w:r>
            <w:r w:rsidRPr="00983783">
              <w:rPr>
                <w:rFonts w:eastAsia="Times New Roman"/>
                <w:i/>
                <w:sz w:val="18"/>
                <w:szCs w:val="18"/>
                <w:lang w:eastAsia="ru-RU"/>
              </w:rPr>
              <w:t>Role name</w:t>
            </w:r>
            <w:r w:rsidRPr="00983783">
              <w:rPr>
                <w:rFonts w:eastAsia="Times New Roman"/>
                <w:sz w:val="18"/>
                <w:szCs w:val="18"/>
                <w:lang w:eastAsia="ru-RU"/>
              </w:rPr>
              <w:t>: se</w:t>
            </w:r>
            <w:r w:rsidRPr="00983783">
              <w:rPr>
                <w:rFonts w:eastAsia="Times New Roman"/>
                <w:sz w:val="18"/>
                <w:szCs w:val="18"/>
                <w:lang w:val="en-US" w:eastAsia="ru-RU"/>
              </w:rPr>
              <w:t>n</w:t>
            </w:r>
            <w:r w:rsidRPr="00983783">
              <w:rPr>
                <w:rFonts w:eastAsia="Times New Roman"/>
                <w:sz w:val="18"/>
                <w:szCs w:val="18"/>
                <w:lang w:eastAsia="ru-RU"/>
              </w:rPr>
              <w:t>singinstrument</w:t>
            </w:r>
          </w:p>
        </w:tc>
        <w:tc>
          <w:tcPr>
            <w:tcW w:w="496" w:type="pct"/>
          </w:tcPr>
          <w:p w14:paraId="1A2F7D0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trgtlnstr</w:t>
            </w:r>
          </w:p>
        </w:tc>
        <w:tc>
          <w:tcPr>
            <w:tcW w:w="1191" w:type="pct"/>
          </w:tcPr>
          <w:p w14:paraId="2ADC8EB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Инструмент, который зондирует данные цели</w:t>
            </w:r>
          </w:p>
        </w:tc>
        <w:tc>
          <w:tcPr>
            <w:tcW w:w="694" w:type="pct"/>
          </w:tcPr>
          <w:p w14:paraId="6A5B26F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45F3C06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332A13D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70486E81"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MI_</w:t>
            </w:r>
            <w:r w:rsidRPr="00983783">
              <w:rPr>
                <w:rFonts w:eastAsia="Times New Roman"/>
                <w:sz w:val="18"/>
                <w:szCs w:val="18"/>
                <w:lang w:val="en-US" w:eastAsia="ru-RU"/>
              </w:rPr>
              <w:t>I</w:t>
            </w:r>
            <w:r w:rsidRPr="00983783">
              <w:rPr>
                <w:rFonts w:eastAsia="Times New Roman"/>
                <w:sz w:val="18"/>
                <w:szCs w:val="18"/>
                <w:lang w:eastAsia="ru-RU"/>
              </w:rPr>
              <w:t>nstrument</w:t>
            </w:r>
          </w:p>
        </w:tc>
      </w:tr>
    </w:tbl>
    <w:p w14:paraId="115DE73D" w14:textId="77777777" w:rsidR="00BD3AAD" w:rsidRPr="00983783" w:rsidRDefault="00BD3AAD" w:rsidP="00BD3AAD">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Б.2.5.6 – Оперативная информация (Operation information)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3"/>
        <w:gridCol w:w="1420"/>
        <w:gridCol w:w="1985"/>
        <w:gridCol w:w="2125"/>
      </w:tblGrid>
      <w:tr w:rsidR="00BD3AAD" w:rsidRPr="00983783" w14:paraId="1B2730AB" w14:textId="77777777" w:rsidTr="0089353D">
        <w:trPr>
          <w:trHeight w:val="641"/>
        </w:trPr>
        <w:tc>
          <w:tcPr>
            <w:tcW w:w="683" w:type="pct"/>
            <w:tcBorders>
              <w:bottom w:val="double" w:sz="2" w:space="0" w:color="auto"/>
            </w:tcBorders>
            <w:vAlign w:val="center"/>
          </w:tcPr>
          <w:p w14:paraId="5A7CDC7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03236C46"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00FD6A2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14DD76BE"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0F21201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04D84371"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779FF71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5" w:type="pct"/>
            <w:tcBorders>
              <w:bottom w:val="double" w:sz="2" w:space="0" w:color="auto"/>
            </w:tcBorders>
            <w:vAlign w:val="center"/>
          </w:tcPr>
          <w:p w14:paraId="4ED7CDE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4" w:type="pct"/>
            <w:tcBorders>
              <w:bottom w:val="double" w:sz="2" w:space="0" w:color="auto"/>
            </w:tcBorders>
            <w:vAlign w:val="center"/>
          </w:tcPr>
          <w:p w14:paraId="48024BEA"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BD3AAD" w:rsidRPr="00983783" w14:paraId="73461295" w14:textId="77777777" w:rsidTr="0089353D">
        <w:trPr>
          <w:trHeight w:val="189"/>
        </w:trPr>
        <w:tc>
          <w:tcPr>
            <w:tcW w:w="683" w:type="pct"/>
            <w:shd w:val="clear" w:color="auto" w:fill="D9D9D9" w:themeFill="background1" w:themeFillShade="D9"/>
          </w:tcPr>
          <w:p w14:paraId="4982CFB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99 Ml_Operation</w:t>
            </w:r>
          </w:p>
        </w:tc>
        <w:tc>
          <w:tcPr>
            <w:tcW w:w="496" w:type="pct"/>
            <w:shd w:val="clear" w:color="auto" w:fill="D9D9D9" w:themeFill="background1" w:themeFillShade="D9"/>
          </w:tcPr>
          <w:p w14:paraId="3A68414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w:t>
            </w:r>
            <w:r w:rsidRPr="00983783">
              <w:rPr>
                <w:rFonts w:eastAsia="Times New Roman"/>
                <w:sz w:val="18"/>
                <w:szCs w:val="18"/>
                <w:lang w:val="en-US" w:eastAsia="ru-RU"/>
              </w:rPr>
              <w:t>l</w:t>
            </w:r>
            <w:r w:rsidRPr="00983783">
              <w:rPr>
                <w:rFonts w:eastAsia="Times New Roman"/>
                <w:sz w:val="18"/>
                <w:szCs w:val="18"/>
                <w:lang w:eastAsia="ru-RU"/>
              </w:rPr>
              <w:t>d</w:t>
            </w:r>
          </w:p>
        </w:tc>
        <w:tc>
          <w:tcPr>
            <w:tcW w:w="1191" w:type="pct"/>
            <w:shd w:val="clear" w:color="auto" w:fill="D9D9D9" w:themeFill="background1" w:themeFillShade="D9"/>
          </w:tcPr>
          <w:p w14:paraId="4C9E174A" w14:textId="048CECA3" w:rsidR="00BD3AAD" w:rsidRPr="00983783" w:rsidRDefault="009629E7"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Обозначения для операции, ис</w:t>
            </w:r>
            <w:r w:rsidR="00BD3AAD" w:rsidRPr="00983783">
              <w:rPr>
                <w:rFonts w:eastAsia="Times New Roman"/>
                <w:sz w:val="18"/>
                <w:szCs w:val="18"/>
                <w:lang w:eastAsia="ru-RU"/>
              </w:rPr>
              <w:t>пользованной для получения набора данных</w:t>
            </w:r>
          </w:p>
        </w:tc>
        <w:tc>
          <w:tcPr>
            <w:tcW w:w="694" w:type="pct"/>
            <w:shd w:val="clear" w:color="auto" w:fill="D9D9D9" w:themeFill="background1" w:themeFillShade="D9"/>
          </w:tcPr>
          <w:p w14:paraId="67F0566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shd w:val="clear" w:color="auto" w:fill="D9D9D9" w:themeFill="background1" w:themeFillShade="D9"/>
          </w:tcPr>
          <w:p w14:paraId="0A30D76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5" w:type="pct"/>
            <w:shd w:val="clear" w:color="auto" w:fill="D9D9D9" w:themeFill="background1" w:themeFillShade="D9"/>
          </w:tcPr>
          <w:p w14:paraId="0EC3BC7F"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Aggregated- Class (Ml_Acquisition-</w:t>
            </w:r>
          </w:p>
          <w:p w14:paraId="06230B36"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Information, Ml_</w:t>
            </w:r>
          </w:p>
          <w:p w14:paraId="0971DD81" w14:textId="77777777" w:rsidR="00BD3AAD" w:rsidRPr="00983783" w:rsidRDefault="00BD3AAD" w:rsidP="00BD3AAD">
            <w:pPr>
              <w:autoSpaceDE w:val="0"/>
              <w:autoSpaceDN w:val="0"/>
              <w:adjustRightInd w:val="0"/>
              <w:rPr>
                <w:rFonts w:eastAsia="Times New Roman"/>
                <w:sz w:val="18"/>
                <w:szCs w:val="18"/>
                <w:lang w:eastAsia="ru-RU"/>
              </w:rPr>
            </w:pPr>
            <w:proofErr w:type="gramStart"/>
            <w:r w:rsidRPr="00983783">
              <w:rPr>
                <w:rFonts w:eastAsia="Times New Roman"/>
                <w:sz w:val="18"/>
                <w:szCs w:val="18"/>
                <w:lang w:eastAsia="ru-RU"/>
              </w:rPr>
              <w:t>Operation)</w:t>
            </w:r>
            <w:proofErr w:type="gramEnd"/>
          </w:p>
        </w:tc>
        <w:tc>
          <w:tcPr>
            <w:tcW w:w="744" w:type="pct"/>
            <w:shd w:val="clear" w:color="auto" w:fill="D9D9D9" w:themeFill="background1" w:themeFillShade="D9"/>
          </w:tcPr>
          <w:p w14:paraId="13851367" w14:textId="6A5D0C4A" w:rsidR="00BD3AAD" w:rsidRPr="00983783" w:rsidRDefault="00BD3AAD" w:rsidP="00F67B1E">
            <w:pPr>
              <w:autoSpaceDE w:val="0"/>
              <w:autoSpaceDN w:val="0"/>
              <w:adjustRightInd w:val="0"/>
              <w:rPr>
                <w:rFonts w:eastAsia="Times New Roman"/>
                <w:sz w:val="18"/>
                <w:szCs w:val="18"/>
                <w:lang w:eastAsia="ru-RU"/>
              </w:rPr>
            </w:pPr>
            <w:r w:rsidRPr="00983783">
              <w:rPr>
                <w:rFonts w:eastAsia="Times New Roman"/>
                <w:sz w:val="18"/>
                <w:szCs w:val="18"/>
                <w:lang w:eastAsia="ru-RU"/>
              </w:rPr>
              <w:t>Строки 100</w:t>
            </w:r>
            <w:r w:rsidR="00F67B1E" w:rsidRPr="00983783">
              <w:rPr>
                <w:rFonts w:eastAsia="Times New Roman"/>
                <w:sz w:val="18"/>
                <w:szCs w:val="18"/>
                <w:lang w:val="en-US" w:eastAsia="ru-RU"/>
              </w:rPr>
              <w:t>-</w:t>
            </w:r>
            <w:r w:rsidRPr="00983783">
              <w:rPr>
                <w:rFonts w:eastAsia="Times New Roman"/>
                <w:sz w:val="18"/>
                <w:szCs w:val="18"/>
                <w:lang w:eastAsia="ru-RU"/>
              </w:rPr>
              <w:t>110</w:t>
            </w:r>
          </w:p>
        </w:tc>
      </w:tr>
      <w:tr w:rsidR="00BD3AAD" w:rsidRPr="00983783" w14:paraId="314ED64D" w14:textId="77777777" w:rsidTr="0089353D">
        <w:trPr>
          <w:trHeight w:val="214"/>
        </w:trPr>
        <w:tc>
          <w:tcPr>
            <w:tcW w:w="683" w:type="pct"/>
          </w:tcPr>
          <w:p w14:paraId="6243D8D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100 description</w:t>
            </w:r>
          </w:p>
        </w:tc>
        <w:tc>
          <w:tcPr>
            <w:tcW w:w="496" w:type="pct"/>
          </w:tcPr>
          <w:p w14:paraId="5FE35E2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w:t>
            </w:r>
            <w:r w:rsidRPr="00983783">
              <w:rPr>
                <w:rFonts w:eastAsia="Times New Roman"/>
                <w:sz w:val="18"/>
                <w:szCs w:val="18"/>
                <w:lang w:val="en-US" w:eastAsia="ru-RU"/>
              </w:rPr>
              <w:t>D</w:t>
            </w:r>
            <w:r w:rsidRPr="00983783">
              <w:rPr>
                <w:rFonts w:eastAsia="Times New Roman"/>
                <w:sz w:val="18"/>
                <w:szCs w:val="18"/>
                <w:lang w:eastAsia="ru-RU"/>
              </w:rPr>
              <w:t>esc</w:t>
            </w:r>
          </w:p>
        </w:tc>
        <w:tc>
          <w:tcPr>
            <w:tcW w:w="1191" w:type="pct"/>
          </w:tcPr>
          <w:p w14:paraId="309F6C56"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Описание миссии, для которой выполнены наблюдения с данной платформы и цели этой миссии</w:t>
            </w:r>
          </w:p>
        </w:tc>
        <w:tc>
          <w:tcPr>
            <w:tcW w:w="694" w:type="pct"/>
          </w:tcPr>
          <w:p w14:paraId="6F0BF03D"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80C3B90"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4855D04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Character- String</w:t>
            </w:r>
          </w:p>
        </w:tc>
        <w:tc>
          <w:tcPr>
            <w:tcW w:w="744" w:type="pct"/>
          </w:tcPr>
          <w:p w14:paraId="1F23891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Free text</w:t>
            </w:r>
          </w:p>
        </w:tc>
      </w:tr>
      <w:tr w:rsidR="00BD3AAD" w:rsidRPr="00162578" w14:paraId="03D2CA6D" w14:textId="77777777" w:rsidTr="0089353D">
        <w:trPr>
          <w:trHeight w:val="214"/>
        </w:trPr>
        <w:tc>
          <w:tcPr>
            <w:tcW w:w="683" w:type="pct"/>
          </w:tcPr>
          <w:p w14:paraId="3880227D"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101 citation</w:t>
            </w:r>
          </w:p>
        </w:tc>
        <w:tc>
          <w:tcPr>
            <w:tcW w:w="496" w:type="pct"/>
          </w:tcPr>
          <w:p w14:paraId="26B7D91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mssnNam</w:t>
            </w:r>
          </w:p>
        </w:tc>
        <w:tc>
          <w:tcPr>
            <w:tcW w:w="1191" w:type="pct"/>
          </w:tcPr>
          <w:p w14:paraId="760F623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Идентификация миссии</w:t>
            </w:r>
          </w:p>
        </w:tc>
        <w:tc>
          <w:tcPr>
            <w:tcW w:w="694" w:type="pct"/>
          </w:tcPr>
          <w:p w14:paraId="4737367D"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2C322BE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1BCB3C9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5EE080D6"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«DataType» Cl_Citation</w:t>
            </w:r>
          </w:p>
          <w:p w14:paraId="665C73C9" w14:textId="6F121E15" w:rsidR="00BD3AAD" w:rsidRPr="00983783" w:rsidRDefault="00BD3AAD" w:rsidP="00F67B1E">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r w:rsidR="00F67B1E" w:rsidRPr="00983783">
              <w:rPr>
                <w:rFonts w:eastAsia="Times New Roman"/>
                <w:sz w:val="18"/>
                <w:szCs w:val="18"/>
                <w:lang w:val="en-US" w:eastAsia="ru-RU"/>
              </w:rPr>
              <w:t xml:space="preserve">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00F67B1E" w:rsidRPr="00983783">
              <w:rPr>
                <w:rFonts w:eastAsia="Times New Roman"/>
                <w:sz w:val="18"/>
                <w:szCs w:val="18"/>
                <w:lang w:val="en-US" w:eastAsia="ru-RU"/>
              </w:rPr>
              <w:t>.</w:t>
            </w:r>
            <w:r w:rsidRPr="00983783">
              <w:rPr>
                <w:rFonts w:eastAsia="Times New Roman"/>
                <w:sz w:val="18"/>
                <w:szCs w:val="18"/>
                <w:lang w:val="en-US" w:eastAsia="ru-RU"/>
              </w:rPr>
              <w:t>16)</w:t>
            </w:r>
          </w:p>
        </w:tc>
      </w:tr>
      <w:tr w:rsidR="00BD3AAD" w:rsidRPr="00162578" w14:paraId="3A312BE2" w14:textId="77777777" w:rsidTr="0089353D">
        <w:trPr>
          <w:trHeight w:val="214"/>
        </w:trPr>
        <w:tc>
          <w:tcPr>
            <w:tcW w:w="683" w:type="pct"/>
          </w:tcPr>
          <w:p w14:paraId="48AC7A5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102 identifier</w:t>
            </w:r>
          </w:p>
        </w:tc>
        <w:tc>
          <w:tcPr>
            <w:tcW w:w="496" w:type="pct"/>
          </w:tcPr>
          <w:p w14:paraId="1BDEEF32"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Mssnid</w:t>
            </w:r>
          </w:p>
        </w:tc>
        <w:tc>
          <w:tcPr>
            <w:tcW w:w="1191" w:type="pct"/>
          </w:tcPr>
          <w:p w14:paraId="528B077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Уникальная идентификация операции</w:t>
            </w:r>
          </w:p>
        </w:tc>
        <w:tc>
          <w:tcPr>
            <w:tcW w:w="694" w:type="pct"/>
          </w:tcPr>
          <w:p w14:paraId="3AAB145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5037FD7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0F045A8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35110C9C"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val="en-US" w:eastAsia="ru-RU"/>
              </w:rPr>
              <w:t>«DataType» MD_Identifier</w:t>
            </w:r>
          </w:p>
          <w:p w14:paraId="4019D5F0" w14:textId="22A70F4B" w:rsidR="00BD3AAD" w:rsidRPr="00983783" w:rsidRDefault="00BD3AAD" w:rsidP="00F67B1E">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r w:rsidR="00F67B1E" w:rsidRPr="00983783">
              <w:rPr>
                <w:rFonts w:eastAsia="Times New Roman"/>
                <w:sz w:val="18"/>
                <w:szCs w:val="18"/>
                <w:lang w:val="en-US" w:eastAsia="ru-RU"/>
              </w:rPr>
              <w:t xml:space="preserve"> </w:t>
            </w:r>
            <w:r w:rsidRPr="00983783">
              <w:rPr>
                <w:rFonts w:eastAsia="Times New Roman"/>
                <w:sz w:val="18"/>
                <w:szCs w:val="18"/>
                <w:lang w:eastAsia="ru-RU"/>
              </w:rPr>
              <w:t>таблица</w:t>
            </w:r>
            <w:r w:rsidR="00F67B1E" w:rsidRPr="00983783">
              <w:rPr>
                <w:rFonts w:eastAsia="Times New Roman"/>
                <w:sz w:val="18"/>
                <w:szCs w:val="18"/>
                <w:lang w:val="en-US" w:eastAsia="ru-RU"/>
              </w:rPr>
              <w:t xml:space="preserve"> </w:t>
            </w:r>
            <w:r w:rsidRPr="00983783">
              <w:rPr>
                <w:rFonts w:eastAsia="Times New Roman"/>
                <w:sz w:val="18"/>
                <w:szCs w:val="18"/>
                <w:lang w:eastAsia="ru-RU"/>
              </w:rPr>
              <w:lastRenderedPageBreak/>
              <w:t>В</w:t>
            </w:r>
            <w:r w:rsidRPr="00983783">
              <w:rPr>
                <w:rFonts w:eastAsia="Times New Roman"/>
                <w:sz w:val="18"/>
                <w:szCs w:val="18"/>
                <w:lang w:val="en-US" w:eastAsia="ru-RU"/>
              </w:rPr>
              <w:t>.17.2)</w:t>
            </w:r>
          </w:p>
        </w:tc>
      </w:tr>
      <w:tr w:rsidR="00BD3AAD" w:rsidRPr="00983783" w14:paraId="06231604" w14:textId="77777777" w:rsidTr="0089353D">
        <w:trPr>
          <w:trHeight w:val="214"/>
        </w:trPr>
        <w:tc>
          <w:tcPr>
            <w:tcW w:w="683" w:type="pct"/>
          </w:tcPr>
          <w:p w14:paraId="0B6D52D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103 status</w:t>
            </w:r>
          </w:p>
        </w:tc>
        <w:tc>
          <w:tcPr>
            <w:tcW w:w="496" w:type="pct"/>
          </w:tcPr>
          <w:p w14:paraId="7C0F145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Mssnstatus</w:t>
            </w:r>
          </w:p>
        </w:tc>
        <w:tc>
          <w:tcPr>
            <w:tcW w:w="1191" w:type="pct"/>
          </w:tcPr>
          <w:p w14:paraId="698BFD1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Статус сбора данных</w:t>
            </w:r>
          </w:p>
        </w:tc>
        <w:tc>
          <w:tcPr>
            <w:tcW w:w="694" w:type="pct"/>
          </w:tcPr>
          <w:p w14:paraId="3A79FB4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74AABAE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54D0E20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6C7CADC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«Codelist» MD_ProgressCode</w:t>
            </w:r>
          </w:p>
        </w:tc>
      </w:tr>
      <w:tr w:rsidR="00BD3AAD" w:rsidRPr="00983783" w14:paraId="62F0756D" w14:textId="77777777" w:rsidTr="0089353D">
        <w:trPr>
          <w:trHeight w:val="214"/>
        </w:trPr>
        <w:tc>
          <w:tcPr>
            <w:tcW w:w="683" w:type="pct"/>
          </w:tcPr>
          <w:p w14:paraId="0B105AD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104 type</w:t>
            </w:r>
          </w:p>
        </w:tc>
        <w:tc>
          <w:tcPr>
            <w:tcW w:w="496" w:type="pct"/>
          </w:tcPr>
          <w:p w14:paraId="0D78C2B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Mssntype</w:t>
            </w:r>
          </w:p>
        </w:tc>
        <w:tc>
          <w:tcPr>
            <w:tcW w:w="1191" w:type="pct"/>
          </w:tcPr>
          <w:p w14:paraId="6CD2C88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Метод сбора для операции</w:t>
            </w:r>
          </w:p>
        </w:tc>
        <w:tc>
          <w:tcPr>
            <w:tcW w:w="694" w:type="pct"/>
          </w:tcPr>
          <w:p w14:paraId="6D650D3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58B9973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62EB839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0023BA1C" w14:textId="77777777" w:rsidR="00BD3AAD" w:rsidRPr="00983783" w:rsidRDefault="00BD3AAD" w:rsidP="00BD3AAD">
            <w:pPr>
              <w:autoSpaceDE w:val="0"/>
              <w:autoSpaceDN w:val="0"/>
              <w:adjustRightInd w:val="0"/>
              <w:jc w:val="center"/>
              <w:rPr>
                <w:rFonts w:eastAsia="Times New Roman"/>
                <w:sz w:val="18"/>
                <w:szCs w:val="18"/>
                <w:lang w:val="en-US" w:eastAsia="ru-RU"/>
              </w:rPr>
            </w:pPr>
            <w:r w:rsidRPr="00983783">
              <w:rPr>
                <w:rFonts w:eastAsia="Times New Roman"/>
                <w:sz w:val="18"/>
                <w:szCs w:val="18"/>
                <w:lang w:eastAsia="ru-RU"/>
              </w:rPr>
              <w:t>«Codelist» Ml</w:t>
            </w:r>
            <w:r w:rsidRPr="00983783">
              <w:rPr>
                <w:rFonts w:eastAsia="Times New Roman"/>
                <w:sz w:val="18"/>
                <w:szCs w:val="18"/>
                <w:lang w:val="en-US" w:eastAsia="ru-RU"/>
              </w:rPr>
              <w:t>_</w:t>
            </w:r>
          </w:p>
          <w:p w14:paraId="75A7628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OperationType-</w:t>
            </w:r>
          </w:p>
          <w:p w14:paraId="317B517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Code</w:t>
            </w:r>
          </w:p>
        </w:tc>
      </w:tr>
      <w:tr w:rsidR="00BD3AAD" w:rsidRPr="00983783" w14:paraId="6BEA2F85" w14:textId="77777777" w:rsidTr="0089353D">
        <w:trPr>
          <w:trHeight w:val="214"/>
        </w:trPr>
        <w:tc>
          <w:tcPr>
            <w:tcW w:w="683" w:type="pct"/>
          </w:tcPr>
          <w:p w14:paraId="3DD5CFD5"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105 </w:t>
            </w:r>
            <w:r w:rsidRPr="00983783">
              <w:rPr>
                <w:rFonts w:eastAsia="Times New Roman"/>
                <w:i/>
                <w:sz w:val="18"/>
                <w:szCs w:val="18"/>
                <w:lang w:eastAsia="ru-RU"/>
              </w:rPr>
              <w:t>Rote name</w:t>
            </w:r>
            <w:r w:rsidRPr="00983783">
              <w:rPr>
                <w:rFonts w:eastAsia="Times New Roman"/>
                <w:sz w:val="18"/>
                <w:szCs w:val="18"/>
                <w:lang w:eastAsia="ru-RU"/>
              </w:rPr>
              <w:t>:</w:t>
            </w:r>
          </w:p>
          <w:p w14:paraId="4E92F42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chil</w:t>
            </w:r>
            <w:r w:rsidRPr="00983783">
              <w:rPr>
                <w:rFonts w:eastAsia="Times New Roman"/>
                <w:sz w:val="18"/>
                <w:szCs w:val="18"/>
                <w:lang w:val="en-US" w:eastAsia="ru-RU"/>
              </w:rPr>
              <w:t>d</w:t>
            </w:r>
            <w:r w:rsidRPr="00983783">
              <w:rPr>
                <w:rFonts w:eastAsia="Times New Roman"/>
                <w:sz w:val="18"/>
                <w:szCs w:val="18"/>
                <w:lang w:eastAsia="ru-RU"/>
              </w:rPr>
              <w:t>Operation</w:t>
            </w:r>
          </w:p>
        </w:tc>
        <w:tc>
          <w:tcPr>
            <w:tcW w:w="496" w:type="pct"/>
          </w:tcPr>
          <w:p w14:paraId="76AE14FF"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Submission</w:t>
            </w:r>
          </w:p>
        </w:tc>
        <w:tc>
          <w:tcPr>
            <w:tcW w:w="1191" w:type="pct"/>
          </w:tcPr>
          <w:p w14:paraId="0F6872C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Подмиссия, которая составляет часть большей миссии</w:t>
            </w:r>
          </w:p>
        </w:tc>
        <w:tc>
          <w:tcPr>
            <w:tcW w:w="694" w:type="pct"/>
          </w:tcPr>
          <w:p w14:paraId="3506E9D2"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6544EE5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20792DC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63DE8D9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Operation</w:t>
            </w:r>
          </w:p>
        </w:tc>
      </w:tr>
      <w:tr w:rsidR="00BD3AAD" w:rsidRPr="00983783" w14:paraId="5A2225D0" w14:textId="77777777" w:rsidTr="0089353D">
        <w:trPr>
          <w:trHeight w:val="214"/>
        </w:trPr>
        <w:tc>
          <w:tcPr>
            <w:tcW w:w="683" w:type="pct"/>
          </w:tcPr>
          <w:p w14:paraId="122DE978"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106 </w:t>
            </w:r>
            <w:r w:rsidRPr="00983783">
              <w:rPr>
                <w:rFonts w:eastAsia="Times New Roman"/>
                <w:i/>
                <w:sz w:val="18"/>
                <w:szCs w:val="18"/>
                <w:lang w:eastAsia="ru-RU"/>
              </w:rPr>
              <w:t>Rote name</w:t>
            </w:r>
            <w:r w:rsidRPr="00983783">
              <w:rPr>
                <w:rFonts w:eastAsia="Times New Roman"/>
                <w:sz w:val="18"/>
                <w:szCs w:val="18"/>
                <w:lang w:eastAsia="ru-RU"/>
              </w:rPr>
              <w:t>:</w:t>
            </w:r>
          </w:p>
          <w:p w14:paraId="066266A8"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objective</w:t>
            </w:r>
          </w:p>
        </w:tc>
        <w:tc>
          <w:tcPr>
            <w:tcW w:w="496" w:type="pct"/>
          </w:tcPr>
          <w:p w14:paraId="0808E82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Mssnobj</w:t>
            </w:r>
          </w:p>
        </w:tc>
        <w:tc>
          <w:tcPr>
            <w:tcW w:w="1191" w:type="pct"/>
          </w:tcPr>
          <w:p w14:paraId="58BE6DE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Объек</w:t>
            </w:r>
            <w:proofErr w:type="gramStart"/>
            <w:r w:rsidRPr="00983783">
              <w:rPr>
                <w:rFonts w:eastAsia="Times New Roman"/>
                <w:sz w:val="18"/>
                <w:szCs w:val="18"/>
                <w:lang w:eastAsia="ru-RU"/>
              </w:rPr>
              <w:t>т(</w:t>
            </w:r>
            <w:proofErr w:type="gramEnd"/>
            <w:r w:rsidRPr="00983783">
              <w:rPr>
                <w:rFonts w:eastAsia="Times New Roman"/>
                <w:sz w:val="18"/>
                <w:szCs w:val="18"/>
                <w:lang w:eastAsia="ru-RU"/>
              </w:rPr>
              <w:t>ы) или область(и) интере­ са, которые будут зондироваться</w:t>
            </w:r>
          </w:p>
        </w:tc>
        <w:tc>
          <w:tcPr>
            <w:tcW w:w="694" w:type="pct"/>
          </w:tcPr>
          <w:p w14:paraId="1C8AA23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0D7ED2E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556DD27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7130044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Objective</w:t>
            </w:r>
          </w:p>
        </w:tc>
      </w:tr>
      <w:tr w:rsidR="00BD3AAD" w:rsidRPr="00983783" w14:paraId="01AC3074" w14:textId="77777777" w:rsidTr="0089353D">
        <w:trPr>
          <w:trHeight w:val="214"/>
        </w:trPr>
        <w:tc>
          <w:tcPr>
            <w:tcW w:w="683" w:type="pct"/>
          </w:tcPr>
          <w:p w14:paraId="6B11719B"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107 </w:t>
            </w:r>
            <w:r w:rsidRPr="00983783">
              <w:rPr>
                <w:rFonts w:eastAsia="Times New Roman"/>
                <w:i/>
                <w:sz w:val="18"/>
                <w:szCs w:val="18"/>
                <w:lang w:eastAsia="ru-RU"/>
              </w:rPr>
              <w:t>Role name</w:t>
            </w:r>
            <w:r w:rsidRPr="00983783">
              <w:rPr>
                <w:rFonts w:eastAsia="Times New Roman"/>
                <w:sz w:val="18"/>
                <w:szCs w:val="18"/>
                <w:lang w:eastAsia="ru-RU"/>
              </w:rPr>
              <w:t>:</w:t>
            </w:r>
          </w:p>
          <w:p w14:paraId="1740275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parentOperation</w:t>
            </w:r>
          </w:p>
        </w:tc>
        <w:tc>
          <w:tcPr>
            <w:tcW w:w="496" w:type="pct"/>
          </w:tcPr>
          <w:p w14:paraId="133315E5"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Parentmission</w:t>
            </w:r>
          </w:p>
        </w:tc>
        <w:tc>
          <w:tcPr>
            <w:tcW w:w="1191" w:type="pct"/>
          </w:tcPr>
          <w:p w14:paraId="29DBB66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Наследование операции</w:t>
            </w:r>
          </w:p>
        </w:tc>
        <w:tc>
          <w:tcPr>
            <w:tcW w:w="694" w:type="pct"/>
          </w:tcPr>
          <w:p w14:paraId="6CF065F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5D841CC0"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304FED2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0549F79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Operation</w:t>
            </w:r>
          </w:p>
        </w:tc>
      </w:tr>
      <w:tr w:rsidR="00BD3AAD" w:rsidRPr="00983783" w14:paraId="2AC41FCD" w14:textId="77777777" w:rsidTr="0089353D">
        <w:trPr>
          <w:trHeight w:val="214"/>
        </w:trPr>
        <w:tc>
          <w:tcPr>
            <w:tcW w:w="683" w:type="pct"/>
          </w:tcPr>
          <w:p w14:paraId="45CB886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108 </w:t>
            </w:r>
            <w:r w:rsidRPr="00983783">
              <w:rPr>
                <w:rFonts w:eastAsia="Times New Roman"/>
                <w:i/>
                <w:sz w:val="18"/>
                <w:szCs w:val="18"/>
                <w:lang w:eastAsia="ru-RU"/>
              </w:rPr>
              <w:t>Role name</w:t>
            </w:r>
            <w:r w:rsidRPr="00983783">
              <w:rPr>
                <w:rFonts w:eastAsia="Times New Roman"/>
                <w:sz w:val="18"/>
                <w:szCs w:val="18"/>
                <w:lang w:eastAsia="ru-RU"/>
              </w:rPr>
              <w:t>: plan</w:t>
            </w:r>
          </w:p>
        </w:tc>
        <w:tc>
          <w:tcPr>
            <w:tcW w:w="496" w:type="pct"/>
          </w:tcPr>
          <w:p w14:paraId="2C3C2B4A"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Mssnplan</w:t>
            </w:r>
          </w:p>
        </w:tc>
        <w:tc>
          <w:tcPr>
            <w:tcW w:w="1191" w:type="pct"/>
          </w:tcPr>
          <w:p w14:paraId="1B5580E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План, реализованный операцией</w:t>
            </w:r>
          </w:p>
        </w:tc>
        <w:tc>
          <w:tcPr>
            <w:tcW w:w="694" w:type="pct"/>
          </w:tcPr>
          <w:p w14:paraId="3A3E577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04AF13C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4B968A11"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693B80A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Ml</w:t>
            </w:r>
            <w:r w:rsidRPr="00983783">
              <w:rPr>
                <w:rFonts w:eastAsia="Times New Roman"/>
                <w:sz w:val="18"/>
                <w:szCs w:val="18"/>
                <w:lang w:val="en-US" w:eastAsia="ru-RU"/>
              </w:rPr>
              <w:t>_</w:t>
            </w:r>
            <w:r w:rsidRPr="00983783">
              <w:rPr>
                <w:rFonts w:eastAsia="Times New Roman"/>
                <w:sz w:val="18"/>
                <w:szCs w:val="18"/>
                <w:lang w:eastAsia="ru-RU"/>
              </w:rPr>
              <w:t>Plan</w:t>
            </w:r>
          </w:p>
        </w:tc>
      </w:tr>
      <w:tr w:rsidR="00BD3AAD" w:rsidRPr="00983783" w14:paraId="6D4810C7" w14:textId="77777777" w:rsidTr="0089353D">
        <w:trPr>
          <w:trHeight w:val="214"/>
        </w:trPr>
        <w:tc>
          <w:tcPr>
            <w:tcW w:w="683" w:type="pct"/>
          </w:tcPr>
          <w:p w14:paraId="4104C2BB"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109 </w:t>
            </w:r>
            <w:r w:rsidRPr="00983783">
              <w:rPr>
                <w:rFonts w:eastAsia="Times New Roman"/>
                <w:i/>
                <w:sz w:val="18"/>
                <w:szCs w:val="18"/>
                <w:lang w:eastAsia="ru-RU"/>
              </w:rPr>
              <w:t>Role name</w:t>
            </w:r>
            <w:r w:rsidRPr="00983783">
              <w:rPr>
                <w:rFonts w:eastAsia="Times New Roman"/>
                <w:sz w:val="18"/>
                <w:szCs w:val="18"/>
                <w:lang w:eastAsia="ru-RU"/>
              </w:rPr>
              <w:t>:</w:t>
            </w:r>
          </w:p>
          <w:p w14:paraId="6EAF4FCE"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platform</w:t>
            </w:r>
          </w:p>
        </w:tc>
        <w:tc>
          <w:tcPr>
            <w:tcW w:w="496" w:type="pct"/>
          </w:tcPr>
          <w:p w14:paraId="569583CD"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Mssnpltfrm</w:t>
            </w:r>
          </w:p>
        </w:tc>
        <w:tc>
          <w:tcPr>
            <w:tcW w:w="1191" w:type="pct"/>
          </w:tcPr>
          <w:p w14:paraId="40EE33F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Платформ</w:t>
            </w:r>
            <w:proofErr w:type="gramStart"/>
            <w:r w:rsidRPr="00983783">
              <w:rPr>
                <w:rFonts w:eastAsia="Times New Roman"/>
                <w:sz w:val="18"/>
                <w:szCs w:val="18"/>
                <w:lang w:eastAsia="ru-RU"/>
              </w:rPr>
              <w:t>а(</w:t>
            </w:r>
            <w:proofErr w:type="gramEnd"/>
            <w:r w:rsidRPr="00983783">
              <w:rPr>
                <w:rFonts w:eastAsia="Times New Roman"/>
                <w:sz w:val="18"/>
                <w:szCs w:val="18"/>
                <w:lang w:eastAsia="ru-RU"/>
              </w:rPr>
              <w:t>ы), используемая(ые) в операции</w:t>
            </w:r>
          </w:p>
        </w:tc>
        <w:tc>
          <w:tcPr>
            <w:tcW w:w="694" w:type="pct"/>
          </w:tcPr>
          <w:p w14:paraId="0D4BE160"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311C92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4C5F06F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749AAF6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MI</w:t>
            </w:r>
            <w:r w:rsidRPr="00983783">
              <w:rPr>
                <w:rFonts w:eastAsia="Times New Roman"/>
                <w:sz w:val="18"/>
                <w:szCs w:val="18"/>
                <w:lang w:val="en-US" w:eastAsia="ru-RU"/>
              </w:rPr>
              <w:t>_</w:t>
            </w:r>
            <w:r w:rsidRPr="00983783">
              <w:rPr>
                <w:rFonts w:eastAsia="Times New Roman"/>
                <w:sz w:val="18"/>
                <w:szCs w:val="18"/>
                <w:lang w:eastAsia="ru-RU"/>
              </w:rPr>
              <w:t>Platform</w:t>
            </w:r>
          </w:p>
        </w:tc>
      </w:tr>
      <w:tr w:rsidR="00BD3AAD" w:rsidRPr="00983783" w14:paraId="505EA3EC" w14:textId="77777777" w:rsidTr="0089353D">
        <w:trPr>
          <w:trHeight w:val="214"/>
        </w:trPr>
        <w:tc>
          <w:tcPr>
            <w:tcW w:w="683" w:type="pct"/>
          </w:tcPr>
          <w:p w14:paraId="00B8A6F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110 </w:t>
            </w:r>
            <w:r w:rsidRPr="00983783">
              <w:rPr>
                <w:rFonts w:eastAsia="Times New Roman"/>
                <w:i/>
                <w:sz w:val="18"/>
                <w:szCs w:val="18"/>
                <w:lang w:eastAsia="ru-RU"/>
              </w:rPr>
              <w:t>Role name</w:t>
            </w:r>
            <w:r w:rsidRPr="00983783">
              <w:rPr>
                <w:rFonts w:eastAsia="Times New Roman"/>
                <w:sz w:val="18"/>
                <w:szCs w:val="18"/>
                <w:lang w:eastAsia="ru-RU"/>
              </w:rPr>
              <w:t>:</w:t>
            </w:r>
          </w:p>
          <w:p w14:paraId="46EB2C2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significant</w:t>
            </w:r>
            <w:r w:rsidRPr="00983783">
              <w:rPr>
                <w:rFonts w:eastAsia="Times New Roman"/>
                <w:sz w:val="18"/>
                <w:szCs w:val="18"/>
                <w:lang w:val="en-US" w:eastAsia="ru-RU"/>
              </w:rPr>
              <w:t>E</w:t>
            </w:r>
            <w:r w:rsidRPr="00983783">
              <w:rPr>
                <w:rFonts w:eastAsia="Times New Roman"/>
                <w:sz w:val="18"/>
                <w:szCs w:val="18"/>
                <w:lang w:eastAsia="ru-RU"/>
              </w:rPr>
              <w:t>vent</w:t>
            </w:r>
          </w:p>
        </w:tc>
        <w:tc>
          <w:tcPr>
            <w:tcW w:w="496" w:type="pct"/>
          </w:tcPr>
          <w:p w14:paraId="470896E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Mssnsigevt</w:t>
            </w:r>
          </w:p>
        </w:tc>
        <w:tc>
          <w:tcPr>
            <w:tcW w:w="1191" w:type="pct"/>
          </w:tcPr>
          <w:p w14:paraId="2F91E19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Запись события, происходящего во время операции</w:t>
            </w:r>
          </w:p>
        </w:tc>
        <w:tc>
          <w:tcPr>
            <w:tcW w:w="694" w:type="pct"/>
          </w:tcPr>
          <w:p w14:paraId="0A88A7F1"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Н</w:t>
            </w:r>
          </w:p>
        </w:tc>
        <w:tc>
          <w:tcPr>
            <w:tcW w:w="497" w:type="pct"/>
          </w:tcPr>
          <w:p w14:paraId="379F779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N</w:t>
            </w:r>
          </w:p>
        </w:tc>
        <w:tc>
          <w:tcPr>
            <w:tcW w:w="695" w:type="pct"/>
          </w:tcPr>
          <w:p w14:paraId="7BBC51D7"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Association</w:t>
            </w:r>
          </w:p>
        </w:tc>
        <w:tc>
          <w:tcPr>
            <w:tcW w:w="744" w:type="pct"/>
          </w:tcPr>
          <w:p w14:paraId="029CB1D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MI</w:t>
            </w:r>
            <w:r w:rsidRPr="00983783">
              <w:rPr>
                <w:rFonts w:eastAsia="Times New Roman"/>
                <w:sz w:val="18"/>
                <w:szCs w:val="18"/>
                <w:lang w:val="en-US" w:eastAsia="ru-RU"/>
              </w:rPr>
              <w:t>_</w:t>
            </w:r>
            <w:r w:rsidRPr="00983783">
              <w:rPr>
                <w:rFonts w:eastAsia="Times New Roman"/>
                <w:sz w:val="18"/>
                <w:szCs w:val="18"/>
                <w:lang w:eastAsia="ru-RU"/>
              </w:rPr>
              <w:t>Event</w:t>
            </w:r>
          </w:p>
        </w:tc>
      </w:tr>
    </w:tbl>
    <w:p w14:paraId="1409D973" w14:textId="77777777" w:rsidR="00BD3AAD" w:rsidRPr="00983783" w:rsidRDefault="00BD3AAD" w:rsidP="00BD3AAD">
      <w:pPr>
        <w:autoSpaceDE w:val="0"/>
        <w:autoSpaceDN w:val="0"/>
        <w:adjustRightInd w:val="0"/>
        <w:spacing w:before="160" w:after="80"/>
        <w:rPr>
          <w:rFonts w:eastAsia="Times New Roman"/>
          <w:b/>
          <w:bCs/>
          <w:sz w:val="18"/>
          <w:szCs w:val="18"/>
          <w:lang w:eastAsia="ru-RU"/>
        </w:rPr>
      </w:pPr>
      <w:r w:rsidRPr="00983783">
        <w:rPr>
          <w:rFonts w:eastAsia="Times New Roman"/>
          <w:b/>
          <w:bCs/>
          <w:sz w:val="18"/>
          <w:szCs w:val="18"/>
          <w:lang w:eastAsia="ru-RU"/>
        </w:rPr>
        <w:t>Таблица Б.2.5.7 – Информация о плане (Plan information)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89"/>
        <w:gridCol w:w="1381"/>
        <w:gridCol w:w="3403"/>
        <w:gridCol w:w="1983"/>
        <w:gridCol w:w="1417"/>
        <w:gridCol w:w="1983"/>
        <w:gridCol w:w="2128"/>
      </w:tblGrid>
      <w:tr w:rsidR="00BD3AAD" w:rsidRPr="00983783" w14:paraId="2620BEDB" w14:textId="77777777" w:rsidTr="0089353D">
        <w:trPr>
          <w:trHeight w:val="641"/>
        </w:trPr>
        <w:tc>
          <w:tcPr>
            <w:tcW w:w="696" w:type="pct"/>
            <w:tcBorders>
              <w:bottom w:val="double" w:sz="2" w:space="0" w:color="auto"/>
            </w:tcBorders>
            <w:vAlign w:val="center"/>
          </w:tcPr>
          <w:p w14:paraId="58E7CD51"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83" w:type="pct"/>
            <w:tcBorders>
              <w:bottom w:val="double" w:sz="2" w:space="0" w:color="auto"/>
            </w:tcBorders>
            <w:vAlign w:val="center"/>
          </w:tcPr>
          <w:p w14:paraId="4FBC93A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1078ADAF"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00ABC16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58277A6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7D9000D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6" w:type="pct"/>
            <w:tcBorders>
              <w:bottom w:val="double" w:sz="2" w:space="0" w:color="auto"/>
            </w:tcBorders>
            <w:vAlign w:val="center"/>
          </w:tcPr>
          <w:p w14:paraId="187DE0C0"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4" w:type="pct"/>
            <w:tcBorders>
              <w:bottom w:val="double" w:sz="2" w:space="0" w:color="auto"/>
            </w:tcBorders>
            <w:vAlign w:val="center"/>
          </w:tcPr>
          <w:p w14:paraId="3023DDB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5" w:type="pct"/>
            <w:tcBorders>
              <w:bottom w:val="double" w:sz="2" w:space="0" w:color="auto"/>
            </w:tcBorders>
            <w:vAlign w:val="center"/>
          </w:tcPr>
          <w:p w14:paraId="6AFDCFF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7C5864CE" w14:textId="77777777" w:rsidTr="0089353D">
        <w:trPr>
          <w:trHeight w:val="189"/>
        </w:trPr>
        <w:tc>
          <w:tcPr>
            <w:tcW w:w="696" w:type="pct"/>
            <w:tcBorders>
              <w:top w:val="double" w:sz="2" w:space="0" w:color="auto"/>
            </w:tcBorders>
            <w:shd w:val="pct15" w:color="auto" w:fill="FFFFFF" w:themeFill="background1"/>
          </w:tcPr>
          <w:p w14:paraId="514695F9"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111 Ml_Plan</w:t>
            </w:r>
          </w:p>
        </w:tc>
        <w:tc>
          <w:tcPr>
            <w:tcW w:w="483" w:type="pct"/>
            <w:tcBorders>
              <w:top w:val="double" w:sz="2" w:space="0" w:color="auto"/>
            </w:tcBorders>
            <w:shd w:val="pct15" w:color="auto" w:fill="FFFFFF" w:themeFill="background1"/>
          </w:tcPr>
          <w:p w14:paraId="1BF45710"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Planld</w:t>
            </w:r>
          </w:p>
        </w:tc>
        <w:tc>
          <w:tcPr>
            <w:tcW w:w="1191" w:type="pct"/>
            <w:tcBorders>
              <w:top w:val="double" w:sz="2" w:space="0" w:color="auto"/>
            </w:tcBorders>
            <w:shd w:val="pct15" w:color="auto" w:fill="FFFFFF" w:themeFill="background1"/>
          </w:tcPr>
          <w:p w14:paraId="07BCBFFB" w14:textId="77777777" w:rsidR="00BD3AAD" w:rsidRPr="00983783" w:rsidRDefault="00BD3AAD" w:rsidP="00BD3AAD">
            <w:pPr>
              <w:widowControl w:val="0"/>
              <w:tabs>
                <w:tab w:val="left" w:pos="1110"/>
                <w:tab w:val="left" w:pos="1261"/>
              </w:tabs>
              <w:autoSpaceDE w:val="0"/>
              <w:autoSpaceDN w:val="0"/>
              <w:spacing w:before="60" w:line="268" w:lineRule="auto"/>
              <w:ind w:left="62" w:right="155"/>
              <w:rPr>
                <w:rFonts w:eastAsia="Times New Roman"/>
                <w:sz w:val="18"/>
                <w:szCs w:val="18"/>
                <w:lang w:eastAsia="ru-RU"/>
              </w:rPr>
            </w:pPr>
            <w:r w:rsidRPr="00983783">
              <w:rPr>
                <w:rFonts w:eastAsia="Times New Roman"/>
                <w:sz w:val="18"/>
                <w:szCs w:val="18"/>
                <w:lang w:eastAsia="ru-RU"/>
              </w:rPr>
              <w:t>Обозначения для информации о планировании, связан­ ном с удовлетворением требований к сбору данных</w:t>
            </w:r>
          </w:p>
        </w:tc>
        <w:tc>
          <w:tcPr>
            <w:tcW w:w="694" w:type="pct"/>
            <w:tcBorders>
              <w:top w:val="double" w:sz="2" w:space="0" w:color="auto"/>
            </w:tcBorders>
            <w:shd w:val="pct15" w:color="auto" w:fill="FFFFFF" w:themeFill="background1"/>
          </w:tcPr>
          <w:p w14:paraId="6F1DB861" w14:textId="77777777" w:rsidR="00BD3AAD" w:rsidRPr="00983783" w:rsidRDefault="00BD3AAD" w:rsidP="00BD3AAD">
            <w:pPr>
              <w:widowControl w:val="0"/>
              <w:autoSpaceDE w:val="0"/>
              <w:autoSpaceDN w:val="0"/>
              <w:spacing w:before="60" w:line="273" w:lineRule="auto"/>
              <w:ind w:left="62" w:right="231" w:firstLine="8"/>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tcBorders>
              <w:top w:val="double" w:sz="2" w:space="0" w:color="auto"/>
            </w:tcBorders>
            <w:shd w:val="pct15" w:color="auto" w:fill="FFFFFF" w:themeFill="background1"/>
          </w:tcPr>
          <w:p w14:paraId="623743EB" w14:textId="77777777" w:rsidR="00BD3AAD" w:rsidRPr="00983783" w:rsidRDefault="00BD3AAD" w:rsidP="00BD3AAD">
            <w:pPr>
              <w:widowControl w:val="0"/>
              <w:autoSpaceDE w:val="0"/>
              <w:autoSpaceDN w:val="0"/>
              <w:spacing w:before="60" w:line="276" w:lineRule="auto"/>
              <w:ind w:left="62" w:firstLine="18"/>
              <w:rPr>
                <w:rFonts w:eastAsia="Times New Roman"/>
                <w:sz w:val="18"/>
                <w:szCs w:val="18"/>
                <w:lang w:val="en-US" w:eastAsia="ru-RU"/>
              </w:rPr>
            </w:pPr>
            <w:r w:rsidRPr="00983783">
              <w:rPr>
                <w:rFonts w:eastAsia="Times New Roman"/>
                <w:sz w:val="18"/>
                <w:szCs w:val="18"/>
                <w:lang w:val="en-US" w:eastAsia="ru-RU"/>
              </w:rPr>
              <w:t>Использует МВ ссылочного объекта</w:t>
            </w:r>
          </w:p>
        </w:tc>
        <w:tc>
          <w:tcPr>
            <w:tcW w:w="694" w:type="pct"/>
            <w:tcBorders>
              <w:top w:val="double" w:sz="2" w:space="0" w:color="auto"/>
            </w:tcBorders>
            <w:shd w:val="pct15" w:color="auto" w:fill="FFFFFF" w:themeFill="background1"/>
          </w:tcPr>
          <w:p w14:paraId="7D3570C0" w14:textId="77777777" w:rsidR="00BD3AAD" w:rsidRPr="00983783" w:rsidRDefault="00BD3AAD" w:rsidP="00BD3AAD">
            <w:pPr>
              <w:widowControl w:val="0"/>
              <w:autoSpaceDE w:val="0"/>
              <w:autoSpaceDN w:val="0"/>
              <w:spacing w:before="60" w:line="273" w:lineRule="auto"/>
              <w:ind w:left="62" w:right="242"/>
              <w:rPr>
                <w:rFonts w:eastAsia="Times New Roman"/>
                <w:sz w:val="18"/>
                <w:szCs w:val="18"/>
                <w:lang w:val="en-US" w:eastAsia="ru-RU"/>
              </w:rPr>
            </w:pPr>
            <w:r w:rsidRPr="00983783">
              <w:rPr>
                <w:rFonts w:eastAsia="Times New Roman"/>
                <w:sz w:val="18"/>
                <w:szCs w:val="18"/>
                <w:lang w:val="en-US" w:eastAsia="ru-RU"/>
              </w:rPr>
              <w:t>Aggregated- Class (Ml_AcquisitionInformation)</w:t>
            </w:r>
          </w:p>
        </w:tc>
        <w:tc>
          <w:tcPr>
            <w:tcW w:w="745" w:type="pct"/>
            <w:tcBorders>
              <w:top w:val="double" w:sz="2" w:space="0" w:color="auto"/>
            </w:tcBorders>
            <w:shd w:val="pct15" w:color="auto" w:fill="FFFFFF" w:themeFill="background1"/>
          </w:tcPr>
          <w:p w14:paraId="0633628D" w14:textId="1CCF71CB" w:rsidR="00BD3AAD" w:rsidRPr="00983783" w:rsidRDefault="00722ED3" w:rsidP="00F67B1E">
            <w:pPr>
              <w:widowControl w:val="0"/>
              <w:autoSpaceDE w:val="0"/>
              <w:autoSpaceDN w:val="0"/>
              <w:spacing w:before="60" w:line="264" w:lineRule="auto"/>
              <w:ind w:left="62" w:right="176" w:hanging="9"/>
              <w:rPr>
                <w:rFonts w:eastAsia="Times New Roman"/>
                <w:sz w:val="18"/>
                <w:szCs w:val="18"/>
                <w:lang w:val="en-US" w:eastAsia="ru-RU"/>
              </w:rPr>
            </w:pPr>
            <w:r w:rsidRPr="00983783">
              <w:rPr>
                <w:rFonts w:eastAsia="Times New Roman"/>
                <w:sz w:val="18"/>
                <w:szCs w:val="18"/>
                <w:lang w:val="en-US" w:eastAsia="ru-RU"/>
              </w:rPr>
              <w:t>Строки 112</w:t>
            </w:r>
            <w:r w:rsidRPr="00983783">
              <w:rPr>
                <w:rFonts w:eastAsia="Times New Roman"/>
                <w:sz w:val="18"/>
                <w:szCs w:val="18"/>
                <w:lang w:eastAsia="ru-RU"/>
              </w:rPr>
              <w:t>–</w:t>
            </w:r>
            <w:r w:rsidR="00BD3AAD" w:rsidRPr="00983783">
              <w:rPr>
                <w:rFonts w:eastAsia="Times New Roman"/>
                <w:sz w:val="18"/>
                <w:szCs w:val="18"/>
                <w:lang w:val="en-US" w:eastAsia="ru-RU"/>
              </w:rPr>
              <w:t>116</w:t>
            </w:r>
          </w:p>
        </w:tc>
      </w:tr>
      <w:tr w:rsidR="00BD3AAD" w:rsidRPr="00983783" w14:paraId="338E1AFC" w14:textId="77777777" w:rsidTr="0089353D">
        <w:trPr>
          <w:trHeight w:val="214"/>
        </w:trPr>
        <w:tc>
          <w:tcPr>
            <w:tcW w:w="696" w:type="pct"/>
          </w:tcPr>
          <w:p w14:paraId="66202BC5"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112 type</w:t>
            </w:r>
          </w:p>
        </w:tc>
        <w:tc>
          <w:tcPr>
            <w:tcW w:w="483" w:type="pct"/>
          </w:tcPr>
          <w:p w14:paraId="7B3C04FF"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planType</w:t>
            </w:r>
          </w:p>
        </w:tc>
        <w:tc>
          <w:tcPr>
            <w:tcW w:w="1191" w:type="pct"/>
          </w:tcPr>
          <w:p w14:paraId="4898A212" w14:textId="77777777" w:rsidR="00BD3AAD" w:rsidRPr="00983783" w:rsidRDefault="00BD3AAD" w:rsidP="00BD3AAD">
            <w:pPr>
              <w:widowControl w:val="0"/>
              <w:autoSpaceDE w:val="0"/>
              <w:autoSpaceDN w:val="0"/>
              <w:spacing w:before="60" w:line="264" w:lineRule="auto"/>
              <w:ind w:left="62" w:right="387" w:firstLine="9"/>
              <w:rPr>
                <w:rFonts w:eastAsia="Times New Roman"/>
                <w:sz w:val="18"/>
                <w:szCs w:val="18"/>
                <w:lang w:eastAsia="ru-RU"/>
              </w:rPr>
            </w:pPr>
            <w:r w:rsidRPr="00983783">
              <w:rPr>
                <w:rFonts w:eastAsia="Times New Roman"/>
                <w:sz w:val="18"/>
                <w:szCs w:val="18"/>
                <w:lang w:eastAsia="ru-RU"/>
              </w:rPr>
              <w:t>Способ представления геометрии, которая ожидается для коллекции данных</w:t>
            </w:r>
          </w:p>
        </w:tc>
        <w:tc>
          <w:tcPr>
            <w:tcW w:w="694" w:type="pct"/>
          </w:tcPr>
          <w:p w14:paraId="228E7B0F"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4F13C537"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1</w:t>
            </w:r>
          </w:p>
        </w:tc>
        <w:tc>
          <w:tcPr>
            <w:tcW w:w="694" w:type="pct"/>
          </w:tcPr>
          <w:p w14:paraId="4481B5DB"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Class</w:t>
            </w:r>
          </w:p>
        </w:tc>
        <w:tc>
          <w:tcPr>
            <w:tcW w:w="745" w:type="pct"/>
          </w:tcPr>
          <w:p w14:paraId="3F2A7B75" w14:textId="77777777" w:rsidR="00BD3AAD" w:rsidRPr="00983783" w:rsidRDefault="00BD3AAD" w:rsidP="00BD3AAD">
            <w:pPr>
              <w:widowControl w:val="0"/>
              <w:autoSpaceDE w:val="0"/>
              <w:autoSpaceDN w:val="0"/>
              <w:spacing w:before="60" w:line="264" w:lineRule="auto"/>
              <w:ind w:left="62" w:right="474"/>
              <w:rPr>
                <w:rFonts w:eastAsia="Times New Roman"/>
                <w:sz w:val="18"/>
                <w:szCs w:val="18"/>
                <w:lang w:val="en-US" w:eastAsia="ru-RU"/>
              </w:rPr>
            </w:pPr>
            <w:r w:rsidRPr="00983783">
              <w:rPr>
                <w:rFonts w:eastAsia="Times New Roman"/>
                <w:sz w:val="18"/>
                <w:szCs w:val="18"/>
                <w:lang w:val="en-US" w:eastAsia="ru-RU"/>
              </w:rPr>
              <w:t>«CodeList» Ml_</w:t>
            </w:r>
          </w:p>
          <w:p w14:paraId="5BCF1CBB" w14:textId="77777777" w:rsidR="00BD3AAD" w:rsidRPr="00983783" w:rsidRDefault="00BD3AAD" w:rsidP="00BD3AAD">
            <w:pPr>
              <w:widowControl w:val="0"/>
              <w:autoSpaceDE w:val="0"/>
              <w:autoSpaceDN w:val="0"/>
              <w:spacing w:before="60" w:line="264" w:lineRule="auto"/>
              <w:ind w:left="62"/>
              <w:rPr>
                <w:rFonts w:eastAsia="Times New Roman"/>
                <w:sz w:val="18"/>
                <w:szCs w:val="18"/>
                <w:lang w:val="en-US" w:eastAsia="ru-RU"/>
              </w:rPr>
            </w:pPr>
            <w:r w:rsidRPr="00983783">
              <w:rPr>
                <w:rFonts w:eastAsia="Times New Roman"/>
                <w:sz w:val="18"/>
                <w:szCs w:val="18"/>
                <w:lang w:val="en-US" w:eastAsia="ru-RU"/>
              </w:rPr>
              <w:t>GeometryTypeCode</w:t>
            </w:r>
          </w:p>
        </w:tc>
      </w:tr>
      <w:tr w:rsidR="00BD3AAD" w:rsidRPr="00162578" w14:paraId="1A06779B" w14:textId="77777777" w:rsidTr="0089353D">
        <w:trPr>
          <w:trHeight w:val="214"/>
        </w:trPr>
        <w:tc>
          <w:tcPr>
            <w:tcW w:w="696" w:type="pct"/>
          </w:tcPr>
          <w:p w14:paraId="6DAE0259"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113 status</w:t>
            </w:r>
          </w:p>
        </w:tc>
        <w:tc>
          <w:tcPr>
            <w:tcW w:w="483" w:type="pct"/>
          </w:tcPr>
          <w:p w14:paraId="479CF124"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planStatus</w:t>
            </w:r>
          </w:p>
        </w:tc>
        <w:tc>
          <w:tcPr>
            <w:tcW w:w="1191" w:type="pct"/>
          </w:tcPr>
          <w:p w14:paraId="6ADBBFA0" w14:textId="77777777" w:rsidR="00BD3AAD" w:rsidRPr="00983783" w:rsidRDefault="00BD3AAD" w:rsidP="00BD3AAD">
            <w:pPr>
              <w:widowControl w:val="0"/>
              <w:autoSpaceDE w:val="0"/>
              <w:autoSpaceDN w:val="0"/>
              <w:spacing w:before="60" w:line="264" w:lineRule="auto"/>
              <w:ind w:left="62" w:right="358"/>
              <w:rPr>
                <w:rFonts w:eastAsia="Times New Roman"/>
                <w:sz w:val="18"/>
                <w:szCs w:val="18"/>
                <w:lang w:eastAsia="ru-RU"/>
              </w:rPr>
            </w:pPr>
            <w:r w:rsidRPr="00983783">
              <w:rPr>
                <w:rFonts w:eastAsia="Times New Roman"/>
                <w:sz w:val="18"/>
                <w:szCs w:val="18"/>
                <w:lang w:eastAsia="ru-RU"/>
              </w:rPr>
              <w:t>Текущее состояние плана (ожидание, законченное и т.д.)</w:t>
            </w:r>
          </w:p>
        </w:tc>
        <w:tc>
          <w:tcPr>
            <w:tcW w:w="694" w:type="pct"/>
          </w:tcPr>
          <w:p w14:paraId="0B535D42"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О</w:t>
            </w:r>
          </w:p>
        </w:tc>
        <w:tc>
          <w:tcPr>
            <w:tcW w:w="496" w:type="pct"/>
          </w:tcPr>
          <w:p w14:paraId="182D5178"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1</w:t>
            </w:r>
          </w:p>
        </w:tc>
        <w:tc>
          <w:tcPr>
            <w:tcW w:w="694" w:type="pct"/>
          </w:tcPr>
          <w:p w14:paraId="1D9B2DAE"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Class</w:t>
            </w:r>
          </w:p>
        </w:tc>
        <w:tc>
          <w:tcPr>
            <w:tcW w:w="745" w:type="pct"/>
          </w:tcPr>
          <w:p w14:paraId="653431D1" w14:textId="77777777" w:rsidR="00BD3AAD" w:rsidRPr="00983783" w:rsidRDefault="00BD3AAD" w:rsidP="00F67B1E">
            <w:pPr>
              <w:widowControl w:val="0"/>
              <w:autoSpaceDE w:val="0"/>
              <w:autoSpaceDN w:val="0"/>
              <w:spacing w:before="60" w:line="264" w:lineRule="auto"/>
              <w:ind w:left="62" w:right="176"/>
              <w:rPr>
                <w:rFonts w:eastAsia="Times New Roman"/>
                <w:sz w:val="18"/>
                <w:szCs w:val="18"/>
                <w:lang w:val="en-US" w:eastAsia="ru-RU"/>
              </w:rPr>
            </w:pPr>
            <w:r w:rsidRPr="00983783">
              <w:rPr>
                <w:rFonts w:eastAsia="Times New Roman"/>
                <w:sz w:val="18"/>
                <w:szCs w:val="18"/>
                <w:lang w:val="en-US" w:eastAsia="ru-RU"/>
              </w:rPr>
              <w:t>«CodeList» MD_ProgressCode</w:t>
            </w:r>
          </w:p>
          <w:p w14:paraId="1E681551" w14:textId="77777777" w:rsidR="00BD3AAD" w:rsidRPr="00983783" w:rsidRDefault="00BD3AAD" w:rsidP="00BD3AAD">
            <w:pPr>
              <w:widowControl w:val="0"/>
              <w:autoSpaceDE w:val="0"/>
              <w:autoSpaceDN w:val="0"/>
              <w:spacing w:before="60" w:line="288" w:lineRule="auto"/>
              <w:ind w:left="62"/>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 таблица В.3.25)</w:t>
            </w:r>
          </w:p>
        </w:tc>
      </w:tr>
      <w:tr w:rsidR="00BD3AAD" w:rsidRPr="00162578" w14:paraId="2771FD80" w14:textId="77777777" w:rsidTr="0089353D">
        <w:trPr>
          <w:trHeight w:val="214"/>
        </w:trPr>
        <w:tc>
          <w:tcPr>
            <w:tcW w:w="696" w:type="pct"/>
          </w:tcPr>
          <w:p w14:paraId="05272B1C"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114 citation</w:t>
            </w:r>
          </w:p>
        </w:tc>
        <w:tc>
          <w:tcPr>
            <w:tcW w:w="483" w:type="pct"/>
          </w:tcPr>
          <w:p w14:paraId="4AAD94AF"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planReqld</w:t>
            </w:r>
          </w:p>
        </w:tc>
        <w:tc>
          <w:tcPr>
            <w:tcW w:w="1191" w:type="pct"/>
          </w:tcPr>
          <w:p w14:paraId="002DCA4E" w14:textId="77777777" w:rsidR="00BD3AAD" w:rsidRPr="00983783" w:rsidRDefault="00BD3AAD" w:rsidP="00BD3AAD">
            <w:pPr>
              <w:widowControl w:val="0"/>
              <w:autoSpaceDE w:val="0"/>
              <w:autoSpaceDN w:val="0"/>
              <w:spacing w:before="60" w:line="271" w:lineRule="auto"/>
              <w:ind w:left="62" w:right="298"/>
              <w:rPr>
                <w:rFonts w:eastAsia="Times New Roman"/>
                <w:sz w:val="18"/>
                <w:szCs w:val="18"/>
                <w:lang w:eastAsia="ru-RU"/>
              </w:rPr>
            </w:pPr>
            <w:r w:rsidRPr="00983783">
              <w:rPr>
                <w:rFonts w:eastAsia="Times New Roman"/>
                <w:sz w:val="18"/>
                <w:szCs w:val="18"/>
                <w:lang w:eastAsia="ru-RU"/>
              </w:rPr>
              <w:t>Идентификация ответственных органов, запрашивающих намеченную коллекцию</w:t>
            </w:r>
          </w:p>
        </w:tc>
        <w:tc>
          <w:tcPr>
            <w:tcW w:w="694" w:type="pct"/>
          </w:tcPr>
          <w:p w14:paraId="77B6C5CF"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О</w:t>
            </w:r>
          </w:p>
        </w:tc>
        <w:tc>
          <w:tcPr>
            <w:tcW w:w="496" w:type="pct"/>
          </w:tcPr>
          <w:p w14:paraId="39CF8E3D"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1</w:t>
            </w:r>
          </w:p>
        </w:tc>
        <w:tc>
          <w:tcPr>
            <w:tcW w:w="694" w:type="pct"/>
          </w:tcPr>
          <w:p w14:paraId="6A907B92"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Class</w:t>
            </w:r>
          </w:p>
        </w:tc>
        <w:tc>
          <w:tcPr>
            <w:tcW w:w="745" w:type="pct"/>
          </w:tcPr>
          <w:p w14:paraId="43E17FD5" w14:textId="77777777" w:rsidR="00BD3AAD" w:rsidRPr="00983783" w:rsidRDefault="00BD3AAD" w:rsidP="00BD3AAD">
            <w:pPr>
              <w:widowControl w:val="0"/>
              <w:autoSpaceDE w:val="0"/>
              <w:autoSpaceDN w:val="0"/>
              <w:spacing w:before="60" w:line="276" w:lineRule="auto"/>
              <w:ind w:left="62" w:right="510"/>
              <w:rPr>
                <w:rFonts w:eastAsia="Times New Roman"/>
                <w:sz w:val="18"/>
                <w:szCs w:val="18"/>
                <w:lang w:val="en-US" w:eastAsia="ru-RU"/>
              </w:rPr>
            </w:pPr>
            <w:r w:rsidRPr="00983783">
              <w:rPr>
                <w:rFonts w:eastAsia="Times New Roman"/>
                <w:sz w:val="18"/>
                <w:szCs w:val="18"/>
                <w:lang w:val="en-US" w:eastAsia="ru-RU"/>
              </w:rPr>
              <w:t>«DataType» CI_Citation</w:t>
            </w:r>
          </w:p>
          <w:p w14:paraId="3CF1E885" w14:textId="77777777" w:rsidR="00BD3AAD" w:rsidRPr="00983783" w:rsidRDefault="00BD3AAD" w:rsidP="00BD3AAD">
            <w:pPr>
              <w:widowControl w:val="0"/>
              <w:autoSpaceDE w:val="0"/>
              <w:autoSpaceDN w:val="0"/>
              <w:spacing w:before="60" w:line="288" w:lineRule="auto"/>
              <w:ind w:left="62"/>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 таблица B.16)</w:t>
            </w:r>
          </w:p>
        </w:tc>
      </w:tr>
      <w:tr w:rsidR="00BD3AAD" w:rsidRPr="00983783" w14:paraId="015615D6" w14:textId="77777777" w:rsidTr="0089353D">
        <w:trPr>
          <w:trHeight w:val="214"/>
        </w:trPr>
        <w:tc>
          <w:tcPr>
            <w:tcW w:w="696" w:type="pct"/>
          </w:tcPr>
          <w:p w14:paraId="5B16E067"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 xml:space="preserve">115 </w:t>
            </w:r>
            <w:r w:rsidRPr="00983783">
              <w:rPr>
                <w:rFonts w:eastAsia="Times New Roman"/>
                <w:i/>
                <w:sz w:val="18"/>
                <w:szCs w:val="18"/>
                <w:lang w:val="en-US" w:eastAsia="ru-RU"/>
              </w:rPr>
              <w:t>Role name</w:t>
            </w:r>
            <w:r w:rsidRPr="00983783">
              <w:rPr>
                <w:rFonts w:eastAsia="Times New Roman"/>
                <w:sz w:val="18"/>
                <w:szCs w:val="18"/>
                <w:lang w:val="en-US" w:eastAsia="ru-RU"/>
              </w:rPr>
              <w:t>:</w:t>
            </w:r>
          </w:p>
          <w:p w14:paraId="17ABC582"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operation</w:t>
            </w:r>
          </w:p>
        </w:tc>
        <w:tc>
          <w:tcPr>
            <w:tcW w:w="483" w:type="pct"/>
          </w:tcPr>
          <w:p w14:paraId="33C4C9E5"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planOper</w:t>
            </w:r>
          </w:p>
        </w:tc>
        <w:tc>
          <w:tcPr>
            <w:tcW w:w="1191" w:type="pct"/>
          </w:tcPr>
          <w:p w14:paraId="1F821C7A" w14:textId="77777777" w:rsidR="00BD3AAD" w:rsidRPr="00983783" w:rsidRDefault="00BD3AAD" w:rsidP="00BD3AAD">
            <w:pPr>
              <w:widowControl w:val="0"/>
              <w:autoSpaceDE w:val="0"/>
              <w:autoSpaceDN w:val="0"/>
              <w:spacing w:before="60" w:line="271" w:lineRule="auto"/>
              <w:ind w:left="62" w:right="343" w:firstLine="18"/>
              <w:rPr>
                <w:rFonts w:eastAsia="Times New Roman"/>
                <w:sz w:val="18"/>
                <w:szCs w:val="18"/>
                <w:lang w:eastAsia="ru-RU"/>
              </w:rPr>
            </w:pPr>
            <w:r w:rsidRPr="00983783">
              <w:rPr>
                <w:rFonts w:eastAsia="Times New Roman"/>
                <w:sz w:val="18"/>
                <w:szCs w:val="18"/>
                <w:lang w:eastAsia="ru-RU"/>
              </w:rPr>
              <w:t>Идентификация деятельности или действий, которые удовлетворяют плану</w:t>
            </w:r>
          </w:p>
        </w:tc>
        <w:tc>
          <w:tcPr>
            <w:tcW w:w="694" w:type="pct"/>
          </w:tcPr>
          <w:p w14:paraId="5D8B3655"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40B035B1"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N</w:t>
            </w:r>
          </w:p>
        </w:tc>
        <w:tc>
          <w:tcPr>
            <w:tcW w:w="694" w:type="pct"/>
          </w:tcPr>
          <w:p w14:paraId="4308A6D6"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Association</w:t>
            </w:r>
          </w:p>
        </w:tc>
        <w:tc>
          <w:tcPr>
            <w:tcW w:w="745" w:type="pct"/>
          </w:tcPr>
          <w:p w14:paraId="3DF529EC"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MI_Operation</w:t>
            </w:r>
          </w:p>
        </w:tc>
      </w:tr>
      <w:tr w:rsidR="00BD3AAD" w:rsidRPr="00983783" w14:paraId="5B1813E8" w14:textId="77777777" w:rsidTr="0089353D">
        <w:trPr>
          <w:trHeight w:val="214"/>
        </w:trPr>
        <w:tc>
          <w:tcPr>
            <w:tcW w:w="696" w:type="pct"/>
          </w:tcPr>
          <w:p w14:paraId="5E9050B6"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lastRenderedPageBreak/>
              <w:t xml:space="preserve">116 </w:t>
            </w:r>
            <w:r w:rsidRPr="00983783">
              <w:rPr>
                <w:rFonts w:eastAsia="Times New Roman"/>
                <w:i/>
                <w:sz w:val="18"/>
                <w:szCs w:val="18"/>
                <w:lang w:val="en-US" w:eastAsia="ru-RU"/>
              </w:rPr>
              <w:t>Role name</w:t>
            </w:r>
            <w:r w:rsidRPr="00983783">
              <w:rPr>
                <w:rFonts w:eastAsia="Times New Roman"/>
                <w:sz w:val="18"/>
                <w:szCs w:val="18"/>
                <w:lang w:val="en-US" w:eastAsia="ru-RU"/>
              </w:rPr>
              <w:t xml:space="preserve">: </w:t>
            </w:r>
          </w:p>
          <w:p w14:paraId="61754922"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satisfiedRequirement</w:t>
            </w:r>
          </w:p>
        </w:tc>
        <w:tc>
          <w:tcPr>
            <w:tcW w:w="483" w:type="pct"/>
          </w:tcPr>
          <w:p w14:paraId="6B837BAF"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planReq</w:t>
            </w:r>
          </w:p>
        </w:tc>
        <w:tc>
          <w:tcPr>
            <w:tcW w:w="1191" w:type="pct"/>
          </w:tcPr>
          <w:p w14:paraId="2E2CDCB7"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Требование</w:t>
            </w:r>
            <w:r w:rsidRPr="00983783">
              <w:rPr>
                <w:rFonts w:eastAsia="Times New Roman"/>
                <w:sz w:val="18"/>
                <w:szCs w:val="18"/>
                <w:lang w:eastAsia="ru-RU"/>
              </w:rPr>
              <w:t xml:space="preserve">, </w:t>
            </w:r>
            <w:r w:rsidRPr="00983783">
              <w:rPr>
                <w:rFonts w:eastAsia="Times New Roman"/>
                <w:sz w:val="18"/>
                <w:szCs w:val="18"/>
                <w:lang w:val="en-US" w:eastAsia="ru-RU"/>
              </w:rPr>
              <w:t>удовлетворенное планом</w:t>
            </w:r>
          </w:p>
        </w:tc>
        <w:tc>
          <w:tcPr>
            <w:tcW w:w="694" w:type="pct"/>
          </w:tcPr>
          <w:p w14:paraId="0A1C20F1"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Н</w:t>
            </w:r>
          </w:p>
        </w:tc>
        <w:tc>
          <w:tcPr>
            <w:tcW w:w="496" w:type="pct"/>
          </w:tcPr>
          <w:p w14:paraId="74286376" w14:textId="77777777" w:rsidR="00BD3AAD" w:rsidRPr="00983783" w:rsidRDefault="00BD3AAD" w:rsidP="00BD3AAD">
            <w:pPr>
              <w:widowControl w:val="0"/>
              <w:autoSpaceDE w:val="0"/>
              <w:autoSpaceDN w:val="0"/>
              <w:spacing w:before="60"/>
              <w:ind w:left="62"/>
              <w:jc w:val="center"/>
              <w:rPr>
                <w:rFonts w:eastAsia="Times New Roman"/>
                <w:sz w:val="18"/>
                <w:szCs w:val="18"/>
                <w:lang w:val="en-US" w:eastAsia="ru-RU"/>
              </w:rPr>
            </w:pPr>
            <w:r w:rsidRPr="00983783">
              <w:rPr>
                <w:rFonts w:eastAsia="Times New Roman"/>
                <w:sz w:val="18"/>
                <w:szCs w:val="18"/>
                <w:lang w:val="en-US" w:eastAsia="ru-RU"/>
              </w:rPr>
              <w:t>N</w:t>
            </w:r>
          </w:p>
        </w:tc>
        <w:tc>
          <w:tcPr>
            <w:tcW w:w="694" w:type="pct"/>
          </w:tcPr>
          <w:p w14:paraId="4C7CA29F"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Association</w:t>
            </w:r>
          </w:p>
        </w:tc>
        <w:tc>
          <w:tcPr>
            <w:tcW w:w="745" w:type="pct"/>
          </w:tcPr>
          <w:p w14:paraId="6477983C" w14:textId="77777777" w:rsidR="00BD3AAD" w:rsidRPr="00983783" w:rsidRDefault="00BD3AAD" w:rsidP="00BD3AAD">
            <w:pPr>
              <w:widowControl w:val="0"/>
              <w:autoSpaceDE w:val="0"/>
              <w:autoSpaceDN w:val="0"/>
              <w:spacing w:before="60"/>
              <w:ind w:left="62"/>
              <w:rPr>
                <w:rFonts w:eastAsia="Times New Roman"/>
                <w:sz w:val="18"/>
                <w:szCs w:val="18"/>
                <w:lang w:val="en-US" w:eastAsia="ru-RU"/>
              </w:rPr>
            </w:pPr>
            <w:r w:rsidRPr="00983783">
              <w:rPr>
                <w:rFonts w:eastAsia="Times New Roman"/>
                <w:sz w:val="18"/>
                <w:szCs w:val="18"/>
                <w:lang w:val="en-US" w:eastAsia="ru-RU"/>
              </w:rPr>
              <w:t>Ml_Requvement</w:t>
            </w:r>
          </w:p>
        </w:tc>
      </w:tr>
    </w:tbl>
    <w:p w14:paraId="068EBEA0" w14:textId="77777777" w:rsidR="00BD3AAD" w:rsidRPr="00983783" w:rsidRDefault="00BD3AAD" w:rsidP="00BD3AAD">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Б.2.5.8 – Информация платформы (Platform identification)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2"/>
        <w:gridCol w:w="1417"/>
        <w:gridCol w:w="3402"/>
        <w:gridCol w:w="1985"/>
        <w:gridCol w:w="1417"/>
        <w:gridCol w:w="1974"/>
        <w:gridCol w:w="2137"/>
      </w:tblGrid>
      <w:tr w:rsidR="0089353D" w:rsidRPr="00983783" w14:paraId="158747B8" w14:textId="77777777" w:rsidTr="0089353D">
        <w:trPr>
          <w:trHeight w:val="641"/>
        </w:trPr>
        <w:tc>
          <w:tcPr>
            <w:tcW w:w="683" w:type="pct"/>
            <w:tcBorders>
              <w:bottom w:val="double" w:sz="2" w:space="0" w:color="auto"/>
            </w:tcBorders>
            <w:vAlign w:val="center"/>
          </w:tcPr>
          <w:p w14:paraId="2D33BD58"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34F39BCE"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00AD089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092EC7F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5" w:type="pct"/>
            <w:tcBorders>
              <w:bottom w:val="double" w:sz="2" w:space="0" w:color="auto"/>
            </w:tcBorders>
            <w:vAlign w:val="center"/>
          </w:tcPr>
          <w:p w14:paraId="62BA4365"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1EB857E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6" w:type="pct"/>
            <w:tcBorders>
              <w:bottom w:val="double" w:sz="2" w:space="0" w:color="auto"/>
            </w:tcBorders>
            <w:vAlign w:val="center"/>
          </w:tcPr>
          <w:p w14:paraId="2111827A"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1" w:type="pct"/>
            <w:tcBorders>
              <w:bottom w:val="double" w:sz="2" w:space="0" w:color="auto"/>
            </w:tcBorders>
            <w:vAlign w:val="center"/>
          </w:tcPr>
          <w:p w14:paraId="37C74D5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8" w:type="pct"/>
            <w:tcBorders>
              <w:bottom w:val="double" w:sz="2" w:space="0" w:color="auto"/>
            </w:tcBorders>
            <w:vAlign w:val="center"/>
          </w:tcPr>
          <w:p w14:paraId="73EE3C2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6E1AFDEF" w14:textId="77777777" w:rsidTr="0089353D">
        <w:trPr>
          <w:trHeight w:val="189"/>
        </w:trPr>
        <w:tc>
          <w:tcPr>
            <w:tcW w:w="683" w:type="pct"/>
            <w:tcBorders>
              <w:top w:val="double" w:sz="2" w:space="0" w:color="auto"/>
            </w:tcBorders>
            <w:shd w:val="pct15" w:color="auto" w:fill="FFFFFF" w:themeFill="background1"/>
          </w:tcPr>
          <w:p w14:paraId="01D70855" w14:textId="77777777" w:rsidR="00BD3AAD" w:rsidRPr="00983783" w:rsidRDefault="00BD3AAD" w:rsidP="00BD3AAD">
            <w:pPr>
              <w:widowControl w:val="0"/>
              <w:autoSpaceDE w:val="0"/>
              <w:autoSpaceDN w:val="0"/>
              <w:spacing w:before="60"/>
              <w:ind w:left="62"/>
              <w:rPr>
                <w:rFonts w:eastAsia="Times New Roman"/>
                <w:sz w:val="18"/>
                <w:szCs w:val="18"/>
                <w:lang w:eastAsia="ru-RU"/>
              </w:rPr>
            </w:pPr>
            <w:r w:rsidRPr="00983783">
              <w:rPr>
                <w:rFonts w:eastAsia="Times New Roman"/>
                <w:sz w:val="18"/>
                <w:szCs w:val="18"/>
                <w:lang w:val="en-US" w:eastAsia="ru-RU"/>
              </w:rPr>
              <w:t xml:space="preserve">117 </w:t>
            </w:r>
            <w:r w:rsidRPr="00983783">
              <w:rPr>
                <w:rFonts w:eastAsia="Times New Roman"/>
                <w:sz w:val="18"/>
                <w:szCs w:val="18"/>
                <w:lang w:eastAsia="ru-RU"/>
              </w:rPr>
              <w:t>MI_Plalform</w:t>
            </w:r>
          </w:p>
        </w:tc>
        <w:tc>
          <w:tcPr>
            <w:tcW w:w="496" w:type="pct"/>
            <w:tcBorders>
              <w:top w:val="double" w:sz="2" w:space="0" w:color="auto"/>
            </w:tcBorders>
            <w:shd w:val="pct15" w:color="auto" w:fill="FFFFFF" w:themeFill="background1"/>
          </w:tcPr>
          <w:p w14:paraId="316757FB" w14:textId="77777777" w:rsidR="00BD3AAD" w:rsidRPr="00983783" w:rsidRDefault="00BD3AAD" w:rsidP="00BD3AAD">
            <w:pPr>
              <w:widowControl w:val="0"/>
              <w:autoSpaceDE w:val="0"/>
              <w:autoSpaceDN w:val="0"/>
              <w:spacing w:before="60"/>
              <w:ind w:left="71"/>
              <w:jc w:val="center"/>
              <w:rPr>
                <w:rFonts w:eastAsia="Times New Roman"/>
                <w:sz w:val="18"/>
                <w:szCs w:val="18"/>
                <w:lang w:eastAsia="ru-RU"/>
              </w:rPr>
            </w:pPr>
            <w:r w:rsidRPr="00983783">
              <w:rPr>
                <w:rFonts w:eastAsia="Times New Roman"/>
                <w:sz w:val="18"/>
                <w:szCs w:val="18"/>
                <w:lang w:eastAsia="ru-RU"/>
              </w:rPr>
              <w:t>P</w:t>
            </w:r>
            <w:r w:rsidRPr="00983783">
              <w:rPr>
                <w:rFonts w:eastAsia="Times New Roman"/>
                <w:sz w:val="18"/>
                <w:szCs w:val="18"/>
                <w:lang w:val="en-US" w:eastAsia="ru-RU"/>
              </w:rPr>
              <w:t>l</w:t>
            </w:r>
            <w:r w:rsidRPr="00983783">
              <w:rPr>
                <w:rFonts w:eastAsia="Times New Roman"/>
                <w:sz w:val="18"/>
                <w:szCs w:val="18"/>
                <w:lang w:eastAsia="ru-RU"/>
              </w:rPr>
              <w:t>tfrmld</w:t>
            </w:r>
          </w:p>
        </w:tc>
        <w:tc>
          <w:tcPr>
            <w:tcW w:w="1191" w:type="pct"/>
            <w:tcBorders>
              <w:top w:val="double" w:sz="2" w:space="0" w:color="auto"/>
            </w:tcBorders>
            <w:shd w:val="pct15" w:color="auto" w:fill="FFFFFF" w:themeFill="background1"/>
          </w:tcPr>
          <w:p w14:paraId="64A70D61" w14:textId="77777777" w:rsidR="00BD3AAD" w:rsidRPr="00983783" w:rsidRDefault="00BD3AAD" w:rsidP="00BD3AAD">
            <w:pPr>
              <w:widowControl w:val="0"/>
              <w:autoSpaceDE w:val="0"/>
              <w:autoSpaceDN w:val="0"/>
              <w:spacing w:before="60" w:line="249" w:lineRule="auto"/>
              <w:ind w:left="63" w:right="371" w:firstLine="9"/>
              <w:rPr>
                <w:rFonts w:eastAsia="Times New Roman"/>
                <w:sz w:val="18"/>
                <w:szCs w:val="18"/>
                <w:lang w:eastAsia="ru-RU"/>
              </w:rPr>
            </w:pPr>
            <w:r w:rsidRPr="00983783">
              <w:rPr>
                <w:rFonts w:eastAsia="Times New Roman"/>
                <w:sz w:val="18"/>
                <w:szCs w:val="18"/>
                <w:lang w:eastAsia="ru-RU"/>
              </w:rPr>
              <w:t>Обозначение платформы, использованной для сбора данных</w:t>
            </w:r>
          </w:p>
        </w:tc>
        <w:tc>
          <w:tcPr>
            <w:tcW w:w="695" w:type="pct"/>
            <w:tcBorders>
              <w:top w:val="double" w:sz="2" w:space="0" w:color="auto"/>
            </w:tcBorders>
            <w:shd w:val="pct15" w:color="auto" w:fill="FFFFFF" w:themeFill="background1"/>
          </w:tcPr>
          <w:p w14:paraId="77B920DF" w14:textId="77777777" w:rsidR="00BD3AAD" w:rsidRPr="00983783" w:rsidRDefault="00BD3AAD" w:rsidP="00BD3AAD">
            <w:pPr>
              <w:widowControl w:val="0"/>
              <w:autoSpaceDE w:val="0"/>
              <w:autoSpaceDN w:val="0"/>
              <w:spacing w:before="60" w:line="252" w:lineRule="auto"/>
              <w:ind w:left="63"/>
              <w:rPr>
                <w:rFonts w:eastAsia="Times New Roman"/>
                <w:sz w:val="18"/>
                <w:szCs w:val="18"/>
                <w:lang w:eastAsia="ru-RU"/>
              </w:rPr>
            </w:pPr>
            <w:r w:rsidRPr="00983783">
              <w:rPr>
                <w:rFonts w:eastAsia="Times New Roman"/>
                <w:sz w:val="18"/>
                <w:szCs w:val="18"/>
                <w:lang w:eastAsia="ru-RU"/>
              </w:rPr>
              <w:t xml:space="preserve">Использует признак </w:t>
            </w:r>
            <w:proofErr w:type="gramStart"/>
            <w:r w:rsidRPr="00983783">
              <w:rPr>
                <w:rFonts w:eastAsia="Times New Roman"/>
                <w:sz w:val="18"/>
                <w:szCs w:val="18"/>
                <w:lang w:eastAsia="ru-RU"/>
              </w:rPr>
              <w:t>обязатель­ ности</w:t>
            </w:r>
            <w:proofErr w:type="gramEnd"/>
            <w:r w:rsidRPr="00983783">
              <w:rPr>
                <w:rFonts w:eastAsia="Times New Roman"/>
                <w:sz w:val="18"/>
                <w:szCs w:val="18"/>
                <w:lang w:eastAsia="ru-RU"/>
              </w:rPr>
              <w:t xml:space="preserve"> ссылочного объекте</w:t>
            </w:r>
          </w:p>
        </w:tc>
        <w:tc>
          <w:tcPr>
            <w:tcW w:w="496" w:type="pct"/>
            <w:tcBorders>
              <w:top w:val="double" w:sz="2" w:space="0" w:color="auto"/>
            </w:tcBorders>
            <w:shd w:val="pct15" w:color="auto" w:fill="FFFFFF" w:themeFill="background1"/>
          </w:tcPr>
          <w:p w14:paraId="142EF4AA" w14:textId="77777777" w:rsidR="00BD3AAD" w:rsidRPr="00983783" w:rsidRDefault="00BD3AAD" w:rsidP="00BD3AAD">
            <w:pPr>
              <w:widowControl w:val="0"/>
              <w:autoSpaceDE w:val="0"/>
              <w:autoSpaceDN w:val="0"/>
              <w:spacing w:before="60" w:line="249" w:lineRule="auto"/>
              <w:ind w:left="63" w:right="227"/>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1" w:type="pct"/>
            <w:tcBorders>
              <w:top w:val="double" w:sz="2" w:space="0" w:color="auto"/>
            </w:tcBorders>
            <w:shd w:val="pct15" w:color="auto" w:fill="FFFFFF" w:themeFill="background1"/>
          </w:tcPr>
          <w:p w14:paraId="686CD5BA" w14:textId="77777777" w:rsidR="00BD3AAD" w:rsidRPr="00983783" w:rsidRDefault="00BD3AAD" w:rsidP="00BD3AAD">
            <w:pPr>
              <w:widowControl w:val="0"/>
              <w:autoSpaceDE w:val="0"/>
              <w:autoSpaceDN w:val="0"/>
              <w:spacing w:before="60" w:line="252" w:lineRule="auto"/>
              <w:ind w:left="63" w:right="233"/>
              <w:rPr>
                <w:rFonts w:eastAsia="Times New Roman"/>
                <w:sz w:val="18"/>
                <w:szCs w:val="18"/>
                <w:lang w:val="en-US" w:eastAsia="ru-RU"/>
              </w:rPr>
            </w:pPr>
            <w:r w:rsidRPr="00983783">
              <w:rPr>
                <w:rFonts w:eastAsia="Times New Roman"/>
                <w:sz w:val="18"/>
                <w:szCs w:val="18"/>
                <w:lang w:val="en-US" w:eastAsia="ru-RU"/>
              </w:rPr>
              <w:t>Aggregated- Ctass (Ml_Acquisition- Information, Ml_</w:t>
            </w:r>
          </w:p>
          <w:p w14:paraId="325034B6" w14:textId="77777777" w:rsidR="00BD3AAD" w:rsidRPr="00983783" w:rsidRDefault="00BD3AAD" w:rsidP="00BD3AAD">
            <w:pPr>
              <w:widowControl w:val="0"/>
              <w:autoSpaceDE w:val="0"/>
              <w:autoSpaceDN w:val="0"/>
              <w:spacing w:line="186" w:lineRule="exact"/>
              <w:ind w:left="63"/>
              <w:rPr>
                <w:rFonts w:eastAsia="Times New Roman"/>
                <w:sz w:val="18"/>
                <w:szCs w:val="18"/>
                <w:lang w:eastAsia="ru-RU"/>
              </w:rPr>
            </w:pPr>
            <w:proofErr w:type="gramStart"/>
            <w:r w:rsidRPr="00983783">
              <w:rPr>
                <w:rFonts w:eastAsia="Times New Roman"/>
                <w:sz w:val="18"/>
                <w:szCs w:val="18"/>
                <w:lang w:eastAsia="ru-RU"/>
              </w:rPr>
              <w:t>Operation)</w:t>
            </w:r>
            <w:proofErr w:type="gramEnd"/>
          </w:p>
        </w:tc>
        <w:tc>
          <w:tcPr>
            <w:tcW w:w="748" w:type="pct"/>
            <w:tcBorders>
              <w:top w:val="double" w:sz="2" w:space="0" w:color="auto"/>
            </w:tcBorders>
            <w:shd w:val="pct15" w:color="auto" w:fill="FFFFFF" w:themeFill="background1"/>
          </w:tcPr>
          <w:p w14:paraId="4A02F26C" w14:textId="265E5F2D" w:rsidR="00BD3AAD" w:rsidRPr="00983783" w:rsidRDefault="00BD3AAD" w:rsidP="00F67B1E">
            <w:pPr>
              <w:widowControl w:val="0"/>
              <w:autoSpaceDE w:val="0"/>
              <w:autoSpaceDN w:val="0"/>
              <w:spacing w:before="60" w:line="242" w:lineRule="auto"/>
              <w:ind w:left="81" w:right="318" w:hanging="19"/>
              <w:rPr>
                <w:rFonts w:eastAsia="Times New Roman"/>
                <w:sz w:val="18"/>
                <w:szCs w:val="18"/>
                <w:lang w:eastAsia="ru-RU"/>
              </w:rPr>
            </w:pPr>
            <w:r w:rsidRPr="00983783">
              <w:rPr>
                <w:rFonts w:eastAsia="Times New Roman"/>
                <w:sz w:val="18"/>
                <w:szCs w:val="18"/>
                <w:lang w:eastAsia="ru-RU"/>
              </w:rPr>
              <w:t>Строки 118</w:t>
            </w:r>
            <w:r w:rsidR="00F67B1E" w:rsidRPr="00983783">
              <w:rPr>
                <w:rFonts w:eastAsia="Times New Roman"/>
                <w:sz w:val="18"/>
                <w:szCs w:val="18"/>
                <w:lang w:val="en-US" w:eastAsia="ru-RU"/>
              </w:rPr>
              <w:t>-</w:t>
            </w:r>
            <w:r w:rsidRPr="00983783">
              <w:rPr>
                <w:rFonts w:eastAsia="Times New Roman"/>
                <w:sz w:val="18"/>
                <w:szCs w:val="18"/>
                <w:lang w:eastAsia="ru-RU"/>
              </w:rPr>
              <w:t>120</w:t>
            </w:r>
          </w:p>
        </w:tc>
      </w:tr>
      <w:tr w:rsidR="0089353D" w:rsidRPr="00162578" w14:paraId="073F8A8E" w14:textId="77777777" w:rsidTr="0089353D">
        <w:trPr>
          <w:trHeight w:val="214"/>
        </w:trPr>
        <w:tc>
          <w:tcPr>
            <w:tcW w:w="683" w:type="pct"/>
          </w:tcPr>
          <w:p w14:paraId="1C8CBED3" w14:textId="77777777" w:rsidR="00BD3AAD" w:rsidRPr="00983783" w:rsidRDefault="00BD3AAD" w:rsidP="00BD3AAD">
            <w:pPr>
              <w:widowControl w:val="0"/>
              <w:autoSpaceDE w:val="0"/>
              <w:autoSpaceDN w:val="0"/>
              <w:spacing w:before="60"/>
              <w:ind w:left="53"/>
              <w:rPr>
                <w:rFonts w:eastAsia="Times New Roman"/>
                <w:sz w:val="18"/>
                <w:szCs w:val="18"/>
                <w:lang w:eastAsia="ru-RU"/>
              </w:rPr>
            </w:pPr>
            <w:r w:rsidRPr="00983783">
              <w:rPr>
                <w:rFonts w:eastAsia="Times New Roman"/>
                <w:sz w:val="18"/>
                <w:szCs w:val="18"/>
                <w:lang w:val="en-US" w:eastAsia="ru-RU"/>
              </w:rPr>
              <w:t xml:space="preserve">118 </w:t>
            </w:r>
            <w:r w:rsidRPr="00983783">
              <w:rPr>
                <w:rFonts w:eastAsia="Times New Roman"/>
                <w:sz w:val="18"/>
                <w:szCs w:val="18"/>
                <w:lang w:eastAsia="ru-RU"/>
              </w:rPr>
              <w:t>citation</w:t>
            </w:r>
          </w:p>
        </w:tc>
        <w:tc>
          <w:tcPr>
            <w:tcW w:w="496" w:type="pct"/>
          </w:tcPr>
          <w:p w14:paraId="5E816803" w14:textId="77777777" w:rsidR="00BD3AAD" w:rsidRPr="00983783" w:rsidRDefault="00BD3AAD" w:rsidP="00BD3AAD">
            <w:pPr>
              <w:widowControl w:val="0"/>
              <w:autoSpaceDE w:val="0"/>
              <w:autoSpaceDN w:val="0"/>
              <w:spacing w:before="60"/>
              <w:ind w:left="71"/>
              <w:jc w:val="center"/>
              <w:rPr>
                <w:rFonts w:eastAsia="Times New Roman"/>
                <w:sz w:val="18"/>
                <w:szCs w:val="18"/>
                <w:lang w:eastAsia="ru-RU"/>
              </w:rPr>
            </w:pPr>
            <w:r w:rsidRPr="00983783">
              <w:rPr>
                <w:rFonts w:eastAsia="Times New Roman"/>
                <w:sz w:val="18"/>
                <w:szCs w:val="18"/>
                <w:lang w:eastAsia="ru-RU"/>
              </w:rPr>
              <w:t>pltNam</w:t>
            </w:r>
          </w:p>
        </w:tc>
        <w:tc>
          <w:tcPr>
            <w:tcW w:w="1191" w:type="pct"/>
          </w:tcPr>
          <w:p w14:paraId="2580203F" w14:textId="77777777" w:rsidR="00BD3AAD" w:rsidRPr="00983783" w:rsidRDefault="00BD3AAD" w:rsidP="00BD3AAD">
            <w:pPr>
              <w:widowControl w:val="0"/>
              <w:autoSpaceDE w:val="0"/>
              <w:autoSpaceDN w:val="0"/>
              <w:spacing w:before="60" w:line="254" w:lineRule="auto"/>
              <w:ind w:left="63" w:right="313" w:firstLine="18"/>
              <w:rPr>
                <w:rFonts w:eastAsia="Times New Roman"/>
                <w:sz w:val="18"/>
                <w:szCs w:val="18"/>
                <w:lang w:eastAsia="ru-RU"/>
              </w:rPr>
            </w:pPr>
            <w:r w:rsidRPr="00983783">
              <w:rPr>
                <w:rFonts w:eastAsia="Times New Roman"/>
                <w:sz w:val="18"/>
                <w:szCs w:val="18"/>
                <w:lang w:eastAsia="ru-RU"/>
              </w:rPr>
              <w:t>Источник, где описана информация о платформе</w:t>
            </w:r>
          </w:p>
        </w:tc>
        <w:tc>
          <w:tcPr>
            <w:tcW w:w="695" w:type="pct"/>
          </w:tcPr>
          <w:p w14:paraId="3F61CC9B" w14:textId="77777777" w:rsidR="00BD3AAD" w:rsidRPr="00983783" w:rsidRDefault="00BD3AAD" w:rsidP="00BD3AAD">
            <w:pPr>
              <w:widowControl w:val="0"/>
              <w:autoSpaceDE w:val="0"/>
              <w:autoSpaceDN w:val="0"/>
              <w:spacing w:before="60"/>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25F3273C" w14:textId="77777777" w:rsidR="00BD3AAD" w:rsidRPr="00983783" w:rsidRDefault="00BD3AAD" w:rsidP="00BD3AAD">
            <w:pPr>
              <w:widowControl w:val="0"/>
              <w:autoSpaceDE w:val="0"/>
              <w:autoSpaceDN w:val="0"/>
              <w:spacing w:before="60"/>
              <w:ind w:left="28"/>
              <w:jc w:val="center"/>
              <w:rPr>
                <w:rFonts w:eastAsia="Times New Roman"/>
                <w:sz w:val="18"/>
                <w:szCs w:val="18"/>
                <w:lang w:eastAsia="ru-RU"/>
              </w:rPr>
            </w:pPr>
            <w:r w:rsidRPr="00983783">
              <w:rPr>
                <w:rFonts w:eastAsia="Times New Roman"/>
                <w:sz w:val="18"/>
                <w:szCs w:val="18"/>
                <w:lang w:eastAsia="ru-RU"/>
              </w:rPr>
              <w:t>1</w:t>
            </w:r>
          </w:p>
        </w:tc>
        <w:tc>
          <w:tcPr>
            <w:tcW w:w="691" w:type="pct"/>
          </w:tcPr>
          <w:p w14:paraId="7C34E2DD" w14:textId="77777777" w:rsidR="00BD3AAD" w:rsidRPr="00983783" w:rsidRDefault="00BD3AAD" w:rsidP="00BD3AAD">
            <w:pPr>
              <w:widowControl w:val="0"/>
              <w:autoSpaceDE w:val="0"/>
              <w:autoSpaceDN w:val="0"/>
              <w:spacing w:before="60"/>
              <w:ind w:left="384"/>
              <w:rPr>
                <w:rFonts w:eastAsia="Times New Roman"/>
                <w:sz w:val="18"/>
                <w:szCs w:val="18"/>
                <w:lang w:eastAsia="ru-RU"/>
              </w:rPr>
            </w:pPr>
            <w:r w:rsidRPr="00983783">
              <w:rPr>
                <w:rFonts w:eastAsia="Times New Roman"/>
                <w:sz w:val="18"/>
                <w:szCs w:val="18"/>
                <w:lang w:eastAsia="ru-RU"/>
              </w:rPr>
              <w:t>Class</w:t>
            </w:r>
          </w:p>
        </w:tc>
        <w:tc>
          <w:tcPr>
            <w:tcW w:w="748" w:type="pct"/>
          </w:tcPr>
          <w:p w14:paraId="13F02FB9" w14:textId="77777777" w:rsidR="00BD3AAD" w:rsidRPr="00983783" w:rsidRDefault="00BD3AAD" w:rsidP="00BD3AAD">
            <w:pPr>
              <w:widowControl w:val="0"/>
              <w:autoSpaceDE w:val="0"/>
              <w:autoSpaceDN w:val="0"/>
              <w:spacing w:before="60" w:line="264" w:lineRule="auto"/>
              <w:ind w:left="62" w:right="511"/>
              <w:rPr>
                <w:rFonts w:eastAsia="Times New Roman"/>
                <w:sz w:val="18"/>
                <w:szCs w:val="18"/>
                <w:lang w:val="en-US" w:eastAsia="ru-RU"/>
              </w:rPr>
            </w:pPr>
            <w:r w:rsidRPr="00983783">
              <w:rPr>
                <w:rFonts w:eastAsia="Times New Roman"/>
                <w:sz w:val="18"/>
                <w:szCs w:val="18"/>
                <w:lang w:val="en-US" w:eastAsia="ru-RU"/>
              </w:rPr>
              <w:t>«DataType» CI_Citation</w:t>
            </w:r>
          </w:p>
          <w:p w14:paraId="0063945E" w14:textId="77777777" w:rsidR="00BD3AAD" w:rsidRPr="00983783" w:rsidRDefault="00BD3AAD" w:rsidP="00BD3AAD">
            <w:pPr>
              <w:widowControl w:val="0"/>
              <w:autoSpaceDE w:val="0"/>
              <w:autoSpaceDN w:val="0"/>
              <w:spacing w:before="101" w:line="276" w:lineRule="auto"/>
              <w:ind w:left="72"/>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 16)</w:t>
            </w:r>
          </w:p>
        </w:tc>
      </w:tr>
      <w:tr w:rsidR="0089353D" w:rsidRPr="00162578" w14:paraId="191FD3BD" w14:textId="77777777" w:rsidTr="0089353D">
        <w:trPr>
          <w:trHeight w:val="214"/>
        </w:trPr>
        <w:tc>
          <w:tcPr>
            <w:tcW w:w="683" w:type="pct"/>
          </w:tcPr>
          <w:p w14:paraId="2BB32A1A" w14:textId="77777777" w:rsidR="00BD3AAD" w:rsidRPr="00983783" w:rsidRDefault="00BD3AAD" w:rsidP="00BD3AAD">
            <w:pPr>
              <w:widowControl w:val="0"/>
              <w:autoSpaceDE w:val="0"/>
              <w:autoSpaceDN w:val="0"/>
              <w:spacing w:before="78"/>
              <w:ind w:left="62"/>
              <w:rPr>
                <w:rFonts w:eastAsia="Times New Roman"/>
                <w:sz w:val="18"/>
                <w:szCs w:val="18"/>
                <w:lang w:eastAsia="ru-RU"/>
              </w:rPr>
            </w:pPr>
            <w:r w:rsidRPr="00983783">
              <w:rPr>
                <w:rFonts w:eastAsia="Times New Roman"/>
                <w:sz w:val="18"/>
                <w:szCs w:val="18"/>
                <w:lang w:val="en-US" w:eastAsia="ru-RU"/>
              </w:rPr>
              <w:t xml:space="preserve">119 </w:t>
            </w:r>
            <w:r w:rsidRPr="00983783">
              <w:rPr>
                <w:rFonts w:eastAsia="Times New Roman"/>
                <w:sz w:val="18"/>
                <w:szCs w:val="18"/>
                <w:lang w:eastAsia="ru-RU"/>
              </w:rPr>
              <w:t>identifier</w:t>
            </w:r>
          </w:p>
        </w:tc>
        <w:tc>
          <w:tcPr>
            <w:tcW w:w="496" w:type="pct"/>
          </w:tcPr>
          <w:p w14:paraId="1362F85D" w14:textId="77777777" w:rsidR="00BD3AAD" w:rsidRPr="00983783" w:rsidRDefault="00BD3AAD" w:rsidP="00BD3AAD">
            <w:pPr>
              <w:widowControl w:val="0"/>
              <w:autoSpaceDE w:val="0"/>
              <w:autoSpaceDN w:val="0"/>
              <w:spacing w:before="78"/>
              <w:ind w:left="71"/>
              <w:jc w:val="center"/>
              <w:rPr>
                <w:rFonts w:eastAsia="Times New Roman"/>
                <w:sz w:val="18"/>
                <w:szCs w:val="18"/>
                <w:lang w:eastAsia="ru-RU"/>
              </w:rPr>
            </w:pPr>
            <w:r w:rsidRPr="00983783">
              <w:rPr>
                <w:rFonts w:eastAsia="Times New Roman"/>
                <w:sz w:val="18"/>
                <w:szCs w:val="18"/>
                <w:lang w:eastAsia="ru-RU"/>
              </w:rPr>
              <w:t>pltld</w:t>
            </w:r>
          </w:p>
        </w:tc>
        <w:tc>
          <w:tcPr>
            <w:tcW w:w="1191" w:type="pct"/>
          </w:tcPr>
          <w:p w14:paraId="56DEB29B" w14:textId="77777777" w:rsidR="00BD3AAD" w:rsidRPr="00983783" w:rsidRDefault="00BD3AAD" w:rsidP="00BD3AAD">
            <w:pPr>
              <w:widowControl w:val="0"/>
              <w:autoSpaceDE w:val="0"/>
              <w:autoSpaceDN w:val="0"/>
              <w:spacing w:before="78" w:line="254" w:lineRule="auto"/>
              <w:ind w:left="63" w:right="475"/>
              <w:rPr>
                <w:rFonts w:eastAsia="Times New Roman"/>
                <w:sz w:val="18"/>
                <w:szCs w:val="18"/>
                <w:lang w:eastAsia="ru-RU"/>
              </w:rPr>
            </w:pPr>
            <w:r w:rsidRPr="00983783">
              <w:rPr>
                <w:rFonts w:eastAsia="Times New Roman"/>
                <w:sz w:val="18"/>
                <w:szCs w:val="18"/>
                <w:lang w:eastAsia="ru-RU"/>
              </w:rPr>
              <w:t>Уникальная идентификация платформы</w:t>
            </w:r>
          </w:p>
        </w:tc>
        <w:tc>
          <w:tcPr>
            <w:tcW w:w="695" w:type="pct"/>
          </w:tcPr>
          <w:p w14:paraId="3876C9F3" w14:textId="77777777" w:rsidR="00BD3AAD" w:rsidRPr="00983783" w:rsidRDefault="00BD3AAD" w:rsidP="00BD3AAD">
            <w:pPr>
              <w:widowControl w:val="0"/>
              <w:autoSpaceDE w:val="0"/>
              <w:autoSpaceDN w:val="0"/>
              <w:spacing w:before="78"/>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402E4525" w14:textId="77777777" w:rsidR="00BD3AAD" w:rsidRPr="00983783" w:rsidRDefault="00BD3AAD" w:rsidP="00BD3AAD">
            <w:pPr>
              <w:widowControl w:val="0"/>
              <w:autoSpaceDE w:val="0"/>
              <w:autoSpaceDN w:val="0"/>
              <w:spacing w:before="78"/>
              <w:ind w:left="20"/>
              <w:jc w:val="center"/>
              <w:rPr>
                <w:rFonts w:eastAsia="Times New Roman"/>
                <w:sz w:val="18"/>
                <w:szCs w:val="18"/>
                <w:lang w:eastAsia="ru-RU"/>
              </w:rPr>
            </w:pPr>
            <w:r w:rsidRPr="00983783">
              <w:rPr>
                <w:rFonts w:eastAsia="Times New Roman"/>
                <w:sz w:val="18"/>
                <w:szCs w:val="18"/>
                <w:lang w:eastAsia="ru-RU"/>
              </w:rPr>
              <w:t>1</w:t>
            </w:r>
          </w:p>
        </w:tc>
        <w:tc>
          <w:tcPr>
            <w:tcW w:w="691" w:type="pct"/>
          </w:tcPr>
          <w:p w14:paraId="4A1F7C6D" w14:textId="77777777" w:rsidR="00BD3AAD" w:rsidRPr="00983783" w:rsidRDefault="00BD3AAD" w:rsidP="00BD3AAD">
            <w:pPr>
              <w:widowControl w:val="0"/>
              <w:autoSpaceDE w:val="0"/>
              <w:autoSpaceDN w:val="0"/>
              <w:spacing w:before="78"/>
              <w:ind w:left="384"/>
              <w:rPr>
                <w:rFonts w:eastAsia="Times New Roman"/>
                <w:sz w:val="18"/>
                <w:szCs w:val="18"/>
                <w:lang w:eastAsia="ru-RU"/>
              </w:rPr>
            </w:pPr>
            <w:r w:rsidRPr="00983783">
              <w:rPr>
                <w:rFonts w:eastAsia="Times New Roman"/>
                <w:sz w:val="18"/>
                <w:szCs w:val="18"/>
                <w:lang w:eastAsia="ru-RU"/>
              </w:rPr>
              <w:t>Class</w:t>
            </w:r>
          </w:p>
        </w:tc>
        <w:tc>
          <w:tcPr>
            <w:tcW w:w="748" w:type="pct"/>
          </w:tcPr>
          <w:p w14:paraId="34F52F39" w14:textId="77777777" w:rsidR="00BD3AAD" w:rsidRPr="00983783" w:rsidRDefault="00BD3AAD" w:rsidP="00BD3AAD">
            <w:pPr>
              <w:widowControl w:val="0"/>
              <w:autoSpaceDE w:val="0"/>
              <w:autoSpaceDN w:val="0"/>
              <w:spacing w:before="78"/>
              <w:ind w:left="62"/>
              <w:rPr>
                <w:rFonts w:eastAsia="Times New Roman"/>
                <w:sz w:val="18"/>
                <w:szCs w:val="18"/>
                <w:lang w:val="en-US" w:eastAsia="ru-RU"/>
              </w:rPr>
            </w:pPr>
            <w:r w:rsidRPr="00983783">
              <w:rPr>
                <w:rFonts w:eastAsia="Times New Roman"/>
                <w:sz w:val="18"/>
                <w:szCs w:val="18"/>
                <w:lang w:val="en-US" w:eastAsia="ru-RU"/>
              </w:rPr>
              <w:t>«DataType»</w:t>
            </w:r>
          </w:p>
          <w:p w14:paraId="3D217E71" w14:textId="77777777" w:rsidR="00BD3AAD" w:rsidRPr="00983783" w:rsidRDefault="00BD3AAD" w:rsidP="00BD3AAD">
            <w:pPr>
              <w:widowControl w:val="0"/>
              <w:autoSpaceDE w:val="0"/>
              <w:autoSpaceDN w:val="0"/>
              <w:spacing w:before="3"/>
              <w:ind w:left="181"/>
              <w:rPr>
                <w:rFonts w:eastAsia="Times New Roman"/>
                <w:sz w:val="18"/>
                <w:szCs w:val="18"/>
                <w:lang w:val="en-US" w:eastAsia="ru-RU"/>
              </w:rPr>
            </w:pPr>
            <w:r w:rsidRPr="00983783">
              <w:rPr>
                <w:rFonts w:eastAsia="Times New Roman"/>
                <w:sz w:val="18"/>
                <w:szCs w:val="18"/>
                <w:lang w:val="en-US" w:eastAsia="ru-RU"/>
              </w:rPr>
              <w:t>MD_Identifier</w:t>
            </w:r>
          </w:p>
          <w:p w14:paraId="48FC7BA2" w14:textId="77777777" w:rsidR="00BD3AAD" w:rsidRPr="00983783" w:rsidRDefault="00BD3AAD" w:rsidP="00BD3AAD">
            <w:pPr>
              <w:widowControl w:val="0"/>
              <w:autoSpaceDE w:val="0"/>
              <w:autoSpaceDN w:val="0"/>
              <w:spacing w:before="128" w:line="264" w:lineRule="auto"/>
              <w:ind w:left="55" w:firstLine="17"/>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.17.2)</w:t>
            </w:r>
          </w:p>
        </w:tc>
      </w:tr>
      <w:tr w:rsidR="0089353D" w:rsidRPr="00983783" w14:paraId="21D176BB" w14:textId="77777777" w:rsidTr="0089353D">
        <w:trPr>
          <w:trHeight w:val="214"/>
        </w:trPr>
        <w:tc>
          <w:tcPr>
            <w:tcW w:w="683" w:type="pct"/>
          </w:tcPr>
          <w:p w14:paraId="750AC3FC" w14:textId="77777777" w:rsidR="00BD3AAD" w:rsidRPr="00983783" w:rsidRDefault="00BD3AAD" w:rsidP="00BD3AAD">
            <w:pPr>
              <w:widowControl w:val="0"/>
              <w:autoSpaceDE w:val="0"/>
              <w:autoSpaceDN w:val="0"/>
              <w:spacing w:before="51"/>
              <w:ind w:left="53"/>
              <w:rPr>
                <w:rFonts w:eastAsia="Times New Roman"/>
                <w:sz w:val="18"/>
                <w:szCs w:val="18"/>
                <w:lang w:eastAsia="ru-RU"/>
              </w:rPr>
            </w:pPr>
            <w:r w:rsidRPr="00983783">
              <w:rPr>
                <w:rFonts w:eastAsia="Times New Roman"/>
                <w:sz w:val="18"/>
                <w:szCs w:val="18"/>
                <w:lang w:val="en-US" w:eastAsia="ru-RU"/>
              </w:rPr>
              <w:t xml:space="preserve">120 </w:t>
            </w:r>
            <w:r w:rsidRPr="00983783">
              <w:rPr>
                <w:rFonts w:eastAsia="Times New Roman"/>
                <w:sz w:val="18"/>
                <w:szCs w:val="18"/>
                <w:lang w:eastAsia="ru-RU"/>
              </w:rPr>
              <w:t>description</w:t>
            </w:r>
          </w:p>
        </w:tc>
        <w:tc>
          <w:tcPr>
            <w:tcW w:w="496" w:type="pct"/>
          </w:tcPr>
          <w:p w14:paraId="390DA1F1" w14:textId="77777777" w:rsidR="00BD3AAD" w:rsidRPr="00983783" w:rsidRDefault="00BD3AAD" w:rsidP="00BD3AAD">
            <w:pPr>
              <w:widowControl w:val="0"/>
              <w:autoSpaceDE w:val="0"/>
              <w:autoSpaceDN w:val="0"/>
              <w:spacing w:before="60"/>
              <w:ind w:left="71"/>
              <w:jc w:val="center"/>
              <w:rPr>
                <w:rFonts w:eastAsia="Times New Roman"/>
                <w:sz w:val="18"/>
                <w:szCs w:val="18"/>
                <w:lang w:eastAsia="ru-RU"/>
              </w:rPr>
            </w:pPr>
            <w:r w:rsidRPr="00983783">
              <w:rPr>
                <w:rFonts w:eastAsia="Times New Roman"/>
                <w:sz w:val="18"/>
                <w:szCs w:val="18"/>
                <w:lang w:eastAsia="ru-RU"/>
              </w:rPr>
              <w:t>pltfrmDesc</w:t>
            </w:r>
          </w:p>
        </w:tc>
        <w:tc>
          <w:tcPr>
            <w:tcW w:w="1191" w:type="pct"/>
          </w:tcPr>
          <w:p w14:paraId="5B0A7D15" w14:textId="77777777" w:rsidR="00BD3AAD" w:rsidRPr="00983783" w:rsidRDefault="00BD3AAD" w:rsidP="00BD3AAD">
            <w:pPr>
              <w:widowControl w:val="0"/>
              <w:autoSpaceDE w:val="0"/>
              <w:autoSpaceDN w:val="0"/>
              <w:spacing w:before="60" w:line="256" w:lineRule="auto"/>
              <w:ind w:left="63" w:right="313" w:firstLine="18"/>
              <w:rPr>
                <w:rFonts w:eastAsia="Times New Roman"/>
                <w:sz w:val="18"/>
                <w:szCs w:val="18"/>
                <w:lang w:eastAsia="ru-RU"/>
              </w:rPr>
            </w:pPr>
            <w:r w:rsidRPr="00983783">
              <w:rPr>
                <w:rFonts w:eastAsia="Times New Roman"/>
                <w:sz w:val="18"/>
                <w:szCs w:val="18"/>
                <w:lang w:eastAsia="ru-RU"/>
              </w:rPr>
              <w:t>Повествовательное описание платформы</w:t>
            </w:r>
            <w:proofErr w:type="gramStart"/>
            <w:r w:rsidRPr="00983783">
              <w:rPr>
                <w:rFonts w:eastAsia="Times New Roman"/>
                <w:sz w:val="18"/>
                <w:szCs w:val="18"/>
                <w:lang w:eastAsia="ru-RU"/>
              </w:rPr>
              <w:t>.</w:t>
            </w:r>
            <w:proofErr w:type="gramEnd"/>
            <w:r w:rsidRPr="00983783">
              <w:rPr>
                <w:rFonts w:eastAsia="Times New Roman"/>
                <w:sz w:val="18"/>
                <w:szCs w:val="18"/>
                <w:lang w:eastAsia="ru-RU"/>
              </w:rPr>
              <w:t xml:space="preserve"> </w:t>
            </w:r>
            <w:proofErr w:type="gramStart"/>
            <w:r w:rsidRPr="00983783">
              <w:rPr>
                <w:rFonts w:eastAsia="Times New Roman"/>
                <w:sz w:val="18"/>
                <w:szCs w:val="18"/>
                <w:lang w:eastAsia="ru-RU"/>
              </w:rPr>
              <w:t>п</w:t>
            </w:r>
            <w:proofErr w:type="gramEnd"/>
            <w:r w:rsidRPr="00983783">
              <w:rPr>
                <w:rFonts w:eastAsia="Times New Roman"/>
                <w:sz w:val="18"/>
                <w:szCs w:val="18"/>
                <w:lang w:eastAsia="ru-RU"/>
              </w:rPr>
              <w:t>оддерживающей инструмент</w:t>
            </w:r>
          </w:p>
        </w:tc>
        <w:tc>
          <w:tcPr>
            <w:tcW w:w="695" w:type="pct"/>
          </w:tcPr>
          <w:p w14:paraId="3C6D6300" w14:textId="77777777" w:rsidR="00BD3AAD" w:rsidRPr="00983783" w:rsidRDefault="00BD3AAD" w:rsidP="00BD3AAD">
            <w:pPr>
              <w:widowControl w:val="0"/>
              <w:autoSpaceDE w:val="0"/>
              <w:autoSpaceDN w:val="0"/>
              <w:spacing w:before="60"/>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4B7BBEB5" w14:textId="77777777" w:rsidR="00BD3AAD" w:rsidRPr="00983783" w:rsidRDefault="00BD3AAD" w:rsidP="00BD3AAD">
            <w:pPr>
              <w:widowControl w:val="0"/>
              <w:autoSpaceDE w:val="0"/>
              <w:autoSpaceDN w:val="0"/>
              <w:spacing w:before="60"/>
              <w:ind w:left="28"/>
              <w:jc w:val="center"/>
              <w:rPr>
                <w:rFonts w:eastAsia="Times New Roman"/>
                <w:sz w:val="18"/>
                <w:szCs w:val="18"/>
                <w:lang w:eastAsia="ru-RU"/>
              </w:rPr>
            </w:pPr>
            <w:r w:rsidRPr="00983783">
              <w:rPr>
                <w:rFonts w:eastAsia="Times New Roman"/>
                <w:sz w:val="18"/>
                <w:szCs w:val="18"/>
                <w:lang w:eastAsia="ru-RU"/>
              </w:rPr>
              <w:t>1</w:t>
            </w:r>
          </w:p>
        </w:tc>
        <w:tc>
          <w:tcPr>
            <w:tcW w:w="691" w:type="pct"/>
          </w:tcPr>
          <w:p w14:paraId="654FF912" w14:textId="77777777" w:rsidR="00BD3AAD" w:rsidRPr="00983783" w:rsidRDefault="00BD3AAD" w:rsidP="00BD3AAD">
            <w:pPr>
              <w:widowControl w:val="0"/>
              <w:autoSpaceDE w:val="0"/>
              <w:autoSpaceDN w:val="0"/>
              <w:spacing w:before="51" w:line="276" w:lineRule="auto"/>
              <w:ind w:left="379" w:hanging="226"/>
              <w:rPr>
                <w:rFonts w:eastAsia="Times New Roman"/>
                <w:sz w:val="18"/>
                <w:szCs w:val="18"/>
                <w:lang w:eastAsia="ru-RU"/>
              </w:rPr>
            </w:pPr>
            <w:r w:rsidRPr="00983783">
              <w:rPr>
                <w:rFonts w:eastAsia="Times New Roman"/>
                <w:sz w:val="18"/>
                <w:szCs w:val="18"/>
                <w:lang w:eastAsia="ru-RU"/>
              </w:rPr>
              <w:t>Character-String</w:t>
            </w:r>
          </w:p>
        </w:tc>
        <w:tc>
          <w:tcPr>
            <w:tcW w:w="748" w:type="pct"/>
          </w:tcPr>
          <w:p w14:paraId="48132724" w14:textId="77777777" w:rsidR="00BD3AAD" w:rsidRPr="00983783" w:rsidRDefault="00BD3AAD" w:rsidP="00BD3AAD">
            <w:pPr>
              <w:widowControl w:val="0"/>
              <w:autoSpaceDE w:val="0"/>
              <w:autoSpaceDN w:val="0"/>
              <w:spacing w:before="60"/>
              <w:ind w:left="62"/>
              <w:rPr>
                <w:rFonts w:eastAsia="Times New Roman"/>
                <w:sz w:val="18"/>
                <w:szCs w:val="18"/>
                <w:lang w:eastAsia="ru-RU"/>
              </w:rPr>
            </w:pPr>
            <w:r w:rsidRPr="00983783">
              <w:rPr>
                <w:rFonts w:eastAsia="Times New Roman"/>
                <w:sz w:val="18"/>
                <w:szCs w:val="18"/>
                <w:lang w:eastAsia="ru-RU"/>
              </w:rPr>
              <w:t>Free text</w:t>
            </w:r>
          </w:p>
        </w:tc>
      </w:tr>
      <w:tr w:rsidR="0089353D" w:rsidRPr="00162578" w14:paraId="4C6D29DE" w14:textId="77777777" w:rsidTr="0089353D">
        <w:trPr>
          <w:trHeight w:val="214"/>
        </w:trPr>
        <w:tc>
          <w:tcPr>
            <w:tcW w:w="683" w:type="pct"/>
          </w:tcPr>
          <w:p w14:paraId="7BC4B7ED" w14:textId="77777777" w:rsidR="00BD3AAD" w:rsidRPr="00983783" w:rsidRDefault="00BD3AAD" w:rsidP="00BD3AAD">
            <w:pPr>
              <w:widowControl w:val="0"/>
              <w:autoSpaceDE w:val="0"/>
              <w:autoSpaceDN w:val="0"/>
              <w:spacing w:before="69"/>
              <w:ind w:left="62"/>
              <w:rPr>
                <w:rFonts w:eastAsia="Times New Roman"/>
                <w:sz w:val="18"/>
                <w:szCs w:val="18"/>
                <w:lang w:eastAsia="ru-RU"/>
              </w:rPr>
            </w:pPr>
            <w:r w:rsidRPr="00983783">
              <w:rPr>
                <w:rFonts w:eastAsia="Times New Roman"/>
                <w:sz w:val="18"/>
                <w:szCs w:val="18"/>
                <w:lang w:val="en-US" w:eastAsia="ru-RU"/>
              </w:rPr>
              <w:t xml:space="preserve">121 </w:t>
            </w:r>
            <w:r w:rsidRPr="00983783">
              <w:rPr>
                <w:rFonts w:eastAsia="Times New Roman"/>
                <w:sz w:val="18"/>
                <w:szCs w:val="18"/>
                <w:lang w:eastAsia="ru-RU"/>
              </w:rPr>
              <w:t>sponsor</w:t>
            </w:r>
          </w:p>
        </w:tc>
        <w:tc>
          <w:tcPr>
            <w:tcW w:w="496" w:type="pct"/>
          </w:tcPr>
          <w:p w14:paraId="44D0F0B0" w14:textId="77777777" w:rsidR="00BD3AAD" w:rsidRPr="00983783" w:rsidRDefault="00BD3AAD" w:rsidP="00BD3AAD">
            <w:pPr>
              <w:widowControl w:val="0"/>
              <w:autoSpaceDE w:val="0"/>
              <w:autoSpaceDN w:val="0"/>
              <w:spacing w:before="69"/>
              <w:ind w:left="71"/>
              <w:jc w:val="center"/>
              <w:rPr>
                <w:rFonts w:eastAsia="Times New Roman"/>
                <w:sz w:val="18"/>
                <w:szCs w:val="18"/>
                <w:lang w:eastAsia="ru-RU"/>
              </w:rPr>
            </w:pPr>
            <w:r w:rsidRPr="00983783">
              <w:rPr>
                <w:rFonts w:eastAsia="Times New Roman"/>
                <w:sz w:val="18"/>
                <w:szCs w:val="18"/>
                <w:lang w:eastAsia="ru-RU"/>
              </w:rPr>
              <w:t>pltfrmSpnsr</w:t>
            </w:r>
          </w:p>
        </w:tc>
        <w:tc>
          <w:tcPr>
            <w:tcW w:w="1191" w:type="pct"/>
          </w:tcPr>
          <w:p w14:paraId="1EAE77DE" w14:textId="77777777" w:rsidR="00BD3AAD" w:rsidRPr="00983783" w:rsidRDefault="00BD3AAD" w:rsidP="00BD3AAD">
            <w:pPr>
              <w:widowControl w:val="0"/>
              <w:autoSpaceDE w:val="0"/>
              <w:autoSpaceDN w:val="0"/>
              <w:spacing w:before="69" w:line="254" w:lineRule="auto"/>
              <w:ind w:left="63" w:right="343" w:firstLine="9"/>
              <w:rPr>
                <w:rFonts w:eastAsia="Times New Roman"/>
                <w:sz w:val="18"/>
                <w:szCs w:val="18"/>
                <w:lang w:eastAsia="ru-RU"/>
              </w:rPr>
            </w:pPr>
            <w:r w:rsidRPr="00983783">
              <w:rPr>
                <w:rFonts w:eastAsia="Times New Roman"/>
                <w:sz w:val="18"/>
                <w:szCs w:val="18"/>
                <w:lang w:eastAsia="ru-RU"/>
              </w:rPr>
              <w:t>Организация, ответственная за строительство, запуск или работу платформы</w:t>
            </w:r>
          </w:p>
        </w:tc>
        <w:tc>
          <w:tcPr>
            <w:tcW w:w="695" w:type="pct"/>
          </w:tcPr>
          <w:p w14:paraId="263930A7" w14:textId="77777777" w:rsidR="00BD3AAD" w:rsidRPr="00983783" w:rsidRDefault="00BD3AAD" w:rsidP="00BD3AAD">
            <w:pPr>
              <w:widowControl w:val="0"/>
              <w:autoSpaceDE w:val="0"/>
              <w:autoSpaceDN w:val="0"/>
              <w:spacing w:before="69"/>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7B0C4890" w14:textId="77777777" w:rsidR="00BD3AAD" w:rsidRPr="00983783" w:rsidRDefault="00BD3AAD" w:rsidP="00BD3AAD">
            <w:pPr>
              <w:widowControl w:val="0"/>
              <w:autoSpaceDE w:val="0"/>
              <w:autoSpaceDN w:val="0"/>
              <w:spacing w:before="69"/>
              <w:ind w:left="28"/>
              <w:jc w:val="center"/>
              <w:rPr>
                <w:rFonts w:eastAsia="Times New Roman"/>
                <w:sz w:val="18"/>
                <w:szCs w:val="18"/>
                <w:lang w:eastAsia="ru-RU"/>
              </w:rPr>
            </w:pPr>
            <w:r w:rsidRPr="00983783">
              <w:rPr>
                <w:rFonts w:eastAsia="Times New Roman"/>
                <w:sz w:val="18"/>
                <w:szCs w:val="18"/>
                <w:lang w:eastAsia="ru-RU"/>
              </w:rPr>
              <w:t>N</w:t>
            </w:r>
          </w:p>
        </w:tc>
        <w:tc>
          <w:tcPr>
            <w:tcW w:w="691" w:type="pct"/>
          </w:tcPr>
          <w:p w14:paraId="2148AA9C" w14:textId="77777777" w:rsidR="00BD3AAD" w:rsidRPr="00983783" w:rsidRDefault="00BD3AAD" w:rsidP="00BD3AAD">
            <w:pPr>
              <w:widowControl w:val="0"/>
              <w:autoSpaceDE w:val="0"/>
              <w:autoSpaceDN w:val="0"/>
              <w:spacing w:before="69"/>
              <w:ind w:left="384"/>
              <w:rPr>
                <w:rFonts w:eastAsia="Times New Roman"/>
                <w:sz w:val="18"/>
                <w:szCs w:val="18"/>
                <w:lang w:eastAsia="ru-RU"/>
              </w:rPr>
            </w:pPr>
            <w:r w:rsidRPr="00983783">
              <w:rPr>
                <w:rFonts w:eastAsia="Times New Roman"/>
                <w:sz w:val="18"/>
                <w:szCs w:val="18"/>
                <w:lang w:eastAsia="ru-RU"/>
              </w:rPr>
              <w:t>Class</w:t>
            </w:r>
          </w:p>
        </w:tc>
        <w:tc>
          <w:tcPr>
            <w:tcW w:w="748" w:type="pct"/>
          </w:tcPr>
          <w:p w14:paraId="7BC5E488" w14:textId="77777777" w:rsidR="00BD3AAD" w:rsidRPr="00983783" w:rsidRDefault="00BD3AAD" w:rsidP="00BD3AAD">
            <w:pPr>
              <w:widowControl w:val="0"/>
              <w:autoSpaceDE w:val="0"/>
              <w:autoSpaceDN w:val="0"/>
              <w:spacing w:before="69" w:line="264" w:lineRule="auto"/>
              <w:ind w:left="62" w:right="278"/>
              <w:rPr>
                <w:rFonts w:eastAsia="Times New Roman"/>
                <w:sz w:val="18"/>
                <w:szCs w:val="18"/>
                <w:lang w:val="en-US" w:eastAsia="ru-RU"/>
              </w:rPr>
            </w:pPr>
            <w:r w:rsidRPr="00983783">
              <w:rPr>
                <w:rFonts w:eastAsia="Times New Roman"/>
                <w:sz w:val="18"/>
                <w:szCs w:val="18"/>
                <w:lang w:val="en-US" w:eastAsia="ru-RU"/>
              </w:rPr>
              <w:t>«DataType» Cl_ResponsiblParty</w:t>
            </w:r>
          </w:p>
          <w:p w14:paraId="71DD28A5" w14:textId="77777777" w:rsidR="00BD3AAD" w:rsidRPr="00983783" w:rsidRDefault="00BD3AAD" w:rsidP="00BD3AAD">
            <w:pPr>
              <w:widowControl w:val="0"/>
              <w:autoSpaceDE w:val="0"/>
              <w:autoSpaceDN w:val="0"/>
              <w:spacing w:before="138" w:line="264" w:lineRule="auto"/>
              <w:ind w:left="72" w:hanging="1"/>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 16)</w:t>
            </w:r>
          </w:p>
        </w:tc>
      </w:tr>
      <w:tr w:rsidR="0089353D" w:rsidRPr="00983783" w14:paraId="126E9A5F" w14:textId="77777777" w:rsidTr="0089353D">
        <w:trPr>
          <w:trHeight w:val="214"/>
        </w:trPr>
        <w:tc>
          <w:tcPr>
            <w:tcW w:w="683" w:type="pct"/>
          </w:tcPr>
          <w:p w14:paraId="12EC0118" w14:textId="77777777" w:rsidR="00BD3AAD" w:rsidRPr="00983783" w:rsidRDefault="00BD3AAD" w:rsidP="00BD3AAD">
            <w:pPr>
              <w:widowControl w:val="0"/>
              <w:autoSpaceDE w:val="0"/>
              <w:autoSpaceDN w:val="0"/>
              <w:spacing w:before="78" w:line="242" w:lineRule="auto"/>
              <w:ind w:left="62" w:right="562"/>
              <w:rPr>
                <w:rFonts w:eastAsia="Times New Roman"/>
                <w:sz w:val="18"/>
                <w:szCs w:val="18"/>
                <w:lang w:eastAsia="ru-RU"/>
              </w:rPr>
            </w:pPr>
            <w:r w:rsidRPr="00983783">
              <w:rPr>
                <w:rFonts w:eastAsia="Times New Roman"/>
                <w:sz w:val="18"/>
                <w:szCs w:val="18"/>
                <w:lang w:val="en-US" w:eastAsia="ru-RU"/>
              </w:rPr>
              <w:t xml:space="preserve">122 </w:t>
            </w:r>
            <w:r w:rsidRPr="00983783">
              <w:rPr>
                <w:rFonts w:eastAsia="Times New Roman"/>
                <w:i/>
                <w:sz w:val="18"/>
                <w:szCs w:val="18"/>
                <w:lang w:val="en-US" w:eastAsia="ru-RU"/>
              </w:rPr>
              <w:t>R</w:t>
            </w:r>
            <w:r w:rsidRPr="00983783">
              <w:rPr>
                <w:rFonts w:eastAsia="Times New Roman"/>
                <w:i/>
                <w:sz w:val="18"/>
                <w:szCs w:val="18"/>
                <w:lang w:eastAsia="ru-RU"/>
              </w:rPr>
              <w:t>ole name</w:t>
            </w:r>
            <w:r w:rsidRPr="00983783">
              <w:rPr>
                <w:rFonts w:eastAsia="Times New Roman"/>
                <w:sz w:val="18"/>
                <w:szCs w:val="18"/>
                <w:lang w:eastAsia="ru-RU"/>
              </w:rPr>
              <w:t>: instrument</w:t>
            </w:r>
          </w:p>
        </w:tc>
        <w:tc>
          <w:tcPr>
            <w:tcW w:w="496" w:type="pct"/>
          </w:tcPr>
          <w:p w14:paraId="02F2A839" w14:textId="77777777" w:rsidR="00BD3AAD" w:rsidRPr="00983783" w:rsidRDefault="00BD3AAD" w:rsidP="00BD3AAD">
            <w:pPr>
              <w:widowControl w:val="0"/>
              <w:autoSpaceDE w:val="0"/>
              <w:autoSpaceDN w:val="0"/>
              <w:spacing w:before="78"/>
              <w:ind w:left="71"/>
              <w:jc w:val="center"/>
              <w:rPr>
                <w:rFonts w:eastAsia="Times New Roman"/>
                <w:sz w:val="18"/>
                <w:szCs w:val="18"/>
                <w:lang w:eastAsia="ru-RU"/>
              </w:rPr>
            </w:pPr>
            <w:r w:rsidRPr="00983783">
              <w:rPr>
                <w:rFonts w:eastAsia="Times New Roman"/>
                <w:sz w:val="18"/>
                <w:szCs w:val="18"/>
                <w:lang w:eastAsia="ru-RU"/>
              </w:rPr>
              <w:t>pltinstr</w:t>
            </w:r>
          </w:p>
        </w:tc>
        <w:tc>
          <w:tcPr>
            <w:tcW w:w="1191" w:type="pct"/>
          </w:tcPr>
          <w:p w14:paraId="322C5685" w14:textId="77777777" w:rsidR="00BD3AAD" w:rsidRPr="00983783" w:rsidRDefault="00BD3AAD" w:rsidP="00BD3AAD">
            <w:pPr>
              <w:widowControl w:val="0"/>
              <w:autoSpaceDE w:val="0"/>
              <w:autoSpaceDN w:val="0"/>
              <w:spacing w:before="87" w:line="249" w:lineRule="auto"/>
              <w:ind w:left="63" w:right="343" w:firstLine="18"/>
              <w:rPr>
                <w:rFonts w:eastAsia="Times New Roman"/>
                <w:sz w:val="18"/>
                <w:szCs w:val="18"/>
                <w:lang w:eastAsia="ru-RU"/>
              </w:rPr>
            </w:pPr>
            <w:r w:rsidRPr="00983783">
              <w:rPr>
                <w:rFonts w:eastAsia="Times New Roman"/>
                <w:sz w:val="18"/>
                <w:szCs w:val="18"/>
                <w:lang w:eastAsia="ru-RU"/>
              </w:rPr>
              <w:t>Инструмен</w:t>
            </w:r>
            <w:proofErr w:type="gramStart"/>
            <w:r w:rsidRPr="00983783">
              <w:rPr>
                <w:rFonts w:eastAsia="Times New Roman"/>
                <w:sz w:val="18"/>
                <w:szCs w:val="18"/>
                <w:lang w:eastAsia="ru-RU"/>
              </w:rPr>
              <w:t>т(</w:t>
            </w:r>
            <w:proofErr w:type="gramEnd"/>
            <w:r w:rsidRPr="00983783">
              <w:rPr>
                <w:rFonts w:eastAsia="Times New Roman"/>
                <w:sz w:val="18"/>
                <w:szCs w:val="18"/>
                <w:lang w:eastAsia="ru-RU"/>
              </w:rPr>
              <w:t>ы), установленный(ые) на платформе</w:t>
            </w:r>
          </w:p>
        </w:tc>
        <w:tc>
          <w:tcPr>
            <w:tcW w:w="695" w:type="pct"/>
          </w:tcPr>
          <w:p w14:paraId="69FFEE8E" w14:textId="77777777" w:rsidR="00BD3AAD" w:rsidRPr="00983783" w:rsidRDefault="00BD3AAD" w:rsidP="00BD3AAD">
            <w:pPr>
              <w:widowControl w:val="0"/>
              <w:autoSpaceDE w:val="0"/>
              <w:autoSpaceDN w:val="0"/>
              <w:spacing w:before="78"/>
              <w:ind w:left="37"/>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1A6F9DF2" w14:textId="77777777" w:rsidR="00BD3AAD" w:rsidRPr="00983783" w:rsidRDefault="00BD3AAD" w:rsidP="00BD3AAD">
            <w:pPr>
              <w:widowControl w:val="0"/>
              <w:autoSpaceDE w:val="0"/>
              <w:autoSpaceDN w:val="0"/>
              <w:spacing w:before="78"/>
              <w:ind w:left="28"/>
              <w:jc w:val="center"/>
              <w:rPr>
                <w:rFonts w:eastAsia="Times New Roman"/>
                <w:sz w:val="18"/>
                <w:szCs w:val="18"/>
                <w:lang w:eastAsia="ru-RU"/>
              </w:rPr>
            </w:pPr>
            <w:r w:rsidRPr="00983783">
              <w:rPr>
                <w:rFonts w:eastAsia="Times New Roman"/>
                <w:sz w:val="18"/>
                <w:szCs w:val="18"/>
                <w:lang w:eastAsia="ru-RU"/>
              </w:rPr>
              <w:t>N</w:t>
            </w:r>
          </w:p>
        </w:tc>
        <w:tc>
          <w:tcPr>
            <w:tcW w:w="691" w:type="pct"/>
          </w:tcPr>
          <w:p w14:paraId="470B1705" w14:textId="77777777" w:rsidR="00BD3AAD" w:rsidRPr="00983783" w:rsidRDefault="00BD3AAD" w:rsidP="00BD3AAD">
            <w:pPr>
              <w:widowControl w:val="0"/>
              <w:autoSpaceDE w:val="0"/>
              <w:autoSpaceDN w:val="0"/>
              <w:spacing w:before="78"/>
              <w:ind w:left="116"/>
              <w:rPr>
                <w:rFonts w:eastAsia="Times New Roman"/>
                <w:sz w:val="18"/>
                <w:szCs w:val="18"/>
                <w:lang w:eastAsia="ru-RU"/>
              </w:rPr>
            </w:pPr>
            <w:r w:rsidRPr="00983783">
              <w:rPr>
                <w:rFonts w:eastAsia="Times New Roman"/>
                <w:sz w:val="18"/>
                <w:szCs w:val="18"/>
                <w:lang w:eastAsia="ru-RU"/>
              </w:rPr>
              <w:t>Association</w:t>
            </w:r>
          </w:p>
        </w:tc>
        <w:tc>
          <w:tcPr>
            <w:tcW w:w="748" w:type="pct"/>
          </w:tcPr>
          <w:p w14:paraId="0F7EE6F2" w14:textId="77777777" w:rsidR="00BD3AAD" w:rsidRPr="00983783" w:rsidRDefault="00BD3AAD" w:rsidP="00BD3AAD">
            <w:pPr>
              <w:widowControl w:val="0"/>
              <w:autoSpaceDE w:val="0"/>
              <w:autoSpaceDN w:val="0"/>
              <w:spacing w:before="69"/>
              <w:ind w:left="72"/>
              <w:rPr>
                <w:rFonts w:eastAsia="Times New Roman"/>
                <w:sz w:val="18"/>
                <w:szCs w:val="18"/>
                <w:lang w:eastAsia="ru-RU"/>
              </w:rPr>
            </w:pPr>
            <w:r w:rsidRPr="00983783">
              <w:rPr>
                <w:rFonts w:eastAsia="Times New Roman"/>
                <w:sz w:val="18"/>
                <w:szCs w:val="18"/>
                <w:lang w:eastAsia="ru-RU"/>
              </w:rPr>
              <w:t>MI</w:t>
            </w:r>
            <w:r w:rsidRPr="00983783">
              <w:rPr>
                <w:rFonts w:eastAsia="Times New Roman"/>
                <w:sz w:val="18"/>
                <w:szCs w:val="18"/>
                <w:lang w:val="en-US" w:eastAsia="ru-RU"/>
              </w:rPr>
              <w:t>_I</w:t>
            </w:r>
            <w:r w:rsidRPr="00983783">
              <w:rPr>
                <w:rFonts w:eastAsia="Times New Roman"/>
                <w:sz w:val="18"/>
                <w:szCs w:val="18"/>
                <w:lang w:eastAsia="ru-RU"/>
              </w:rPr>
              <w:t>nstrument</w:t>
            </w:r>
          </w:p>
        </w:tc>
      </w:tr>
    </w:tbl>
    <w:p w14:paraId="7DB5EDC6" w14:textId="77777777" w:rsidR="00BD3AAD" w:rsidRPr="00983783" w:rsidRDefault="00BD3AAD" w:rsidP="00BD3AAD">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Б.2.5.9 – Идентификация прохода платформы (Platform pass identification)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3"/>
        <w:gridCol w:w="1420"/>
        <w:gridCol w:w="1985"/>
        <w:gridCol w:w="2125"/>
      </w:tblGrid>
      <w:tr w:rsidR="00BD3AAD" w:rsidRPr="00983783" w14:paraId="0DDA57F0" w14:textId="77777777" w:rsidTr="0089353D">
        <w:trPr>
          <w:trHeight w:val="641"/>
        </w:trPr>
        <w:tc>
          <w:tcPr>
            <w:tcW w:w="683" w:type="pct"/>
            <w:tcBorders>
              <w:bottom w:val="double" w:sz="2" w:space="0" w:color="auto"/>
            </w:tcBorders>
            <w:vAlign w:val="center"/>
          </w:tcPr>
          <w:p w14:paraId="476FAF5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22A600A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5574106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60A57A42"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47501D1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67785FB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0FFC7B9F"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5" w:type="pct"/>
            <w:tcBorders>
              <w:bottom w:val="double" w:sz="2" w:space="0" w:color="auto"/>
            </w:tcBorders>
            <w:vAlign w:val="center"/>
          </w:tcPr>
          <w:p w14:paraId="641F4692"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4" w:type="pct"/>
            <w:tcBorders>
              <w:bottom w:val="double" w:sz="2" w:space="0" w:color="auto"/>
            </w:tcBorders>
            <w:vAlign w:val="center"/>
          </w:tcPr>
          <w:p w14:paraId="1EE337A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422A97DD" w14:textId="77777777" w:rsidTr="0089353D">
        <w:trPr>
          <w:trHeight w:val="189"/>
        </w:trPr>
        <w:tc>
          <w:tcPr>
            <w:tcW w:w="683" w:type="pct"/>
            <w:tcBorders>
              <w:top w:val="double" w:sz="2" w:space="0" w:color="auto"/>
            </w:tcBorders>
            <w:shd w:val="pct15" w:color="auto" w:fill="auto"/>
          </w:tcPr>
          <w:p w14:paraId="0C6C3F0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123 Ml_PtatformPass</w:t>
            </w:r>
          </w:p>
        </w:tc>
        <w:tc>
          <w:tcPr>
            <w:tcW w:w="496" w:type="pct"/>
            <w:tcBorders>
              <w:top w:val="double" w:sz="2" w:space="0" w:color="auto"/>
            </w:tcBorders>
            <w:shd w:val="pct15" w:color="auto" w:fill="auto"/>
          </w:tcPr>
          <w:p w14:paraId="2FB987F1"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Platform-Pass</w:t>
            </w:r>
          </w:p>
        </w:tc>
        <w:tc>
          <w:tcPr>
            <w:tcW w:w="1191" w:type="pct"/>
            <w:tcBorders>
              <w:top w:val="double" w:sz="2" w:space="0" w:color="auto"/>
            </w:tcBorders>
            <w:shd w:val="pct15" w:color="auto" w:fill="auto"/>
          </w:tcPr>
          <w:p w14:paraId="7BA0F11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Идентификация покрытия коллекции</w:t>
            </w:r>
          </w:p>
        </w:tc>
        <w:tc>
          <w:tcPr>
            <w:tcW w:w="694" w:type="pct"/>
            <w:tcBorders>
              <w:top w:val="double" w:sz="2" w:space="0" w:color="auto"/>
            </w:tcBorders>
            <w:shd w:val="pct15" w:color="auto" w:fill="auto"/>
          </w:tcPr>
          <w:p w14:paraId="684D85D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tcBorders>
              <w:top w:val="double" w:sz="2" w:space="0" w:color="auto"/>
            </w:tcBorders>
            <w:shd w:val="pct15" w:color="auto" w:fill="auto"/>
          </w:tcPr>
          <w:p w14:paraId="0115B4B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5" w:type="pct"/>
            <w:tcBorders>
              <w:top w:val="double" w:sz="2" w:space="0" w:color="auto"/>
            </w:tcBorders>
            <w:shd w:val="pct15" w:color="auto" w:fill="auto"/>
          </w:tcPr>
          <w:p w14:paraId="38C2E896"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Aggregated-Class (Ml</w:t>
            </w:r>
            <w:r w:rsidRPr="00983783">
              <w:rPr>
                <w:rFonts w:eastAsia="Times New Roman"/>
                <w:sz w:val="18"/>
                <w:szCs w:val="18"/>
                <w:lang w:val="en-US" w:eastAsia="ru-RU"/>
              </w:rPr>
              <w:t>_</w:t>
            </w:r>
            <w:r w:rsidRPr="00983783">
              <w:rPr>
                <w:rFonts w:eastAsia="Times New Roman"/>
                <w:sz w:val="18"/>
                <w:szCs w:val="18"/>
                <w:lang w:eastAsia="ru-RU"/>
              </w:rPr>
              <w:t>Objective)</w:t>
            </w:r>
          </w:p>
        </w:tc>
        <w:tc>
          <w:tcPr>
            <w:tcW w:w="744" w:type="pct"/>
            <w:tcBorders>
              <w:top w:val="double" w:sz="2" w:space="0" w:color="auto"/>
            </w:tcBorders>
            <w:shd w:val="pct15" w:color="auto" w:fill="auto"/>
          </w:tcPr>
          <w:p w14:paraId="286191FE" w14:textId="069C7D52" w:rsidR="00BD3AAD" w:rsidRPr="00983783" w:rsidRDefault="00BD3AAD" w:rsidP="00F67B1E">
            <w:pPr>
              <w:autoSpaceDE w:val="0"/>
              <w:autoSpaceDN w:val="0"/>
              <w:adjustRightInd w:val="0"/>
              <w:rPr>
                <w:rFonts w:eastAsia="Times New Roman"/>
                <w:sz w:val="18"/>
                <w:szCs w:val="18"/>
                <w:lang w:eastAsia="ru-RU"/>
              </w:rPr>
            </w:pPr>
            <w:r w:rsidRPr="00983783">
              <w:rPr>
                <w:rFonts w:eastAsia="Times New Roman"/>
                <w:sz w:val="18"/>
                <w:szCs w:val="18"/>
                <w:lang w:eastAsia="ru-RU"/>
              </w:rPr>
              <w:t>Строки 124</w:t>
            </w:r>
            <w:r w:rsidR="00F67B1E" w:rsidRPr="00983783">
              <w:rPr>
                <w:rFonts w:eastAsia="Times New Roman"/>
                <w:sz w:val="18"/>
                <w:szCs w:val="18"/>
                <w:lang w:val="en-US" w:eastAsia="ru-RU"/>
              </w:rPr>
              <w:t>-</w:t>
            </w:r>
            <w:r w:rsidRPr="00983783">
              <w:rPr>
                <w:rFonts w:eastAsia="Times New Roman"/>
                <w:sz w:val="18"/>
                <w:szCs w:val="18"/>
                <w:lang w:eastAsia="ru-RU"/>
              </w:rPr>
              <w:t>126</w:t>
            </w:r>
          </w:p>
        </w:tc>
      </w:tr>
      <w:tr w:rsidR="00BD3AAD" w:rsidRPr="00162578" w14:paraId="7E8EC17B" w14:textId="77777777" w:rsidTr="0089353D">
        <w:trPr>
          <w:trHeight w:val="214"/>
        </w:trPr>
        <w:tc>
          <w:tcPr>
            <w:tcW w:w="683" w:type="pct"/>
          </w:tcPr>
          <w:p w14:paraId="7710C3E9"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lastRenderedPageBreak/>
              <w:t>124 identifier</w:t>
            </w:r>
          </w:p>
        </w:tc>
        <w:tc>
          <w:tcPr>
            <w:tcW w:w="496" w:type="pct"/>
          </w:tcPr>
          <w:p w14:paraId="5938BE8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passld</w:t>
            </w:r>
          </w:p>
        </w:tc>
        <w:tc>
          <w:tcPr>
            <w:tcW w:w="1191" w:type="pct"/>
          </w:tcPr>
          <w:p w14:paraId="70F2F94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Уникальное имя прохода</w:t>
            </w:r>
          </w:p>
        </w:tc>
        <w:tc>
          <w:tcPr>
            <w:tcW w:w="694" w:type="pct"/>
          </w:tcPr>
          <w:p w14:paraId="3451A1EF"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О</w:t>
            </w:r>
          </w:p>
        </w:tc>
        <w:tc>
          <w:tcPr>
            <w:tcW w:w="497" w:type="pct"/>
          </w:tcPr>
          <w:p w14:paraId="3ABE2DF5"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w:t>
            </w:r>
          </w:p>
        </w:tc>
        <w:tc>
          <w:tcPr>
            <w:tcW w:w="695" w:type="pct"/>
          </w:tcPr>
          <w:p w14:paraId="2CF5EB9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Class</w:t>
            </w:r>
          </w:p>
        </w:tc>
        <w:tc>
          <w:tcPr>
            <w:tcW w:w="744" w:type="pct"/>
          </w:tcPr>
          <w:p w14:paraId="715AF22A"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«DataType» MD_Identifier (</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490922F4"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 17.2)</w:t>
            </w:r>
          </w:p>
        </w:tc>
      </w:tr>
      <w:tr w:rsidR="00BD3AAD" w:rsidRPr="00983783" w14:paraId="6AD3734E" w14:textId="77777777" w:rsidTr="0089353D">
        <w:trPr>
          <w:trHeight w:val="214"/>
        </w:trPr>
        <w:tc>
          <w:tcPr>
            <w:tcW w:w="683" w:type="pct"/>
          </w:tcPr>
          <w:p w14:paraId="45A17987"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125 extent</w:t>
            </w:r>
          </w:p>
        </w:tc>
        <w:tc>
          <w:tcPr>
            <w:tcW w:w="496" w:type="pct"/>
          </w:tcPr>
          <w:p w14:paraId="5EC014F8"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passExt</w:t>
            </w:r>
          </w:p>
        </w:tc>
        <w:tc>
          <w:tcPr>
            <w:tcW w:w="1191" w:type="pct"/>
          </w:tcPr>
          <w:p w14:paraId="09F161A3"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Область, покрытая за проход</w:t>
            </w:r>
          </w:p>
        </w:tc>
        <w:tc>
          <w:tcPr>
            <w:tcW w:w="694" w:type="pct"/>
          </w:tcPr>
          <w:p w14:paraId="0C3B6124"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Н</w:t>
            </w:r>
          </w:p>
        </w:tc>
        <w:tc>
          <w:tcPr>
            <w:tcW w:w="497" w:type="pct"/>
          </w:tcPr>
          <w:p w14:paraId="5D0A5B06"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1</w:t>
            </w:r>
          </w:p>
        </w:tc>
        <w:tc>
          <w:tcPr>
            <w:tcW w:w="695" w:type="pct"/>
          </w:tcPr>
          <w:p w14:paraId="7152D0D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Class</w:t>
            </w:r>
          </w:p>
        </w:tc>
        <w:tc>
          <w:tcPr>
            <w:tcW w:w="744" w:type="pct"/>
          </w:tcPr>
          <w:p w14:paraId="5704B653" w14:textId="1A412F8A" w:rsidR="00BD3AAD" w:rsidRPr="00983783" w:rsidRDefault="00BD3AAD" w:rsidP="00F67B1E">
            <w:pPr>
              <w:autoSpaceDE w:val="0"/>
              <w:autoSpaceDN w:val="0"/>
              <w:adjustRightInd w:val="0"/>
              <w:rPr>
                <w:rFonts w:eastAsia="Times New Roman"/>
                <w:sz w:val="18"/>
                <w:szCs w:val="18"/>
                <w:lang w:eastAsia="ru-RU"/>
              </w:rPr>
            </w:pPr>
            <w:r w:rsidRPr="00983783">
              <w:rPr>
                <w:rFonts w:eastAsia="Times New Roman"/>
                <w:sz w:val="18"/>
                <w:szCs w:val="18"/>
                <w:lang w:eastAsia="ru-RU"/>
              </w:rPr>
              <w:t>«Туре» GM_Object (ТКП 1,</w:t>
            </w:r>
            <w:r w:rsidR="00F67B1E" w:rsidRPr="00983783">
              <w:rPr>
                <w:rFonts w:eastAsia="Times New Roman"/>
                <w:sz w:val="18"/>
                <w:szCs w:val="18"/>
                <w:lang w:eastAsia="ru-RU"/>
              </w:rPr>
              <w:t xml:space="preserve"> </w:t>
            </w:r>
            <w:r w:rsidRPr="00983783">
              <w:rPr>
                <w:rFonts w:eastAsia="Times New Roman"/>
                <w:sz w:val="18"/>
                <w:szCs w:val="18"/>
                <w:lang w:eastAsia="ru-RU"/>
              </w:rPr>
              <w:t>таблица B.2.5)</w:t>
            </w:r>
          </w:p>
        </w:tc>
      </w:tr>
      <w:tr w:rsidR="00BD3AAD" w:rsidRPr="00983783" w14:paraId="3FEBC6CB" w14:textId="77777777" w:rsidTr="0089353D">
        <w:trPr>
          <w:trHeight w:val="214"/>
        </w:trPr>
        <w:tc>
          <w:tcPr>
            <w:tcW w:w="683" w:type="pct"/>
          </w:tcPr>
          <w:p w14:paraId="4CFB596B"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 xml:space="preserve">126 </w:t>
            </w:r>
            <w:r w:rsidRPr="00983783">
              <w:rPr>
                <w:rFonts w:eastAsia="Times New Roman"/>
                <w:i/>
                <w:sz w:val="18"/>
                <w:szCs w:val="18"/>
                <w:lang w:eastAsia="ru-RU"/>
              </w:rPr>
              <w:t xml:space="preserve">Rote </w:t>
            </w:r>
            <w:r w:rsidRPr="00983783">
              <w:rPr>
                <w:rFonts w:eastAsia="Times New Roman"/>
                <w:i/>
                <w:sz w:val="18"/>
                <w:szCs w:val="18"/>
                <w:lang w:val="en-US" w:eastAsia="ru-RU"/>
              </w:rPr>
              <w:t>nam</w:t>
            </w:r>
            <w:proofErr w:type="gramStart"/>
            <w:r w:rsidRPr="00983783">
              <w:rPr>
                <w:rFonts w:eastAsia="Times New Roman"/>
                <w:i/>
                <w:sz w:val="18"/>
                <w:szCs w:val="18"/>
                <w:lang w:eastAsia="ru-RU"/>
              </w:rPr>
              <w:t>е</w:t>
            </w:r>
            <w:proofErr w:type="gramEnd"/>
            <w:r w:rsidRPr="00983783">
              <w:rPr>
                <w:rFonts w:eastAsia="Times New Roman"/>
                <w:sz w:val="18"/>
                <w:szCs w:val="18"/>
                <w:lang w:eastAsia="ru-RU"/>
              </w:rPr>
              <w:t>: relatedEvent</w:t>
            </w:r>
          </w:p>
        </w:tc>
        <w:tc>
          <w:tcPr>
            <w:tcW w:w="496" w:type="pct"/>
          </w:tcPr>
          <w:p w14:paraId="61A22EDE"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passEvt</w:t>
            </w:r>
          </w:p>
        </w:tc>
        <w:tc>
          <w:tcPr>
            <w:tcW w:w="1191" w:type="pct"/>
          </w:tcPr>
          <w:p w14:paraId="25ECE20D"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Наличие одного или более событий за проход</w:t>
            </w:r>
          </w:p>
        </w:tc>
        <w:tc>
          <w:tcPr>
            <w:tcW w:w="694" w:type="pct"/>
          </w:tcPr>
          <w:p w14:paraId="0BA8D9AD"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Н</w:t>
            </w:r>
          </w:p>
        </w:tc>
        <w:tc>
          <w:tcPr>
            <w:tcW w:w="497" w:type="pct"/>
          </w:tcPr>
          <w:p w14:paraId="67B38A3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N</w:t>
            </w:r>
          </w:p>
        </w:tc>
        <w:tc>
          <w:tcPr>
            <w:tcW w:w="695" w:type="pct"/>
          </w:tcPr>
          <w:p w14:paraId="6DCABEBD"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Association</w:t>
            </w:r>
          </w:p>
        </w:tc>
        <w:tc>
          <w:tcPr>
            <w:tcW w:w="744" w:type="pct"/>
          </w:tcPr>
          <w:p w14:paraId="1604598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MI_Event</w:t>
            </w:r>
          </w:p>
        </w:tc>
      </w:tr>
    </w:tbl>
    <w:p w14:paraId="74FF0737" w14:textId="77777777" w:rsidR="00BD3AAD" w:rsidRPr="00983783" w:rsidRDefault="00BD3AAD" w:rsidP="00BD3AAD">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Б.2.5.10 – Диапазон дат запроса (Request date range)</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52"/>
        <w:gridCol w:w="1417"/>
        <w:gridCol w:w="3402"/>
        <w:gridCol w:w="1983"/>
        <w:gridCol w:w="1420"/>
        <w:gridCol w:w="1985"/>
        <w:gridCol w:w="2125"/>
      </w:tblGrid>
      <w:tr w:rsidR="00BD3AAD" w:rsidRPr="00983783" w14:paraId="54AA2AD8" w14:textId="77777777" w:rsidTr="0089353D">
        <w:trPr>
          <w:trHeight w:val="641"/>
        </w:trPr>
        <w:tc>
          <w:tcPr>
            <w:tcW w:w="683" w:type="pct"/>
            <w:tcBorders>
              <w:bottom w:val="double" w:sz="2" w:space="0" w:color="auto"/>
            </w:tcBorders>
            <w:vAlign w:val="center"/>
          </w:tcPr>
          <w:p w14:paraId="76C4BEFD"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6" w:type="pct"/>
            <w:tcBorders>
              <w:bottom w:val="double" w:sz="2" w:space="0" w:color="auto"/>
            </w:tcBorders>
            <w:vAlign w:val="center"/>
          </w:tcPr>
          <w:p w14:paraId="74DFF368"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4E89D497"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91" w:type="pct"/>
            <w:tcBorders>
              <w:bottom w:val="double" w:sz="2" w:space="0" w:color="auto"/>
            </w:tcBorders>
            <w:vAlign w:val="center"/>
          </w:tcPr>
          <w:p w14:paraId="18AD8FC8"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694" w:type="pct"/>
            <w:tcBorders>
              <w:bottom w:val="double" w:sz="2" w:space="0" w:color="auto"/>
            </w:tcBorders>
            <w:vAlign w:val="center"/>
          </w:tcPr>
          <w:p w14:paraId="5571A6D9"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041ABFB5"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7" w:type="pct"/>
            <w:tcBorders>
              <w:bottom w:val="double" w:sz="2" w:space="0" w:color="auto"/>
            </w:tcBorders>
            <w:vAlign w:val="center"/>
          </w:tcPr>
          <w:p w14:paraId="11393350"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5" w:type="pct"/>
            <w:tcBorders>
              <w:bottom w:val="double" w:sz="2" w:space="0" w:color="auto"/>
            </w:tcBorders>
            <w:vAlign w:val="center"/>
          </w:tcPr>
          <w:p w14:paraId="5A722C26"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4" w:type="pct"/>
            <w:tcBorders>
              <w:bottom w:val="double" w:sz="2" w:space="0" w:color="auto"/>
            </w:tcBorders>
            <w:vAlign w:val="center"/>
          </w:tcPr>
          <w:p w14:paraId="69148E76"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5F093012" w14:textId="77777777" w:rsidTr="0089353D">
        <w:trPr>
          <w:trHeight w:val="189"/>
        </w:trPr>
        <w:tc>
          <w:tcPr>
            <w:tcW w:w="683" w:type="pct"/>
            <w:shd w:val="clear" w:color="auto" w:fill="D9D9D9" w:themeFill="background1" w:themeFillShade="D9"/>
          </w:tcPr>
          <w:p w14:paraId="1F3A827A"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127 </w:t>
            </w:r>
            <w:r w:rsidRPr="00983783">
              <w:rPr>
                <w:rFonts w:eastAsia="Times New Roman"/>
                <w:sz w:val="18"/>
                <w:szCs w:val="18"/>
                <w:lang w:eastAsia="ru-RU"/>
              </w:rPr>
              <w:t>MI</w:t>
            </w:r>
            <w:r w:rsidRPr="00983783">
              <w:rPr>
                <w:rFonts w:eastAsia="Times New Roman"/>
                <w:sz w:val="18"/>
                <w:szCs w:val="18"/>
                <w:lang w:val="en-US" w:eastAsia="ru-RU"/>
              </w:rPr>
              <w:t>_</w:t>
            </w:r>
            <w:r w:rsidRPr="00983783">
              <w:rPr>
                <w:rFonts w:eastAsia="Times New Roman"/>
                <w:sz w:val="18"/>
                <w:szCs w:val="18"/>
                <w:lang w:eastAsia="ru-RU"/>
              </w:rPr>
              <w:t>Requested-Date</w:t>
            </w:r>
          </w:p>
        </w:tc>
        <w:tc>
          <w:tcPr>
            <w:tcW w:w="496" w:type="pct"/>
            <w:shd w:val="clear" w:color="auto" w:fill="D9D9D9" w:themeFill="background1" w:themeFillShade="D9"/>
          </w:tcPr>
          <w:p w14:paraId="22AC4C47"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ReqstDate</w:t>
            </w:r>
          </w:p>
        </w:tc>
        <w:tc>
          <w:tcPr>
            <w:tcW w:w="1191" w:type="pct"/>
            <w:shd w:val="clear" w:color="auto" w:fill="D9D9D9" w:themeFill="background1" w:themeFillShade="D9"/>
          </w:tcPr>
          <w:p w14:paraId="46F6FDFC"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Характеристика диапазона дат</w:t>
            </w:r>
          </w:p>
        </w:tc>
        <w:tc>
          <w:tcPr>
            <w:tcW w:w="694" w:type="pct"/>
            <w:shd w:val="clear" w:color="auto" w:fill="D9D9D9" w:themeFill="background1" w:themeFillShade="D9"/>
          </w:tcPr>
          <w:p w14:paraId="0C7A7D4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7" w:type="pct"/>
            <w:shd w:val="clear" w:color="auto" w:fill="D9D9D9" w:themeFill="background1" w:themeFillShade="D9"/>
          </w:tcPr>
          <w:p w14:paraId="5223A56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5" w:type="pct"/>
            <w:shd w:val="clear" w:color="auto" w:fill="D9D9D9" w:themeFill="background1" w:themeFillShade="D9"/>
          </w:tcPr>
          <w:p w14:paraId="3C8DB0F2"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p w14:paraId="22C9FACC"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«Data-Туре»</w:t>
            </w:r>
          </w:p>
        </w:tc>
        <w:tc>
          <w:tcPr>
            <w:tcW w:w="744" w:type="pct"/>
            <w:shd w:val="clear" w:color="auto" w:fill="D9D9D9" w:themeFill="background1" w:themeFillShade="D9"/>
          </w:tcPr>
          <w:p w14:paraId="39A73781" w14:textId="6AA68FA6" w:rsidR="00BD3AAD" w:rsidRPr="00983783" w:rsidRDefault="00BD3AAD" w:rsidP="00F67B1E">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Строки 128</w:t>
            </w:r>
            <w:r w:rsidR="00F67B1E" w:rsidRPr="00983783">
              <w:rPr>
                <w:rFonts w:eastAsia="Times New Roman"/>
                <w:sz w:val="18"/>
                <w:szCs w:val="18"/>
                <w:lang w:val="en-US" w:eastAsia="ru-RU"/>
              </w:rPr>
              <w:t>-</w:t>
            </w:r>
            <w:r w:rsidRPr="00983783">
              <w:rPr>
                <w:rFonts w:eastAsia="Times New Roman"/>
                <w:sz w:val="18"/>
                <w:szCs w:val="18"/>
                <w:lang w:eastAsia="ru-RU"/>
              </w:rPr>
              <w:t>129</w:t>
            </w:r>
          </w:p>
        </w:tc>
      </w:tr>
      <w:tr w:rsidR="00BD3AAD" w:rsidRPr="00983783" w14:paraId="67D7889F" w14:textId="77777777" w:rsidTr="0089353D">
        <w:trPr>
          <w:trHeight w:val="214"/>
        </w:trPr>
        <w:tc>
          <w:tcPr>
            <w:tcW w:w="683" w:type="pct"/>
          </w:tcPr>
          <w:p w14:paraId="7E860511" w14:textId="77777777" w:rsidR="00BD3AAD" w:rsidRPr="00983783" w:rsidRDefault="00BD3AAD" w:rsidP="00BD3AAD">
            <w:pPr>
              <w:autoSpaceDE w:val="0"/>
              <w:autoSpaceDN w:val="0"/>
              <w:adjustRightInd w:val="0"/>
              <w:rPr>
                <w:rFonts w:eastAsia="Times New Roman"/>
                <w:sz w:val="18"/>
                <w:szCs w:val="18"/>
                <w:lang w:val="en-US" w:eastAsia="ru-RU"/>
              </w:rPr>
            </w:pPr>
            <w:r w:rsidRPr="00983783">
              <w:rPr>
                <w:rFonts w:eastAsia="Times New Roman"/>
                <w:sz w:val="18"/>
                <w:szCs w:val="18"/>
                <w:lang w:val="en-US" w:eastAsia="ru-RU"/>
              </w:rPr>
              <w:t xml:space="preserve">128 </w:t>
            </w:r>
            <w:r w:rsidRPr="00983783">
              <w:rPr>
                <w:rFonts w:eastAsia="Times New Roman"/>
                <w:sz w:val="18"/>
                <w:szCs w:val="18"/>
                <w:lang w:eastAsia="ru-RU"/>
              </w:rPr>
              <w:t>requestedDa- teOfCollection</w:t>
            </w:r>
          </w:p>
        </w:tc>
        <w:tc>
          <w:tcPr>
            <w:tcW w:w="496" w:type="pct"/>
          </w:tcPr>
          <w:p w14:paraId="767D57E8"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coiledDate</w:t>
            </w:r>
          </w:p>
        </w:tc>
        <w:tc>
          <w:tcPr>
            <w:tcW w:w="1191" w:type="pct"/>
          </w:tcPr>
          <w:p w14:paraId="41A24D80"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Предпочтительная дата и время сбора</w:t>
            </w:r>
          </w:p>
        </w:tc>
        <w:tc>
          <w:tcPr>
            <w:tcW w:w="694" w:type="pct"/>
          </w:tcPr>
          <w:p w14:paraId="0A8408D6"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0653AB5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52E1323F"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24518E9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«Туре» DateT</w:t>
            </w:r>
            <w:r w:rsidRPr="00983783">
              <w:rPr>
                <w:rFonts w:eastAsia="Times New Roman"/>
                <w:sz w:val="18"/>
                <w:szCs w:val="18"/>
                <w:lang w:val="en-US" w:eastAsia="ru-RU"/>
              </w:rPr>
              <w:t>i</w:t>
            </w:r>
            <w:r w:rsidRPr="00983783">
              <w:rPr>
                <w:rFonts w:eastAsia="Times New Roman"/>
                <w:sz w:val="18"/>
                <w:szCs w:val="18"/>
                <w:lang w:eastAsia="ru-RU"/>
              </w:rPr>
              <w:t>ne (</w:t>
            </w:r>
            <w:r w:rsidRPr="00983783">
              <w:rPr>
                <w:rFonts w:eastAsia="Times New Roman"/>
                <w:sz w:val="18"/>
                <w:szCs w:val="18"/>
                <w:lang w:val="en-US" w:eastAsia="ru-RU"/>
              </w:rPr>
              <w:t>[</w:t>
            </w:r>
            <w:r w:rsidRPr="00983783">
              <w:rPr>
                <w:rFonts w:eastAsia="Times New Roman"/>
                <w:sz w:val="18"/>
                <w:szCs w:val="18"/>
                <w:lang w:eastAsia="ru-RU"/>
              </w:rPr>
              <w:t>3])</w:t>
            </w:r>
          </w:p>
        </w:tc>
      </w:tr>
      <w:tr w:rsidR="00BD3AAD" w:rsidRPr="00983783" w14:paraId="7074274B" w14:textId="77777777" w:rsidTr="0089353D">
        <w:trPr>
          <w:trHeight w:val="214"/>
        </w:trPr>
        <w:tc>
          <w:tcPr>
            <w:tcW w:w="683" w:type="pct"/>
          </w:tcPr>
          <w:p w14:paraId="52A1393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val="en-US" w:eastAsia="ru-RU"/>
              </w:rPr>
              <w:t xml:space="preserve">129 </w:t>
            </w:r>
            <w:r w:rsidRPr="00983783">
              <w:rPr>
                <w:rFonts w:eastAsia="Times New Roman"/>
                <w:sz w:val="18"/>
                <w:szCs w:val="18"/>
                <w:lang w:eastAsia="ru-RU"/>
              </w:rPr>
              <w:t>latestAccep-table Date</w:t>
            </w:r>
          </w:p>
        </w:tc>
        <w:tc>
          <w:tcPr>
            <w:tcW w:w="496" w:type="pct"/>
          </w:tcPr>
          <w:p w14:paraId="0E1BE931"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lalestDate</w:t>
            </w:r>
          </w:p>
        </w:tc>
        <w:tc>
          <w:tcPr>
            <w:tcW w:w="1191" w:type="pct"/>
          </w:tcPr>
          <w:p w14:paraId="5FCDAEDA" w14:textId="77777777" w:rsidR="00BD3AAD" w:rsidRPr="00983783" w:rsidRDefault="00BD3AAD" w:rsidP="00BD3AAD">
            <w:pPr>
              <w:autoSpaceDE w:val="0"/>
              <w:autoSpaceDN w:val="0"/>
              <w:adjustRightInd w:val="0"/>
              <w:rPr>
                <w:rFonts w:eastAsia="Times New Roman"/>
                <w:sz w:val="18"/>
                <w:szCs w:val="18"/>
                <w:lang w:eastAsia="ru-RU"/>
              </w:rPr>
            </w:pPr>
            <w:r w:rsidRPr="00983783">
              <w:rPr>
                <w:rFonts w:eastAsia="Times New Roman"/>
                <w:sz w:val="18"/>
                <w:szCs w:val="18"/>
                <w:lang w:eastAsia="ru-RU"/>
              </w:rPr>
              <w:t>Крайний срок и время, когда сбор должен быть закончен</w:t>
            </w:r>
          </w:p>
        </w:tc>
        <w:tc>
          <w:tcPr>
            <w:tcW w:w="694" w:type="pct"/>
          </w:tcPr>
          <w:p w14:paraId="70B9C7EB"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О</w:t>
            </w:r>
          </w:p>
        </w:tc>
        <w:tc>
          <w:tcPr>
            <w:tcW w:w="497" w:type="pct"/>
          </w:tcPr>
          <w:p w14:paraId="223783B3"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1</w:t>
            </w:r>
          </w:p>
        </w:tc>
        <w:tc>
          <w:tcPr>
            <w:tcW w:w="695" w:type="pct"/>
          </w:tcPr>
          <w:p w14:paraId="46C43149"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Class</w:t>
            </w:r>
          </w:p>
        </w:tc>
        <w:tc>
          <w:tcPr>
            <w:tcW w:w="744" w:type="pct"/>
          </w:tcPr>
          <w:p w14:paraId="6FA38D64" w14:textId="77777777" w:rsidR="00BD3AAD" w:rsidRPr="00983783" w:rsidRDefault="00BD3AAD" w:rsidP="00BD3AAD">
            <w:pPr>
              <w:autoSpaceDE w:val="0"/>
              <w:autoSpaceDN w:val="0"/>
              <w:adjustRightInd w:val="0"/>
              <w:jc w:val="center"/>
              <w:rPr>
                <w:rFonts w:eastAsia="Times New Roman"/>
                <w:sz w:val="18"/>
                <w:szCs w:val="18"/>
                <w:lang w:eastAsia="ru-RU"/>
              </w:rPr>
            </w:pPr>
            <w:r w:rsidRPr="00983783">
              <w:rPr>
                <w:rFonts w:eastAsia="Times New Roman"/>
                <w:sz w:val="18"/>
                <w:szCs w:val="18"/>
                <w:lang w:eastAsia="ru-RU"/>
              </w:rPr>
              <w:t>«Туре» DateTime (</w:t>
            </w:r>
            <w:r w:rsidRPr="00983783">
              <w:rPr>
                <w:rFonts w:eastAsia="Times New Roman"/>
                <w:sz w:val="18"/>
                <w:szCs w:val="18"/>
                <w:lang w:val="en-US" w:eastAsia="ru-RU"/>
              </w:rPr>
              <w:t>[</w:t>
            </w:r>
            <w:r w:rsidRPr="00983783">
              <w:rPr>
                <w:rFonts w:eastAsia="Times New Roman"/>
                <w:sz w:val="18"/>
                <w:szCs w:val="18"/>
                <w:lang w:eastAsia="ru-RU"/>
              </w:rPr>
              <w:t>3])</w:t>
            </w:r>
          </w:p>
        </w:tc>
      </w:tr>
    </w:tbl>
    <w:p w14:paraId="6BF09CB6" w14:textId="77777777" w:rsidR="00BD3AAD" w:rsidRPr="00983783" w:rsidRDefault="00BD3AAD" w:rsidP="00BD3AAD">
      <w:pPr>
        <w:spacing w:before="160" w:after="80"/>
        <w:jc w:val="both"/>
        <w:rPr>
          <w:rFonts w:eastAsia="Times New Roman"/>
          <w:b/>
          <w:bCs/>
          <w:sz w:val="18"/>
          <w:szCs w:val="18"/>
          <w:lang w:eastAsia="ru-RU"/>
        </w:rPr>
      </w:pPr>
      <w:r w:rsidRPr="00983783">
        <w:rPr>
          <w:rFonts w:eastAsia="Times New Roman"/>
          <w:b/>
          <w:bCs/>
          <w:sz w:val="18"/>
          <w:szCs w:val="18"/>
          <w:lang w:eastAsia="ru-RU"/>
        </w:rPr>
        <w:t>Таблица Б.2.5.11 – Информация о требованиях (Requirement information)</w:t>
      </w:r>
    </w:p>
    <w:tbl>
      <w:tblPr>
        <w:tblW w:w="527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57"/>
        <w:gridCol w:w="1420"/>
        <w:gridCol w:w="3345"/>
        <w:gridCol w:w="2034"/>
        <w:gridCol w:w="1417"/>
        <w:gridCol w:w="1983"/>
        <w:gridCol w:w="2128"/>
      </w:tblGrid>
      <w:tr w:rsidR="0089353D" w:rsidRPr="00983783" w14:paraId="0F094A7C" w14:textId="77777777" w:rsidTr="0089353D">
        <w:trPr>
          <w:trHeight w:val="641"/>
        </w:trPr>
        <w:tc>
          <w:tcPr>
            <w:tcW w:w="685" w:type="pct"/>
            <w:tcBorders>
              <w:bottom w:val="double" w:sz="2" w:space="0" w:color="auto"/>
            </w:tcBorders>
            <w:vAlign w:val="center"/>
          </w:tcPr>
          <w:p w14:paraId="08B8E343"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497" w:type="pct"/>
            <w:tcBorders>
              <w:bottom w:val="double" w:sz="2" w:space="0" w:color="auto"/>
            </w:tcBorders>
            <w:vAlign w:val="center"/>
          </w:tcPr>
          <w:p w14:paraId="37F33F9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Короткое </w:t>
            </w:r>
          </w:p>
          <w:p w14:paraId="09DBF4FA"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имя</w:t>
            </w:r>
          </w:p>
        </w:tc>
        <w:tc>
          <w:tcPr>
            <w:tcW w:w="1171" w:type="pct"/>
            <w:tcBorders>
              <w:bottom w:val="double" w:sz="2" w:space="0" w:color="auto"/>
            </w:tcBorders>
            <w:vAlign w:val="center"/>
          </w:tcPr>
          <w:p w14:paraId="5651E23A"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Определение</w:t>
            </w:r>
          </w:p>
        </w:tc>
        <w:tc>
          <w:tcPr>
            <w:tcW w:w="712" w:type="pct"/>
            <w:tcBorders>
              <w:bottom w:val="double" w:sz="2" w:space="0" w:color="auto"/>
            </w:tcBorders>
            <w:vAlign w:val="center"/>
          </w:tcPr>
          <w:p w14:paraId="1E60A8E2"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 xml:space="preserve">Признак </w:t>
            </w:r>
          </w:p>
          <w:p w14:paraId="7D3BA975"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обязательности</w:t>
            </w:r>
          </w:p>
        </w:tc>
        <w:tc>
          <w:tcPr>
            <w:tcW w:w="496" w:type="pct"/>
            <w:tcBorders>
              <w:bottom w:val="double" w:sz="2" w:space="0" w:color="auto"/>
            </w:tcBorders>
            <w:vAlign w:val="center"/>
          </w:tcPr>
          <w:p w14:paraId="74E0F904"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Максимум вхождений</w:t>
            </w:r>
          </w:p>
        </w:tc>
        <w:tc>
          <w:tcPr>
            <w:tcW w:w="694" w:type="pct"/>
            <w:tcBorders>
              <w:bottom w:val="double" w:sz="2" w:space="0" w:color="auto"/>
            </w:tcBorders>
            <w:vAlign w:val="center"/>
          </w:tcPr>
          <w:p w14:paraId="75BE170B"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Тип данных</w:t>
            </w:r>
          </w:p>
        </w:tc>
        <w:tc>
          <w:tcPr>
            <w:tcW w:w="745" w:type="pct"/>
            <w:tcBorders>
              <w:bottom w:val="double" w:sz="2" w:space="0" w:color="auto"/>
            </w:tcBorders>
            <w:vAlign w:val="center"/>
          </w:tcPr>
          <w:p w14:paraId="1887064C" w14:textId="77777777" w:rsidR="00BD3AAD" w:rsidRPr="00983783" w:rsidRDefault="00BD3AAD" w:rsidP="00BD3AAD">
            <w:pPr>
              <w:jc w:val="center"/>
              <w:rPr>
                <w:rFonts w:eastAsia="Times New Roman"/>
                <w:sz w:val="18"/>
                <w:szCs w:val="18"/>
                <w:lang w:eastAsia="ru-RU"/>
              </w:rPr>
            </w:pPr>
            <w:r w:rsidRPr="00983783">
              <w:rPr>
                <w:rFonts w:eastAsia="Times New Roman"/>
                <w:sz w:val="18"/>
                <w:szCs w:val="18"/>
                <w:lang w:eastAsia="ru-RU"/>
              </w:rPr>
              <w:t>Домен</w:t>
            </w:r>
          </w:p>
        </w:tc>
      </w:tr>
      <w:tr w:rsidR="0089353D" w:rsidRPr="00983783" w14:paraId="0CFA62DA" w14:textId="77777777" w:rsidTr="0089353D">
        <w:trPr>
          <w:trHeight w:val="490"/>
        </w:trPr>
        <w:tc>
          <w:tcPr>
            <w:tcW w:w="685" w:type="pct"/>
            <w:shd w:val="clear" w:color="auto" w:fill="D9D9D9" w:themeFill="background1" w:themeFillShade="D9"/>
          </w:tcPr>
          <w:p w14:paraId="727B255A" w14:textId="77777777" w:rsidR="00BD3AAD" w:rsidRPr="00983783" w:rsidRDefault="00BD3AAD" w:rsidP="00BD3AAD">
            <w:pPr>
              <w:widowControl w:val="0"/>
              <w:autoSpaceDE w:val="0"/>
              <w:autoSpaceDN w:val="0"/>
              <w:spacing w:before="60" w:line="276" w:lineRule="auto"/>
              <w:ind w:left="72" w:right="345"/>
              <w:rPr>
                <w:rFonts w:eastAsia="Times New Roman"/>
                <w:sz w:val="18"/>
                <w:szCs w:val="18"/>
                <w:lang w:eastAsia="ru-RU"/>
              </w:rPr>
            </w:pPr>
            <w:r w:rsidRPr="00983783">
              <w:rPr>
                <w:rFonts w:eastAsia="Times New Roman"/>
                <w:sz w:val="18"/>
                <w:szCs w:val="18"/>
                <w:lang w:eastAsia="ru-RU"/>
              </w:rPr>
              <w:t>130 Ml_Requirement</w:t>
            </w:r>
          </w:p>
        </w:tc>
        <w:tc>
          <w:tcPr>
            <w:tcW w:w="497" w:type="pct"/>
            <w:shd w:val="clear" w:color="auto" w:fill="D9D9D9" w:themeFill="background1" w:themeFillShade="D9"/>
          </w:tcPr>
          <w:p w14:paraId="7954D146" w14:textId="77777777" w:rsidR="00BD3AAD" w:rsidRPr="00983783" w:rsidRDefault="00BD3AAD" w:rsidP="00BD3AAD">
            <w:pPr>
              <w:widowControl w:val="0"/>
              <w:autoSpaceDE w:val="0"/>
              <w:autoSpaceDN w:val="0"/>
              <w:spacing w:before="69"/>
              <w:ind w:left="63"/>
              <w:rPr>
                <w:rFonts w:eastAsia="Times New Roman"/>
                <w:sz w:val="18"/>
                <w:szCs w:val="18"/>
                <w:lang w:eastAsia="ru-RU"/>
              </w:rPr>
            </w:pPr>
            <w:r w:rsidRPr="00983783">
              <w:rPr>
                <w:rFonts w:eastAsia="Times New Roman"/>
                <w:sz w:val="18"/>
                <w:szCs w:val="18"/>
                <w:lang w:eastAsia="ru-RU"/>
              </w:rPr>
              <w:t>Requirement</w:t>
            </w:r>
          </w:p>
        </w:tc>
        <w:tc>
          <w:tcPr>
            <w:tcW w:w="1171" w:type="pct"/>
            <w:shd w:val="clear" w:color="auto" w:fill="D9D9D9" w:themeFill="background1" w:themeFillShade="D9"/>
          </w:tcPr>
          <w:p w14:paraId="45ED53B4" w14:textId="77777777" w:rsidR="00BD3AAD" w:rsidRPr="00983783" w:rsidRDefault="00BD3AAD" w:rsidP="00BD3AAD">
            <w:pPr>
              <w:widowControl w:val="0"/>
              <w:autoSpaceDE w:val="0"/>
              <w:autoSpaceDN w:val="0"/>
              <w:spacing w:before="69" w:line="259" w:lineRule="auto"/>
              <w:ind w:left="54" w:right="343" w:firstLine="9"/>
              <w:rPr>
                <w:rFonts w:eastAsia="Times New Roman"/>
                <w:sz w:val="18"/>
                <w:szCs w:val="18"/>
                <w:lang w:eastAsia="ru-RU"/>
              </w:rPr>
            </w:pPr>
            <w:r w:rsidRPr="00983783">
              <w:rPr>
                <w:rFonts w:eastAsia="Times New Roman"/>
                <w:sz w:val="18"/>
                <w:szCs w:val="18"/>
                <w:lang w:eastAsia="ru-RU"/>
              </w:rPr>
              <w:t>Требование, которое будет удовлетворено запланированным сбором данных</w:t>
            </w:r>
          </w:p>
        </w:tc>
        <w:tc>
          <w:tcPr>
            <w:tcW w:w="712" w:type="pct"/>
            <w:shd w:val="clear" w:color="auto" w:fill="D9D9D9" w:themeFill="background1" w:themeFillShade="D9"/>
          </w:tcPr>
          <w:p w14:paraId="3CB1022C" w14:textId="77777777" w:rsidR="00BD3AAD" w:rsidRPr="00983783" w:rsidRDefault="00BD3AAD" w:rsidP="00BD3AAD">
            <w:pPr>
              <w:widowControl w:val="0"/>
              <w:autoSpaceDE w:val="0"/>
              <w:autoSpaceDN w:val="0"/>
              <w:spacing w:before="60" w:line="259" w:lineRule="auto"/>
              <w:ind w:left="53" w:right="231" w:firstLine="8"/>
              <w:rPr>
                <w:rFonts w:eastAsia="Times New Roman"/>
                <w:sz w:val="18"/>
                <w:szCs w:val="18"/>
                <w:lang w:eastAsia="ru-RU"/>
              </w:rPr>
            </w:pPr>
            <w:r w:rsidRPr="00983783">
              <w:rPr>
                <w:rFonts w:eastAsia="Times New Roman"/>
                <w:sz w:val="18"/>
                <w:szCs w:val="18"/>
                <w:lang w:eastAsia="ru-RU"/>
              </w:rPr>
              <w:t>Использует признак обязательности ссылочного объекта</w:t>
            </w:r>
          </w:p>
        </w:tc>
        <w:tc>
          <w:tcPr>
            <w:tcW w:w="496" w:type="pct"/>
            <w:shd w:val="clear" w:color="auto" w:fill="D9D9D9" w:themeFill="background1" w:themeFillShade="D9"/>
          </w:tcPr>
          <w:p w14:paraId="6DAD2D65" w14:textId="77777777" w:rsidR="00BD3AAD" w:rsidRPr="00983783" w:rsidRDefault="00BD3AAD" w:rsidP="00BD3AAD">
            <w:pPr>
              <w:widowControl w:val="0"/>
              <w:autoSpaceDE w:val="0"/>
              <w:autoSpaceDN w:val="0"/>
              <w:spacing w:before="60" w:line="261" w:lineRule="auto"/>
              <w:ind w:left="53" w:right="227" w:firstLine="9"/>
              <w:rPr>
                <w:rFonts w:eastAsia="Times New Roman"/>
                <w:sz w:val="18"/>
                <w:szCs w:val="18"/>
                <w:lang w:eastAsia="ru-RU"/>
              </w:rPr>
            </w:pPr>
            <w:r w:rsidRPr="00983783">
              <w:rPr>
                <w:rFonts w:eastAsia="Times New Roman"/>
                <w:sz w:val="18"/>
                <w:szCs w:val="18"/>
                <w:lang w:eastAsia="ru-RU"/>
              </w:rPr>
              <w:t>Использует МВ ссылочного объекта</w:t>
            </w:r>
          </w:p>
        </w:tc>
        <w:tc>
          <w:tcPr>
            <w:tcW w:w="694" w:type="pct"/>
            <w:shd w:val="clear" w:color="auto" w:fill="D9D9D9" w:themeFill="background1" w:themeFillShade="D9"/>
          </w:tcPr>
          <w:p w14:paraId="27B36C9C" w14:textId="77777777" w:rsidR="00BD3AAD" w:rsidRPr="00983783" w:rsidRDefault="00BD3AAD" w:rsidP="00BD3AAD">
            <w:pPr>
              <w:widowControl w:val="0"/>
              <w:autoSpaceDE w:val="0"/>
              <w:autoSpaceDN w:val="0"/>
              <w:spacing w:before="69" w:line="254" w:lineRule="auto"/>
              <w:ind w:left="54" w:right="242"/>
              <w:rPr>
                <w:rFonts w:eastAsia="Times New Roman"/>
                <w:sz w:val="18"/>
                <w:szCs w:val="18"/>
                <w:lang w:val="en-US" w:eastAsia="ru-RU"/>
              </w:rPr>
            </w:pPr>
            <w:r w:rsidRPr="00983783">
              <w:rPr>
                <w:rFonts w:eastAsia="Times New Roman"/>
                <w:sz w:val="18"/>
                <w:szCs w:val="18"/>
                <w:lang w:val="en-US" w:eastAsia="ru-RU"/>
              </w:rPr>
              <w:t>Aggregated- Class (Ml_Acquisition- Information)</w:t>
            </w:r>
          </w:p>
        </w:tc>
        <w:tc>
          <w:tcPr>
            <w:tcW w:w="745" w:type="pct"/>
            <w:shd w:val="clear" w:color="auto" w:fill="D9D9D9" w:themeFill="background1" w:themeFillShade="D9"/>
          </w:tcPr>
          <w:p w14:paraId="295A6C53" w14:textId="774BEFA5" w:rsidR="00BD3AAD" w:rsidRPr="00983783" w:rsidRDefault="00BD3AAD" w:rsidP="00F67B1E">
            <w:pPr>
              <w:widowControl w:val="0"/>
              <w:autoSpaceDE w:val="0"/>
              <w:autoSpaceDN w:val="0"/>
              <w:spacing w:before="69" w:line="264" w:lineRule="auto"/>
              <w:ind w:left="72" w:right="176" w:hanging="9"/>
              <w:rPr>
                <w:rFonts w:eastAsia="Times New Roman"/>
                <w:sz w:val="18"/>
                <w:szCs w:val="18"/>
                <w:lang w:eastAsia="ru-RU"/>
              </w:rPr>
            </w:pPr>
            <w:r w:rsidRPr="00983783">
              <w:rPr>
                <w:rFonts w:eastAsia="Times New Roman"/>
                <w:sz w:val="18"/>
                <w:szCs w:val="18"/>
                <w:lang w:eastAsia="ru-RU"/>
              </w:rPr>
              <w:t>Строки 131</w:t>
            </w:r>
            <w:r w:rsidR="00F67B1E" w:rsidRPr="00983783">
              <w:rPr>
                <w:rFonts w:eastAsia="Times New Roman"/>
                <w:sz w:val="18"/>
                <w:szCs w:val="18"/>
                <w:lang w:val="en-US" w:eastAsia="ru-RU"/>
              </w:rPr>
              <w:t>-</w:t>
            </w:r>
            <w:r w:rsidRPr="00983783">
              <w:rPr>
                <w:rFonts w:eastAsia="Times New Roman"/>
                <w:sz w:val="18"/>
                <w:szCs w:val="18"/>
                <w:lang w:eastAsia="ru-RU"/>
              </w:rPr>
              <w:t>138</w:t>
            </w:r>
          </w:p>
        </w:tc>
      </w:tr>
      <w:tr w:rsidR="0089353D" w:rsidRPr="00A40AD1" w14:paraId="5459342B" w14:textId="77777777" w:rsidTr="0089353D">
        <w:trPr>
          <w:trHeight w:val="154"/>
        </w:trPr>
        <w:tc>
          <w:tcPr>
            <w:tcW w:w="685" w:type="pct"/>
          </w:tcPr>
          <w:p w14:paraId="7CAF0F99" w14:textId="77777777" w:rsidR="00BD3AAD" w:rsidRPr="00983783" w:rsidRDefault="00BD3AAD" w:rsidP="00BD3AAD">
            <w:pPr>
              <w:widowControl w:val="0"/>
              <w:autoSpaceDE w:val="0"/>
              <w:autoSpaceDN w:val="0"/>
              <w:spacing w:before="51"/>
              <w:ind w:left="63"/>
              <w:rPr>
                <w:rFonts w:eastAsia="Times New Roman"/>
                <w:sz w:val="18"/>
                <w:szCs w:val="18"/>
                <w:lang w:eastAsia="ru-RU"/>
              </w:rPr>
            </w:pPr>
            <w:r w:rsidRPr="00983783">
              <w:rPr>
                <w:rFonts w:eastAsia="Times New Roman"/>
                <w:sz w:val="18"/>
                <w:szCs w:val="18"/>
                <w:lang w:eastAsia="ru-RU"/>
              </w:rPr>
              <w:t>131 citation</w:t>
            </w:r>
          </w:p>
        </w:tc>
        <w:tc>
          <w:tcPr>
            <w:tcW w:w="497" w:type="pct"/>
          </w:tcPr>
          <w:p w14:paraId="62F64895" w14:textId="77777777" w:rsidR="00BD3AAD" w:rsidRPr="00983783" w:rsidRDefault="00BD3AAD" w:rsidP="00BD3AAD">
            <w:pPr>
              <w:widowControl w:val="0"/>
              <w:autoSpaceDE w:val="0"/>
              <w:autoSpaceDN w:val="0"/>
              <w:spacing w:before="60"/>
              <w:ind w:left="63"/>
              <w:rPr>
                <w:rFonts w:eastAsia="Times New Roman"/>
                <w:sz w:val="18"/>
                <w:szCs w:val="18"/>
                <w:lang w:eastAsia="ru-RU"/>
              </w:rPr>
            </w:pPr>
            <w:r w:rsidRPr="00983783">
              <w:rPr>
                <w:rFonts w:eastAsia="Times New Roman"/>
                <w:sz w:val="18"/>
                <w:szCs w:val="18"/>
                <w:lang w:eastAsia="ru-RU"/>
              </w:rPr>
              <w:t>reqRef</w:t>
            </w:r>
          </w:p>
        </w:tc>
        <w:tc>
          <w:tcPr>
            <w:tcW w:w="1171" w:type="pct"/>
          </w:tcPr>
          <w:p w14:paraId="1D4B5A77" w14:textId="77777777" w:rsidR="00BD3AAD" w:rsidRPr="00983783" w:rsidRDefault="00BD3AAD" w:rsidP="00BD3AAD">
            <w:pPr>
              <w:widowControl w:val="0"/>
              <w:autoSpaceDE w:val="0"/>
              <w:autoSpaceDN w:val="0"/>
              <w:spacing w:before="60" w:line="256" w:lineRule="auto"/>
              <w:ind w:left="45" w:right="343" w:firstLine="18"/>
              <w:rPr>
                <w:rFonts w:eastAsia="Times New Roman"/>
                <w:sz w:val="18"/>
                <w:szCs w:val="18"/>
                <w:lang w:eastAsia="ru-RU"/>
              </w:rPr>
            </w:pPr>
            <w:r w:rsidRPr="00983783">
              <w:rPr>
                <w:rFonts w:eastAsia="Times New Roman"/>
                <w:sz w:val="18"/>
                <w:szCs w:val="18"/>
                <w:lang w:eastAsia="ru-RU"/>
              </w:rPr>
              <w:t>Идентификация ссылки или руководящего материала для требования</w:t>
            </w:r>
          </w:p>
        </w:tc>
        <w:tc>
          <w:tcPr>
            <w:tcW w:w="712" w:type="pct"/>
          </w:tcPr>
          <w:p w14:paraId="6EDA5501" w14:textId="77777777" w:rsidR="00BD3AAD" w:rsidRPr="00983783" w:rsidRDefault="00BD3AAD" w:rsidP="00BD3AAD">
            <w:pPr>
              <w:widowControl w:val="0"/>
              <w:autoSpaceDE w:val="0"/>
              <w:autoSpaceDN w:val="0"/>
              <w:spacing w:before="60"/>
              <w:ind w:left="20"/>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48FBF608" w14:textId="77777777" w:rsidR="00BD3AAD" w:rsidRPr="00983783" w:rsidRDefault="00BD3AAD" w:rsidP="00BD3AAD">
            <w:pPr>
              <w:widowControl w:val="0"/>
              <w:autoSpaceDE w:val="0"/>
              <w:autoSpaceDN w:val="0"/>
              <w:spacing w:before="51"/>
              <w:ind w:left="1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051A75B0" w14:textId="77777777" w:rsidR="00BD3AAD" w:rsidRPr="00983783" w:rsidRDefault="00BD3AAD" w:rsidP="00BD3AAD">
            <w:pPr>
              <w:widowControl w:val="0"/>
              <w:autoSpaceDE w:val="0"/>
              <w:autoSpaceDN w:val="0"/>
              <w:spacing w:before="60"/>
              <w:ind w:left="13" w:right="13"/>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6321A02D" w14:textId="77777777" w:rsidR="00BD3AAD" w:rsidRPr="00983783" w:rsidRDefault="00BD3AAD" w:rsidP="00BD3AAD">
            <w:pPr>
              <w:widowControl w:val="0"/>
              <w:autoSpaceDE w:val="0"/>
              <w:autoSpaceDN w:val="0"/>
              <w:spacing w:before="60" w:line="242" w:lineRule="auto"/>
              <w:ind w:left="63"/>
              <w:rPr>
                <w:rFonts w:eastAsia="Times New Roman"/>
                <w:sz w:val="18"/>
                <w:szCs w:val="18"/>
                <w:lang w:val="en-US" w:eastAsia="ru-RU"/>
              </w:rPr>
            </w:pPr>
            <w:r w:rsidRPr="00983783">
              <w:rPr>
                <w:rFonts w:eastAsia="Times New Roman"/>
                <w:sz w:val="18"/>
                <w:szCs w:val="18"/>
                <w:lang w:val="en-US" w:eastAsia="ru-RU"/>
              </w:rPr>
              <w:t>«DataType» Cl_Citation</w:t>
            </w:r>
          </w:p>
          <w:p w14:paraId="1C0AC3E1" w14:textId="77777777" w:rsidR="00BD3AAD" w:rsidRPr="00983783" w:rsidRDefault="00BD3AAD" w:rsidP="00BD3AAD">
            <w:pPr>
              <w:widowControl w:val="0"/>
              <w:autoSpaceDE w:val="0"/>
              <w:autoSpaceDN w:val="0"/>
              <w:rPr>
                <w:rFonts w:eastAsia="Times New Roman"/>
                <w:sz w:val="18"/>
                <w:szCs w:val="18"/>
                <w:lang w:val="en-US" w:eastAsia="ru-RU"/>
              </w:rPr>
            </w:pPr>
          </w:p>
          <w:p w14:paraId="640946EF" w14:textId="77777777" w:rsidR="00BD3AAD" w:rsidRPr="00983783" w:rsidRDefault="00BD3AAD" w:rsidP="00BD3AAD">
            <w:pPr>
              <w:widowControl w:val="0"/>
              <w:autoSpaceDE w:val="0"/>
              <w:autoSpaceDN w:val="0"/>
              <w:spacing w:line="242" w:lineRule="auto"/>
              <w:ind w:left="63"/>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52F32181" w14:textId="77777777" w:rsidR="00BD3AAD" w:rsidRPr="00983783" w:rsidRDefault="00BD3AAD" w:rsidP="00BD3AAD">
            <w:pPr>
              <w:widowControl w:val="0"/>
              <w:autoSpaceDE w:val="0"/>
              <w:autoSpaceDN w:val="0"/>
              <w:spacing w:before="20"/>
              <w:ind w:left="63"/>
              <w:rPr>
                <w:rFonts w:eastAsia="Times New Roman"/>
                <w:sz w:val="18"/>
                <w:szCs w:val="18"/>
                <w:lang w:val="en-US" w:eastAsia="ru-RU"/>
              </w:rPr>
            </w:pPr>
            <w:proofErr w:type="gramStart"/>
            <w:r w:rsidRPr="00983783">
              <w:rPr>
                <w:rFonts w:eastAsia="Times New Roman"/>
                <w:sz w:val="18"/>
                <w:szCs w:val="18"/>
                <w:lang w:eastAsia="ru-RU"/>
              </w:rPr>
              <w:t>таблица</w:t>
            </w:r>
            <w:r w:rsidRPr="00983783">
              <w:rPr>
                <w:rFonts w:eastAsia="Times New Roman"/>
                <w:sz w:val="18"/>
                <w:szCs w:val="18"/>
                <w:lang w:val="en-US" w:eastAsia="ru-RU"/>
              </w:rPr>
              <w:t xml:space="preserve"> B.16}</w:t>
            </w:r>
            <w:proofErr w:type="gramEnd"/>
          </w:p>
        </w:tc>
      </w:tr>
      <w:tr w:rsidR="0089353D" w:rsidRPr="00162578" w14:paraId="4DFC3376" w14:textId="77777777" w:rsidTr="0089353D">
        <w:trPr>
          <w:trHeight w:val="154"/>
        </w:trPr>
        <w:tc>
          <w:tcPr>
            <w:tcW w:w="685" w:type="pct"/>
          </w:tcPr>
          <w:p w14:paraId="7D333B72" w14:textId="77777777" w:rsidR="00BD3AAD" w:rsidRPr="00983783" w:rsidRDefault="00BD3AAD" w:rsidP="00BD3AAD">
            <w:pPr>
              <w:widowControl w:val="0"/>
              <w:autoSpaceDE w:val="0"/>
              <w:autoSpaceDN w:val="0"/>
              <w:spacing w:before="51"/>
              <w:ind w:left="63"/>
              <w:rPr>
                <w:rFonts w:eastAsia="Times New Roman"/>
                <w:sz w:val="18"/>
                <w:szCs w:val="18"/>
                <w:lang w:eastAsia="ru-RU"/>
              </w:rPr>
            </w:pPr>
            <w:r w:rsidRPr="00983783">
              <w:rPr>
                <w:rFonts w:eastAsia="Times New Roman"/>
                <w:sz w:val="18"/>
                <w:szCs w:val="18"/>
                <w:lang w:eastAsia="ru-RU"/>
              </w:rPr>
              <w:t>132 identifier</w:t>
            </w:r>
          </w:p>
        </w:tc>
        <w:tc>
          <w:tcPr>
            <w:tcW w:w="497" w:type="pct"/>
          </w:tcPr>
          <w:p w14:paraId="317C7ED9" w14:textId="77777777" w:rsidR="00BD3AAD" w:rsidRPr="00983783" w:rsidRDefault="00BD3AAD" w:rsidP="00BD3AAD">
            <w:pPr>
              <w:widowControl w:val="0"/>
              <w:autoSpaceDE w:val="0"/>
              <w:autoSpaceDN w:val="0"/>
              <w:spacing w:before="60"/>
              <w:ind w:left="63"/>
              <w:rPr>
                <w:rFonts w:eastAsia="Times New Roman"/>
                <w:sz w:val="18"/>
                <w:szCs w:val="18"/>
                <w:lang w:eastAsia="ru-RU"/>
              </w:rPr>
            </w:pPr>
            <w:r w:rsidRPr="00983783">
              <w:rPr>
                <w:rFonts w:eastAsia="Times New Roman"/>
                <w:sz w:val="18"/>
                <w:szCs w:val="18"/>
                <w:lang w:eastAsia="ru-RU"/>
              </w:rPr>
              <w:t>reqld</w:t>
            </w:r>
          </w:p>
        </w:tc>
        <w:tc>
          <w:tcPr>
            <w:tcW w:w="1171" w:type="pct"/>
          </w:tcPr>
          <w:p w14:paraId="101B1D2E" w14:textId="77777777" w:rsidR="00BD3AAD" w:rsidRPr="00983783" w:rsidRDefault="00BD3AAD" w:rsidP="00BD3AAD">
            <w:pPr>
              <w:widowControl w:val="0"/>
              <w:autoSpaceDE w:val="0"/>
              <w:autoSpaceDN w:val="0"/>
              <w:spacing w:before="60" w:line="264" w:lineRule="auto"/>
              <w:ind w:left="63" w:right="343"/>
              <w:rPr>
                <w:rFonts w:eastAsia="Times New Roman"/>
                <w:sz w:val="18"/>
                <w:szCs w:val="18"/>
                <w:lang w:eastAsia="ru-RU"/>
              </w:rPr>
            </w:pPr>
            <w:r w:rsidRPr="00983783">
              <w:rPr>
                <w:rFonts w:eastAsia="Times New Roman"/>
                <w:sz w:val="18"/>
                <w:szCs w:val="18"/>
                <w:lang w:eastAsia="ru-RU"/>
              </w:rPr>
              <w:t>Уникальное имя или код для требования</w:t>
            </w:r>
          </w:p>
        </w:tc>
        <w:tc>
          <w:tcPr>
            <w:tcW w:w="712" w:type="pct"/>
          </w:tcPr>
          <w:p w14:paraId="7B3B3916" w14:textId="77777777" w:rsidR="00BD3AAD" w:rsidRPr="00983783" w:rsidRDefault="00BD3AAD" w:rsidP="00BD3AAD">
            <w:pPr>
              <w:widowControl w:val="0"/>
              <w:autoSpaceDE w:val="0"/>
              <w:autoSpaceDN w:val="0"/>
              <w:spacing w:before="60"/>
              <w:ind w:left="1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2A09F6DB" w14:textId="77777777" w:rsidR="00BD3AAD" w:rsidRPr="00983783" w:rsidRDefault="00BD3AAD" w:rsidP="00BD3AAD">
            <w:pPr>
              <w:widowControl w:val="0"/>
              <w:autoSpaceDE w:val="0"/>
              <w:autoSpaceDN w:val="0"/>
              <w:spacing w:before="60"/>
              <w:ind w:left="1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5B4FFEC2" w14:textId="77777777" w:rsidR="00BD3AAD" w:rsidRPr="00983783" w:rsidRDefault="00BD3AAD" w:rsidP="00BD3AAD">
            <w:pPr>
              <w:widowControl w:val="0"/>
              <w:autoSpaceDE w:val="0"/>
              <w:autoSpaceDN w:val="0"/>
              <w:spacing w:before="60"/>
              <w:ind w:left="13" w:right="13"/>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26ED3218" w14:textId="77777777" w:rsidR="00BD3AAD" w:rsidRPr="00983783" w:rsidRDefault="00BD3AAD" w:rsidP="00BD3AAD">
            <w:pPr>
              <w:widowControl w:val="0"/>
              <w:autoSpaceDE w:val="0"/>
              <w:autoSpaceDN w:val="0"/>
              <w:spacing w:before="60"/>
              <w:ind w:left="63"/>
              <w:rPr>
                <w:rFonts w:eastAsia="Times New Roman"/>
                <w:sz w:val="18"/>
                <w:szCs w:val="18"/>
                <w:lang w:val="en-US" w:eastAsia="ru-RU"/>
              </w:rPr>
            </w:pPr>
            <w:r w:rsidRPr="00983783">
              <w:rPr>
                <w:rFonts w:eastAsia="Times New Roman"/>
                <w:sz w:val="18"/>
                <w:szCs w:val="18"/>
                <w:lang w:val="en-US" w:eastAsia="ru-RU"/>
              </w:rPr>
              <w:t>«DataType»</w:t>
            </w:r>
          </w:p>
          <w:p w14:paraId="74A77F7C" w14:textId="77777777" w:rsidR="00BD3AAD" w:rsidRPr="00983783" w:rsidRDefault="00BD3AAD" w:rsidP="00BD3AAD">
            <w:pPr>
              <w:widowControl w:val="0"/>
              <w:autoSpaceDE w:val="0"/>
              <w:autoSpaceDN w:val="0"/>
              <w:spacing w:before="12"/>
              <w:ind w:left="172"/>
              <w:rPr>
                <w:rFonts w:eastAsia="Times New Roman"/>
                <w:sz w:val="18"/>
                <w:szCs w:val="18"/>
                <w:lang w:val="en-US" w:eastAsia="ru-RU"/>
              </w:rPr>
            </w:pPr>
            <w:r w:rsidRPr="00983783">
              <w:rPr>
                <w:rFonts w:eastAsia="Times New Roman"/>
                <w:sz w:val="18"/>
                <w:szCs w:val="18"/>
                <w:lang w:val="en-US" w:eastAsia="ru-RU"/>
              </w:rPr>
              <w:t>MD_Identifier</w:t>
            </w:r>
          </w:p>
          <w:p w14:paraId="58D29DCC" w14:textId="77777777" w:rsidR="00BD3AAD" w:rsidRPr="00983783" w:rsidRDefault="00BD3AAD" w:rsidP="00BD3AAD">
            <w:pPr>
              <w:widowControl w:val="0"/>
              <w:autoSpaceDE w:val="0"/>
              <w:autoSpaceDN w:val="0"/>
              <w:spacing w:line="264" w:lineRule="auto"/>
              <w:ind w:left="63"/>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22FC8EBA" w14:textId="77777777" w:rsidR="00BD3AAD" w:rsidRPr="00983783" w:rsidRDefault="00BD3AAD" w:rsidP="00BD3AAD">
            <w:pPr>
              <w:widowControl w:val="0"/>
              <w:autoSpaceDE w:val="0"/>
              <w:autoSpaceDN w:val="0"/>
              <w:spacing w:before="2" w:line="242" w:lineRule="auto"/>
              <w:ind w:left="63" w:right="629"/>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 17.2)</w:t>
            </w:r>
          </w:p>
        </w:tc>
      </w:tr>
      <w:tr w:rsidR="0089353D" w:rsidRPr="00162578" w14:paraId="49BE517A" w14:textId="77777777" w:rsidTr="0089353D">
        <w:trPr>
          <w:trHeight w:val="154"/>
        </w:trPr>
        <w:tc>
          <w:tcPr>
            <w:tcW w:w="685" w:type="pct"/>
          </w:tcPr>
          <w:p w14:paraId="5F4F110E" w14:textId="77777777" w:rsidR="00BD3AAD" w:rsidRPr="00983783" w:rsidRDefault="00BD3AAD" w:rsidP="00BD3AAD">
            <w:pPr>
              <w:widowControl w:val="0"/>
              <w:autoSpaceDE w:val="0"/>
              <w:autoSpaceDN w:val="0"/>
              <w:spacing w:before="69"/>
              <w:ind w:left="63"/>
              <w:rPr>
                <w:rFonts w:eastAsia="Times New Roman"/>
                <w:sz w:val="18"/>
                <w:szCs w:val="18"/>
                <w:lang w:eastAsia="ru-RU"/>
              </w:rPr>
            </w:pPr>
            <w:r w:rsidRPr="00983783">
              <w:rPr>
                <w:rFonts w:eastAsia="Times New Roman"/>
                <w:sz w:val="18"/>
                <w:szCs w:val="18"/>
                <w:lang w:eastAsia="ru-RU"/>
              </w:rPr>
              <w:t>133 requestor</w:t>
            </w:r>
          </w:p>
        </w:tc>
        <w:tc>
          <w:tcPr>
            <w:tcW w:w="497" w:type="pct"/>
          </w:tcPr>
          <w:p w14:paraId="774E2218" w14:textId="77777777" w:rsidR="00BD3AAD" w:rsidRPr="00983783" w:rsidRDefault="00BD3AAD" w:rsidP="00BD3AAD">
            <w:pPr>
              <w:widowControl w:val="0"/>
              <w:autoSpaceDE w:val="0"/>
              <w:autoSpaceDN w:val="0"/>
              <w:spacing w:before="60"/>
              <w:ind w:left="63"/>
              <w:rPr>
                <w:rFonts w:eastAsia="Times New Roman"/>
                <w:sz w:val="18"/>
                <w:szCs w:val="18"/>
                <w:lang w:eastAsia="ru-RU"/>
              </w:rPr>
            </w:pPr>
            <w:r w:rsidRPr="00983783">
              <w:rPr>
                <w:rFonts w:eastAsia="Times New Roman"/>
                <w:sz w:val="18"/>
                <w:szCs w:val="18"/>
                <w:lang w:eastAsia="ru-RU"/>
              </w:rPr>
              <w:t>requestor</w:t>
            </w:r>
          </w:p>
        </w:tc>
        <w:tc>
          <w:tcPr>
            <w:tcW w:w="1171" w:type="pct"/>
          </w:tcPr>
          <w:p w14:paraId="0B7EF506" w14:textId="77777777" w:rsidR="00BD3AAD" w:rsidRPr="00983783" w:rsidRDefault="00BD3AAD" w:rsidP="00BD3AAD">
            <w:pPr>
              <w:widowControl w:val="0"/>
              <w:autoSpaceDE w:val="0"/>
              <w:autoSpaceDN w:val="0"/>
              <w:spacing w:before="69" w:line="242" w:lineRule="auto"/>
              <w:ind w:left="71" w:right="385" w:hanging="9"/>
              <w:rPr>
                <w:rFonts w:eastAsia="Times New Roman"/>
                <w:sz w:val="18"/>
                <w:szCs w:val="18"/>
                <w:lang w:eastAsia="ru-RU"/>
              </w:rPr>
            </w:pPr>
            <w:r w:rsidRPr="00983783">
              <w:rPr>
                <w:rFonts w:eastAsia="Times New Roman"/>
                <w:sz w:val="18"/>
                <w:szCs w:val="18"/>
                <w:lang w:eastAsia="ru-RU"/>
              </w:rPr>
              <w:t>Происхождение требования</w:t>
            </w:r>
          </w:p>
        </w:tc>
        <w:tc>
          <w:tcPr>
            <w:tcW w:w="712" w:type="pct"/>
          </w:tcPr>
          <w:p w14:paraId="208A95DD" w14:textId="77777777" w:rsidR="00BD3AAD" w:rsidRPr="00983783" w:rsidRDefault="00BD3AAD" w:rsidP="00BD3AAD">
            <w:pPr>
              <w:widowControl w:val="0"/>
              <w:autoSpaceDE w:val="0"/>
              <w:autoSpaceDN w:val="0"/>
              <w:spacing w:before="69"/>
              <w:ind w:left="10"/>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7FA3F8FA" w14:textId="77777777" w:rsidR="00BD3AAD" w:rsidRPr="00983783" w:rsidRDefault="00BD3AAD" w:rsidP="00BD3AAD">
            <w:pPr>
              <w:widowControl w:val="0"/>
              <w:autoSpaceDE w:val="0"/>
              <w:autoSpaceDN w:val="0"/>
              <w:spacing w:before="69"/>
              <w:ind w:left="10"/>
              <w:jc w:val="center"/>
              <w:rPr>
                <w:rFonts w:eastAsia="Times New Roman"/>
                <w:sz w:val="18"/>
                <w:szCs w:val="18"/>
                <w:lang w:eastAsia="ru-RU"/>
              </w:rPr>
            </w:pPr>
            <w:r w:rsidRPr="00983783">
              <w:rPr>
                <w:rFonts w:eastAsia="Times New Roman"/>
                <w:sz w:val="18"/>
                <w:szCs w:val="18"/>
                <w:lang w:eastAsia="ru-RU"/>
              </w:rPr>
              <w:t>N</w:t>
            </w:r>
          </w:p>
        </w:tc>
        <w:tc>
          <w:tcPr>
            <w:tcW w:w="694" w:type="pct"/>
          </w:tcPr>
          <w:p w14:paraId="509389C7" w14:textId="77777777" w:rsidR="00BD3AAD" w:rsidRPr="00983783" w:rsidRDefault="00BD3AAD" w:rsidP="00BD3AAD">
            <w:pPr>
              <w:widowControl w:val="0"/>
              <w:autoSpaceDE w:val="0"/>
              <w:autoSpaceDN w:val="0"/>
              <w:spacing w:before="69"/>
              <w:ind w:left="13" w:right="13"/>
              <w:jc w:val="center"/>
              <w:rPr>
                <w:rFonts w:eastAsia="Times New Roman"/>
                <w:sz w:val="18"/>
                <w:szCs w:val="18"/>
                <w:lang w:eastAsia="ru-RU"/>
              </w:rPr>
            </w:pPr>
            <w:r w:rsidRPr="00983783">
              <w:rPr>
                <w:rFonts w:eastAsia="Times New Roman"/>
                <w:sz w:val="18"/>
                <w:szCs w:val="18"/>
                <w:lang w:eastAsia="ru-RU"/>
              </w:rPr>
              <w:t>Class</w:t>
            </w:r>
          </w:p>
        </w:tc>
        <w:tc>
          <w:tcPr>
            <w:tcW w:w="745" w:type="pct"/>
          </w:tcPr>
          <w:p w14:paraId="471973FB" w14:textId="77777777" w:rsidR="00BD3AAD" w:rsidRPr="00983783" w:rsidRDefault="00BD3AAD" w:rsidP="00BD3AAD">
            <w:pPr>
              <w:widowControl w:val="0"/>
              <w:autoSpaceDE w:val="0"/>
              <w:autoSpaceDN w:val="0"/>
              <w:spacing w:before="69" w:line="254" w:lineRule="auto"/>
              <w:ind w:left="63" w:right="286"/>
              <w:rPr>
                <w:rFonts w:eastAsia="Times New Roman"/>
                <w:sz w:val="18"/>
                <w:szCs w:val="18"/>
                <w:lang w:val="en-US" w:eastAsia="ru-RU"/>
              </w:rPr>
            </w:pPr>
            <w:r w:rsidRPr="00983783">
              <w:rPr>
                <w:rFonts w:eastAsia="Times New Roman"/>
                <w:sz w:val="18"/>
                <w:szCs w:val="18"/>
                <w:lang w:val="en-US" w:eastAsia="ru-RU"/>
              </w:rPr>
              <w:t>«DataType» Cl_ResponsibleParty</w:t>
            </w:r>
          </w:p>
          <w:p w14:paraId="3683321C" w14:textId="77777777" w:rsidR="00BD3AAD" w:rsidRPr="00983783" w:rsidRDefault="00BD3AAD" w:rsidP="00BD3AAD">
            <w:pPr>
              <w:widowControl w:val="0"/>
              <w:autoSpaceDE w:val="0"/>
              <w:autoSpaceDN w:val="0"/>
              <w:spacing w:before="11"/>
              <w:rPr>
                <w:rFonts w:eastAsia="Times New Roman"/>
                <w:sz w:val="18"/>
                <w:szCs w:val="18"/>
                <w:lang w:val="en-US" w:eastAsia="ru-RU"/>
              </w:rPr>
            </w:pPr>
          </w:p>
          <w:p w14:paraId="6226326A" w14:textId="77777777" w:rsidR="00BD3AAD" w:rsidRPr="00983783" w:rsidRDefault="00BD3AAD" w:rsidP="00BD3AAD">
            <w:pPr>
              <w:widowControl w:val="0"/>
              <w:autoSpaceDE w:val="0"/>
              <w:autoSpaceDN w:val="0"/>
              <w:spacing w:line="264" w:lineRule="auto"/>
              <w:ind w:left="63"/>
              <w:rPr>
                <w:rFonts w:eastAsia="Times New Roman"/>
                <w:sz w:val="18"/>
                <w:szCs w:val="18"/>
                <w:lang w:val="en-US" w:eastAsia="ru-RU"/>
              </w:rPr>
            </w:pPr>
            <w:r w:rsidRPr="00983783">
              <w:rPr>
                <w:rFonts w:eastAsia="Times New Roman"/>
                <w:sz w:val="18"/>
                <w:szCs w:val="18"/>
                <w:lang w:val="en-US" w:eastAsia="ru-RU"/>
              </w:rPr>
              <w:t>(</w:t>
            </w:r>
            <w:r w:rsidRPr="00983783">
              <w:rPr>
                <w:rFonts w:eastAsia="Times New Roman"/>
                <w:sz w:val="18"/>
                <w:szCs w:val="18"/>
                <w:lang w:eastAsia="ru-RU"/>
              </w:rPr>
              <w:t>ТКП</w:t>
            </w:r>
            <w:r w:rsidRPr="00983783">
              <w:rPr>
                <w:rFonts w:eastAsia="Times New Roman"/>
                <w:sz w:val="18"/>
                <w:szCs w:val="18"/>
                <w:lang w:val="en-US" w:eastAsia="ru-RU"/>
              </w:rPr>
              <w:t xml:space="preserve"> 1</w:t>
            </w:r>
          </w:p>
          <w:p w14:paraId="6E68E8F8" w14:textId="77777777" w:rsidR="00BD3AAD" w:rsidRPr="00983783" w:rsidRDefault="00BD3AAD" w:rsidP="00BD3AAD">
            <w:pPr>
              <w:widowControl w:val="0"/>
              <w:autoSpaceDE w:val="0"/>
              <w:autoSpaceDN w:val="0"/>
              <w:spacing w:line="179" w:lineRule="exact"/>
              <w:ind w:left="63"/>
              <w:rPr>
                <w:rFonts w:eastAsia="Times New Roman"/>
                <w:sz w:val="18"/>
                <w:szCs w:val="18"/>
                <w:lang w:val="en-US" w:eastAsia="ru-RU"/>
              </w:rPr>
            </w:pPr>
            <w:r w:rsidRPr="00983783">
              <w:rPr>
                <w:rFonts w:eastAsia="Times New Roman"/>
                <w:sz w:val="18"/>
                <w:szCs w:val="18"/>
                <w:lang w:eastAsia="ru-RU"/>
              </w:rPr>
              <w:t>таблица</w:t>
            </w:r>
            <w:r w:rsidRPr="00983783">
              <w:rPr>
                <w:rFonts w:eastAsia="Times New Roman"/>
                <w:sz w:val="18"/>
                <w:szCs w:val="18"/>
                <w:lang w:val="en-US" w:eastAsia="ru-RU"/>
              </w:rPr>
              <w:t xml:space="preserve"> B.16)</w:t>
            </w:r>
          </w:p>
        </w:tc>
      </w:tr>
      <w:tr w:rsidR="0089353D" w:rsidRPr="00162578" w14:paraId="126C1F11" w14:textId="77777777" w:rsidTr="0089353D">
        <w:trPr>
          <w:trHeight w:val="154"/>
        </w:trPr>
        <w:tc>
          <w:tcPr>
            <w:tcW w:w="685" w:type="pct"/>
          </w:tcPr>
          <w:p w14:paraId="25489801" w14:textId="77777777" w:rsidR="00BD3AAD" w:rsidRPr="00983783" w:rsidRDefault="00BD3AAD" w:rsidP="00BD3AAD">
            <w:pPr>
              <w:widowControl w:val="0"/>
              <w:autoSpaceDE w:val="0"/>
              <w:autoSpaceDN w:val="0"/>
              <w:spacing w:before="60"/>
              <w:ind w:left="62"/>
              <w:rPr>
                <w:rFonts w:eastAsia="Times New Roman"/>
                <w:sz w:val="18"/>
                <w:szCs w:val="18"/>
                <w:lang w:eastAsia="ru-RU"/>
              </w:rPr>
            </w:pPr>
            <w:r w:rsidRPr="00983783">
              <w:rPr>
                <w:rFonts w:eastAsia="Times New Roman"/>
                <w:sz w:val="18"/>
                <w:szCs w:val="18"/>
                <w:lang w:eastAsia="ru-RU"/>
              </w:rPr>
              <w:lastRenderedPageBreak/>
              <w:t>134 recipient</w:t>
            </w:r>
          </w:p>
        </w:tc>
        <w:tc>
          <w:tcPr>
            <w:tcW w:w="497" w:type="pct"/>
          </w:tcPr>
          <w:p w14:paraId="6CFC1A4E" w14:textId="77777777" w:rsidR="00BD3AAD" w:rsidRPr="00983783" w:rsidRDefault="00BD3AAD" w:rsidP="00BD3AAD">
            <w:pPr>
              <w:widowControl w:val="0"/>
              <w:autoSpaceDE w:val="0"/>
              <w:autoSpaceDN w:val="0"/>
              <w:spacing w:before="69"/>
              <w:ind w:left="71"/>
              <w:rPr>
                <w:rFonts w:eastAsia="Times New Roman"/>
                <w:sz w:val="18"/>
                <w:szCs w:val="18"/>
                <w:lang w:eastAsia="ru-RU"/>
              </w:rPr>
            </w:pPr>
            <w:r w:rsidRPr="00983783">
              <w:rPr>
                <w:rFonts w:eastAsia="Times New Roman"/>
                <w:sz w:val="18"/>
                <w:szCs w:val="18"/>
                <w:lang w:eastAsia="ru-RU"/>
              </w:rPr>
              <w:t>recipient</w:t>
            </w:r>
          </w:p>
        </w:tc>
        <w:tc>
          <w:tcPr>
            <w:tcW w:w="1171" w:type="pct"/>
          </w:tcPr>
          <w:p w14:paraId="1E8A082A" w14:textId="77777777" w:rsidR="00BD3AAD" w:rsidRPr="00983783" w:rsidRDefault="00BD3AAD" w:rsidP="00BD3AAD">
            <w:pPr>
              <w:widowControl w:val="0"/>
              <w:autoSpaceDE w:val="0"/>
              <w:autoSpaceDN w:val="0"/>
              <w:spacing w:before="69" w:line="254" w:lineRule="auto"/>
              <w:ind w:left="71" w:right="423" w:hanging="9"/>
              <w:rPr>
                <w:rFonts w:eastAsia="Times New Roman"/>
                <w:sz w:val="18"/>
                <w:szCs w:val="18"/>
                <w:lang w:eastAsia="ru-RU"/>
              </w:rPr>
            </w:pPr>
            <w:r w:rsidRPr="00983783">
              <w:rPr>
                <w:rFonts w:eastAsia="Times New Roman"/>
                <w:sz w:val="18"/>
                <w:szCs w:val="18"/>
                <w:lang w:eastAsia="ru-RU"/>
              </w:rPr>
              <w:t>Человек (люди) или орга</w:t>
            </w:r>
            <w:proofErr w:type="gramStart"/>
            <w:r w:rsidRPr="00983783">
              <w:rPr>
                <w:rFonts w:eastAsia="Times New Roman"/>
                <w:sz w:val="18"/>
                <w:szCs w:val="18"/>
                <w:lang w:eastAsia="ru-RU"/>
              </w:rPr>
              <w:t>н(</w:t>
            </w:r>
            <w:proofErr w:type="gramEnd"/>
            <w:r w:rsidRPr="00983783">
              <w:rPr>
                <w:rFonts w:eastAsia="Times New Roman"/>
                <w:sz w:val="18"/>
                <w:szCs w:val="18"/>
                <w:lang w:eastAsia="ru-RU"/>
              </w:rPr>
              <w:t>ы), получающий(е) результаты требований</w:t>
            </w:r>
          </w:p>
        </w:tc>
        <w:tc>
          <w:tcPr>
            <w:tcW w:w="712" w:type="pct"/>
          </w:tcPr>
          <w:p w14:paraId="30680767" w14:textId="77777777" w:rsidR="00BD3AAD" w:rsidRPr="00983783" w:rsidRDefault="00BD3AAD" w:rsidP="00BD3AAD">
            <w:pPr>
              <w:widowControl w:val="0"/>
              <w:autoSpaceDE w:val="0"/>
              <w:autoSpaceDN w:val="0"/>
              <w:spacing w:before="69"/>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21F0D396" w14:textId="77777777" w:rsidR="00BD3AAD" w:rsidRPr="00983783" w:rsidRDefault="00BD3AAD" w:rsidP="00BD3AAD">
            <w:pPr>
              <w:widowControl w:val="0"/>
              <w:autoSpaceDE w:val="0"/>
              <w:autoSpaceDN w:val="0"/>
              <w:spacing w:before="69"/>
              <w:ind w:left="28"/>
              <w:jc w:val="center"/>
              <w:rPr>
                <w:rFonts w:eastAsia="Times New Roman"/>
                <w:sz w:val="18"/>
                <w:szCs w:val="18"/>
                <w:lang w:eastAsia="ru-RU"/>
              </w:rPr>
            </w:pPr>
            <w:r w:rsidRPr="00983783">
              <w:rPr>
                <w:rFonts w:eastAsia="Times New Roman"/>
                <w:sz w:val="18"/>
                <w:szCs w:val="18"/>
                <w:lang w:eastAsia="ru-RU"/>
              </w:rPr>
              <w:t>N</w:t>
            </w:r>
          </w:p>
        </w:tc>
        <w:tc>
          <w:tcPr>
            <w:tcW w:w="694" w:type="pct"/>
          </w:tcPr>
          <w:p w14:paraId="2EF1DAD0" w14:textId="77777777" w:rsidR="00BD3AAD" w:rsidRPr="00983783" w:rsidRDefault="00BD3AAD" w:rsidP="00BD3AAD">
            <w:pPr>
              <w:widowControl w:val="0"/>
              <w:autoSpaceDE w:val="0"/>
              <w:autoSpaceDN w:val="0"/>
              <w:spacing w:before="69"/>
              <w:ind w:left="384"/>
              <w:rPr>
                <w:rFonts w:eastAsia="Times New Roman"/>
                <w:sz w:val="18"/>
                <w:szCs w:val="18"/>
                <w:lang w:eastAsia="ru-RU"/>
              </w:rPr>
            </w:pPr>
            <w:r w:rsidRPr="00983783">
              <w:rPr>
                <w:rFonts w:eastAsia="Times New Roman"/>
                <w:sz w:val="18"/>
                <w:szCs w:val="18"/>
                <w:lang w:eastAsia="ru-RU"/>
              </w:rPr>
              <w:t>Class</w:t>
            </w:r>
          </w:p>
        </w:tc>
        <w:tc>
          <w:tcPr>
            <w:tcW w:w="745" w:type="pct"/>
          </w:tcPr>
          <w:p w14:paraId="0F6435AE" w14:textId="77777777" w:rsidR="00BD3AAD" w:rsidRPr="00983783" w:rsidRDefault="00BD3AAD" w:rsidP="00BD3AAD">
            <w:pPr>
              <w:widowControl w:val="0"/>
              <w:autoSpaceDE w:val="0"/>
              <w:autoSpaceDN w:val="0"/>
              <w:spacing w:before="69" w:line="256" w:lineRule="auto"/>
              <w:ind w:left="62" w:right="437"/>
              <w:rPr>
                <w:rFonts w:eastAsia="Times New Roman"/>
                <w:sz w:val="18"/>
                <w:szCs w:val="18"/>
                <w:lang w:val="en-US" w:eastAsia="ru-RU"/>
              </w:rPr>
            </w:pPr>
            <w:r w:rsidRPr="00983783">
              <w:rPr>
                <w:rFonts w:eastAsia="Times New Roman"/>
                <w:sz w:val="18"/>
                <w:szCs w:val="18"/>
                <w:lang w:val="en-US" w:eastAsia="ru-RU"/>
              </w:rPr>
              <w:t>«DataType» CI_ResponsibleParty (</w:t>
            </w:r>
            <w:r w:rsidRPr="00983783">
              <w:rPr>
                <w:rFonts w:eastAsia="Times New Roman"/>
                <w:sz w:val="18"/>
                <w:szCs w:val="18"/>
                <w:lang w:eastAsia="ru-RU"/>
              </w:rPr>
              <w:t>ТКП</w:t>
            </w:r>
            <w:r w:rsidRPr="00983783">
              <w:rPr>
                <w:rFonts w:eastAsia="Times New Roman"/>
                <w:sz w:val="18"/>
                <w:szCs w:val="18"/>
                <w:lang w:val="en-US" w:eastAsia="ru-RU"/>
              </w:rPr>
              <w:t xml:space="preserve"> 1, </w:t>
            </w:r>
            <w:r w:rsidRPr="00983783">
              <w:rPr>
                <w:rFonts w:eastAsia="Times New Roman"/>
                <w:sz w:val="18"/>
                <w:szCs w:val="18"/>
                <w:lang w:eastAsia="ru-RU"/>
              </w:rPr>
              <w:t>таблица</w:t>
            </w:r>
            <w:r w:rsidRPr="00983783">
              <w:rPr>
                <w:rFonts w:eastAsia="Times New Roman"/>
                <w:sz w:val="18"/>
                <w:szCs w:val="18"/>
                <w:lang w:val="en-US" w:eastAsia="ru-RU"/>
              </w:rPr>
              <w:t xml:space="preserve"> </w:t>
            </w:r>
            <w:r w:rsidRPr="00983783">
              <w:rPr>
                <w:rFonts w:eastAsia="Times New Roman"/>
                <w:sz w:val="18"/>
                <w:szCs w:val="18"/>
                <w:lang w:eastAsia="ru-RU"/>
              </w:rPr>
              <w:t>В</w:t>
            </w:r>
            <w:r w:rsidRPr="00983783">
              <w:rPr>
                <w:rFonts w:eastAsia="Times New Roman"/>
                <w:sz w:val="18"/>
                <w:szCs w:val="18"/>
                <w:lang w:val="en-US" w:eastAsia="ru-RU"/>
              </w:rPr>
              <w:t>. 16)</w:t>
            </w:r>
          </w:p>
        </w:tc>
      </w:tr>
      <w:tr w:rsidR="0089353D" w:rsidRPr="00983783" w14:paraId="57E02B08" w14:textId="77777777" w:rsidTr="0089353D">
        <w:trPr>
          <w:trHeight w:val="154"/>
        </w:trPr>
        <w:tc>
          <w:tcPr>
            <w:tcW w:w="685" w:type="pct"/>
          </w:tcPr>
          <w:p w14:paraId="58F09442" w14:textId="77777777" w:rsidR="00BD3AAD" w:rsidRPr="00983783" w:rsidRDefault="00BD3AAD" w:rsidP="00BD3AAD">
            <w:pPr>
              <w:widowControl w:val="0"/>
              <w:autoSpaceDE w:val="0"/>
              <w:autoSpaceDN w:val="0"/>
              <w:spacing w:before="69"/>
              <w:ind w:left="62"/>
              <w:rPr>
                <w:rFonts w:eastAsia="Times New Roman"/>
                <w:sz w:val="18"/>
                <w:szCs w:val="18"/>
                <w:lang w:eastAsia="ru-RU"/>
              </w:rPr>
            </w:pPr>
            <w:r w:rsidRPr="00983783">
              <w:rPr>
                <w:rFonts w:eastAsia="Times New Roman"/>
                <w:sz w:val="18"/>
                <w:szCs w:val="18"/>
                <w:lang w:eastAsia="ru-RU"/>
              </w:rPr>
              <w:t>135 priority</w:t>
            </w:r>
          </w:p>
        </w:tc>
        <w:tc>
          <w:tcPr>
            <w:tcW w:w="497" w:type="pct"/>
          </w:tcPr>
          <w:p w14:paraId="207493F3" w14:textId="77777777" w:rsidR="00BD3AAD" w:rsidRPr="00983783" w:rsidRDefault="00BD3AAD" w:rsidP="00BD3AAD">
            <w:pPr>
              <w:widowControl w:val="0"/>
              <w:autoSpaceDE w:val="0"/>
              <w:autoSpaceDN w:val="0"/>
              <w:spacing w:before="60"/>
              <w:ind w:left="71"/>
              <w:rPr>
                <w:rFonts w:eastAsia="Times New Roman"/>
                <w:sz w:val="18"/>
                <w:szCs w:val="18"/>
                <w:lang w:eastAsia="ru-RU"/>
              </w:rPr>
            </w:pPr>
            <w:r w:rsidRPr="00983783">
              <w:rPr>
                <w:rFonts w:eastAsia="Times New Roman"/>
                <w:sz w:val="18"/>
                <w:szCs w:val="18"/>
                <w:lang w:eastAsia="ru-RU"/>
              </w:rPr>
              <w:t>reqPri</w:t>
            </w:r>
          </w:p>
        </w:tc>
        <w:tc>
          <w:tcPr>
            <w:tcW w:w="1171" w:type="pct"/>
          </w:tcPr>
          <w:p w14:paraId="335CA14D" w14:textId="77777777" w:rsidR="00BD3AAD" w:rsidRPr="00983783" w:rsidRDefault="00BD3AAD" w:rsidP="00BD3AAD">
            <w:pPr>
              <w:widowControl w:val="0"/>
              <w:autoSpaceDE w:val="0"/>
              <w:autoSpaceDN w:val="0"/>
              <w:spacing w:before="69" w:line="249" w:lineRule="auto"/>
              <w:ind w:left="63" w:right="343" w:firstLine="9"/>
              <w:rPr>
                <w:rFonts w:eastAsia="Times New Roman"/>
                <w:sz w:val="18"/>
                <w:szCs w:val="18"/>
                <w:lang w:eastAsia="ru-RU"/>
              </w:rPr>
            </w:pPr>
            <w:r w:rsidRPr="00983783">
              <w:rPr>
                <w:rFonts w:eastAsia="Times New Roman"/>
                <w:sz w:val="18"/>
                <w:szCs w:val="18"/>
                <w:lang w:eastAsia="ru-RU"/>
              </w:rPr>
              <w:t>Сравнительная оценка важности или срочности требования</w:t>
            </w:r>
          </w:p>
        </w:tc>
        <w:tc>
          <w:tcPr>
            <w:tcW w:w="712" w:type="pct"/>
          </w:tcPr>
          <w:p w14:paraId="03A4E084" w14:textId="77777777" w:rsidR="00BD3AAD" w:rsidRPr="00983783" w:rsidRDefault="00BD3AAD" w:rsidP="00BD3AAD">
            <w:pPr>
              <w:widowControl w:val="0"/>
              <w:autoSpaceDE w:val="0"/>
              <w:autoSpaceDN w:val="0"/>
              <w:spacing w:before="69"/>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6745DDC0" w14:textId="77777777" w:rsidR="00BD3AAD" w:rsidRPr="00983783" w:rsidRDefault="00BD3AAD" w:rsidP="00BD3AAD">
            <w:pPr>
              <w:widowControl w:val="0"/>
              <w:autoSpaceDE w:val="0"/>
              <w:autoSpaceDN w:val="0"/>
              <w:spacing w:before="69"/>
              <w:ind w:left="20"/>
              <w:jc w:val="center"/>
              <w:rPr>
                <w:rFonts w:eastAsia="Times New Roman"/>
                <w:sz w:val="18"/>
                <w:szCs w:val="18"/>
                <w:lang w:eastAsia="ru-RU"/>
              </w:rPr>
            </w:pPr>
            <w:r w:rsidRPr="00983783">
              <w:rPr>
                <w:rFonts w:eastAsia="Times New Roman"/>
                <w:sz w:val="18"/>
                <w:szCs w:val="18"/>
                <w:lang w:eastAsia="ru-RU"/>
              </w:rPr>
              <w:t>1</w:t>
            </w:r>
          </w:p>
        </w:tc>
        <w:tc>
          <w:tcPr>
            <w:tcW w:w="694" w:type="pct"/>
          </w:tcPr>
          <w:p w14:paraId="7E58F89F" w14:textId="77777777" w:rsidR="00BD3AAD" w:rsidRPr="00983783" w:rsidRDefault="00BD3AAD" w:rsidP="00BD3AAD">
            <w:pPr>
              <w:widowControl w:val="0"/>
              <w:autoSpaceDE w:val="0"/>
              <w:autoSpaceDN w:val="0"/>
              <w:spacing w:before="69"/>
              <w:ind w:left="384"/>
              <w:rPr>
                <w:rFonts w:eastAsia="Times New Roman"/>
                <w:sz w:val="18"/>
                <w:szCs w:val="18"/>
                <w:lang w:eastAsia="ru-RU"/>
              </w:rPr>
            </w:pPr>
            <w:r w:rsidRPr="00983783">
              <w:rPr>
                <w:rFonts w:eastAsia="Times New Roman"/>
                <w:sz w:val="18"/>
                <w:szCs w:val="18"/>
                <w:lang w:eastAsia="ru-RU"/>
              </w:rPr>
              <w:t>Class</w:t>
            </w:r>
          </w:p>
        </w:tc>
        <w:tc>
          <w:tcPr>
            <w:tcW w:w="745" w:type="pct"/>
          </w:tcPr>
          <w:p w14:paraId="3646DEDA" w14:textId="77777777" w:rsidR="00BD3AAD" w:rsidRPr="00983783" w:rsidRDefault="00BD3AAD" w:rsidP="00BD3AAD">
            <w:pPr>
              <w:widowControl w:val="0"/>
              <w:autoSpaceDE w:val="0"/>
              <w:autoSpaceDN w:val="0"/>
              <w:spacing w:before="69" w:line="242" w:lineRule="auto"/>
              <w:ind w:left="72" w:hanging="10"/>
              <w:rPr>
                <w:rFonts w:eastAsia="Times New Roman"/>
                <w:sz w:val="18"/>
                <w:szCs w:val="18"/>
                <w:lang w:eastAsia="ru-RU"/>
              </w:rPr>
            </w:pPr>
            <w:r w:rsidRPr="00983783">
              <w:rPr>
                <w:rFonts w:eastAsia="Times New Roman"/>
                <w:sz w:val="18"/>
                <w:szCs w:val="18"/>
                <w:lang w:eastAsia="ru-RU"/>
              </w:rPr>
              <w:t>«CodeList» MI_PriorityCode</w:t>
            </w:r>
          </w:p>
        </w:tc>
      </w:tr>
      <w:tr w:rsidR="0089353D" w:rsidRPr="00983783" w14:paraId="63766D15" w14:textId="77777777" w:rsidTr="0089353D">
        <w:trPr>
          <w:trHeight w:val="154"/>
        </w:trPr>
        <w:tc>
          <w:tcPr>
            <w:tcW w:w="685" w:type="pct"/>
          </w:tcPr>
          <w:p w14:paraId="4DDFC9F1" w14:textId="77777777" w:rsidR="00BD3AAD" w:rsidRPr="00983783" w:rsidRDefault="00BD3AAD" w:rsidP="00BD3AAD">
            <w:pPr>
              <w:widowControl w:val="0"/>
              <w:autoSpaceDE w:val="0"/>
              <w:autoSpaceDN w:val="0"/>
              <w:spacing w:before="78"/>
              <w:ind w:left="62"/>
              <w:rPr>
                <w:rFonts w:eastAsia="Times New Roman"/>
                <w:sz w:val="18"/>
                <w:szCs w:val="18"/>
                <w:lang w:eastAsia="ru-RU"/>
              </w:rPr>
            </w:pPr>
            <w:r w:rsidRPr="00983783">
              <w:rPr>
                <w:rFonts w:eastAsia="Times New Roman"/>
                <w:sz w:val="18"/>
                <w:szCs w:val="18"/>
                <w:lang w:eastAsia="ru-RU"/>
              </w:rPr>
              <w:t>136 requestedDate</w:t>
            </w:r>
          </w:p>
        </w:tc>
        <w:tc>
          <w:tcPr>
            <w:tcW w:w="497" w:type="pct"/>
          </w:tcPr>
          <w:p w14:paraId="1D52FBF1" w14:textId="77777777" w:rsidR="00BD3AAD" w:rsidRPr="00983783" w:rsidRDefault="00BD3AAD" w:rsidP="00BD3AAD">
            <w:pPr>
              <w:widowControl w:val="0"/>
              <w:autoSpaceDE w:val="0"/>
              <w:autoSpaceDN w:val="0"/>
              <w:spacing w:before="78"/>
              <w:ind w:left="71"/>
              <w:rPr>
                <w:rFonts w:eastAsia="Times New Roman"/>
                <w:sz w:val="18"/>
                <w:szCs w:val="18"/>
                <w:lang w:eastAsia="ru-RU"/>
              </w:rPr>
            </w:pPr>
            <w:r w:rsidRPr="00983783">
              <w:rPr>
                <w:rFonts w:eastAsia="Times New Roman"/>
                <w:sz w:val="18"/>
                <w:szCs w:val="18"/>
                <w:lang w:eastAsia="ru-RU"/>
              </w:rPr>
              <w:t>reqDate</w:t>
            </w:r>
          </w:p>
        </w:tc>
        <w:tc>
          <w:tcPr>
            <w:tcW w:w="1171" w:type="pct"/>
          </w:tcPr>
          <w:p w14:paraId="13981AC7" w14:textId="77777777" w:rsidR="00BD3AAD" w:rsidRPr="00983783" w:rsidRDefault="00BD3AAD" w:rsidP="00BD3AAD">
            <w:pPr>
              <w:widowControl w:val="0"/>
              <w:autoSpaceDE w:val="0"/>
              <w:autoSpaceDN w:val="0"/>
              <w:spacing w:before="78" w:line="249" w:lineRule="auto"/>
              <w:ind w:left="63" w:right="343" w:firstLine="9"/>
              <w:rPr>
                <w:rFonts w:eastAsia="Times New Roman"/>
                <w:sz w:val="18"/>
                <w:szCs w:val="18"/>
                <w:lang w:eastAsia="ru-RU"/>
              </w:rPr>
            </w:pPr>
            <w:r w:rsidRPr="00983783">
              <w:rPr>
                <w:rFonts w:eastAsia="Times New Roman"/>
                <w:sz w:val="18"/>
                <w:szCs w:val="18"/>
                <w:lang w:eastAsia="ru-RU"/>
              </w:rPr>
              <w:t>Требуемая или предпочтительная дата и время сбора данных</w:t>
            </w:r>
          </w:p>
        </w:tc>
        <w:tc>
          <w:tcPr>
            <w:tcW w:w="712" w:type="pct"/>
          </w:tcPr>
          <w:p w14:paraId="4D48100C" w14:textId="77777777" w:rsidR="00BD3AAD" w:rsidRPr="00983783" w:rsidRDefault="00BD3AAD" w:rsidP="00BD3AAD">
            <w:pPr>
              <w:widowControl w:val="0"/>
              <w:autoSpaceDE w:val="0"/>
              <w:autoSpaceDN w:val="0"/>
              <w:spacing w:before="78"/>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609C6856" w14:textId="77777777" w:rsidR="00BD3AAD" w:rsidRPr="00983783" w:rsidRDefault="00BD3AAD" w:rsidP="00BD3AAD">
            <w:pPr>
              <w:widowControl w:val="0"/>
              <w:autoSpaceDE w:val="0"/>
              <w:autoSpaceDN w:val="0"/>
              <w:spacing w:before="78"/>
              <w:ind w:left="28"/>
              <w:jc w:val="center"/>
              <w:rPr>
                <w:rFonts w:eastAsia="Times New Roman"/>
                <w:sz w:val="18"/>
                <w:szCs w:val="18"/>
                <w:lang w:eastAsia="ru-RU"/>
              </w:rPr>
            </w:pPr>
            <w:r w:rsidRPr="00983783">
              <w:rPr>
                <w:rFonts w:eastAsia="Times New Roman"/>
                <w:sz w:val="18"/>
                <w:szCs w:val="18"/>
                <w:lang w:eastAsia="ru-RU"/>
              </w:rPr>
              <w:t>1</w:t>
            </w:r>
          </w:p>
        </w:tc>
        <w:tc>
          <w:tcPr>
            <w:tcW w:w="694" w:type="pct"/>
          </w:tcPr>
          <w:p w14:paraId="6B5B8C1F" w14:textId="77777777" w:rsidR="00BD3AAD" w:rsidRPr="00983783" w:rsidRDefault="00BD3AAD" w:rsidP="00BD3AAD">
            <w:pPr>
              <w:widowControl w:val="0"/>
              <w:autoSpaceDE w:val="0"/>
              <w:autoSpaceDN w:val="0"/>
              <w:spacing w:before="78"/>
              <w:ind w:left="384"/>
              <w:rPr>
                <w:rFonts w:eastAsia="Times New Roman"/>
                <w:sz w:val="18"/>
                <w:szCs w:val="18"/>
                <w:lang w:eastAsia="ru-RU"/>
              </w:rPr>
            </w:pPr>
            <w:r w:rsidRPr="00983783">
              <w:rPr>
                <w:rFonts w:eastAsia="Times New Roman"/>
                <w:sz w:val="18"/>
                <w:szCs w:val="18"/>
                <w:lang w:eastAsia="ru-RU"/>
              </w:rPr>
              <w:t>Class</w:t>
            </w:r>
          </w:p>
        </w:tc>
        <w:tc>
          <w:tcPr>
            <w:tcW w:w="745" w:type="pct"/>
          </w:tcPr>
          <w:p w14:paraId="321B7C25" w14:textId="77777777" w:rsidR="00BD3AAD" w:rsidRPr="00983783" w:rsidRDefault="00BD3AAD" w:rsidP="00BD3AAD">
            <w:pPr>
              <w:widowControl w:val="0"/>
              <w:autoSpaceDE w:val="0"/>
              <w:autoSpaceDN w:val="0"/>
              <w:spacing w:before="78" w:line="254" w:lineRule="auto"/>
              <w:ind w:left="72" w:right="305" w:hanging="10"/>
              <w:rPr>
                <w:rFonts w:eastAsia="Times New Roman"/>
                <w:sz w:val="18"/>
                <w:szCs w:val="18"/>
                <w:lang w:eastAsia="ru-RU"/>
              </w:rPr>
            </w:pPr>
            <w:r w:rsidRPr="00983783">
              <w:rPr>
                <w:rFonts w:eastAsia="Times New Roman"/>
                <w:sz w:val="18"/>
                <w:szCs w:val="18"/>
                <w:lang w:eastAsia="ru-RU"/>
              </w:rPr>
              <w:t>«DataType» MI_Requested-Date</w:t>
            </w:r>
          </w:p>
        </w:tc>
      </w:tr>
      <w:tr w:rsidR="0089353D" w:rsidRPr="00983783" w14:paraId="30D27E07" w14:textId="77777777" w:rsidTr="0089353D">
        <w:trPr>
          <w:trHeight w:val="154"/>
        </w:trPr>
        <w:tc>
          <w:tcPr>
            <w:tcW w:w="685" w:type="pct"/>
          </w:tcPr>
          <w:p w14:paraId="5143B012" w14:textId="77777777" w:rsidR="00BD3AAD" w:rsidRPr="00983783" w:rsidRDefault="00BD3AAD" w:rsidP="00BD3AAD">
            <w:pPr>
              <w:widowControl w:val="0"/>
              <w:autoSpaceDE w:val="0"/>
              <w:autoSpaceDN w:val="0"/>
              <w:spacing w:before="60"/>
              <w:ind w:left="53"/>
              <w:rPr>
                <w:rFonts w:eastAsia="Times New Roman"/>
                <w:sz w:val="18"/>
                <w:szCs w:val="18"/>
                <w:lang w:eastAsia="ru-RU"/>
              </w:rPr>
            </w:pPr>
            <w:r w:rsidRPr="00983783">
              <w:rPr>
                <w:rFonts w:eastAsia="Times New Roman"/>
                <w:sz w:val="18"/>
                <w:szCs w:val="18"/>
                <w:lang w:eastAsia="ru-RU"/>
              </w:rPr>
              <w:t>137 expiry</w:t>
            </w:r>
            <w:r w:rsidRPr="00983783">
              <w:rPr>
                <w:rFonts w:eastAsia="Times New Roman"/>
                <w:sz w:val="18"/>
                <w:szCs w:val="18"/>
                <w:lang w:val="en-US" w:eastAsia="ru-RU"/>
              </w:rPr>
              <w:t>D</w:t>
            </w:r>
            <w:r w:rsidRPr="00983783">
              <w:rPr>
                <w:rFonts w:eastAsia="Times New Roman"/>
                <w:sz w:val="18"/>
                <w:szCs w:val="18"/>
                <w:lang w:eastAsia="ru-RU"/>
              </w:rPr>
              <w:t>ate</w:t>
            </w:r>
          </w:p>
        </w:tc>
        <w:tc>
          <w:tcPr>
            <w:tcW w:w="497" w:type="pct"/>
          </w:tcPr>
          <w:p w14:paraId="2CC67C88" w14:textId="77777777" w:rsidR="00BD3AAD" w:rsidRPr="00983783" w:rsidRDefault="00BD3AAD" w:rsidP="00BD3AAD">
            <w:pPr>
              <w:widowControl w:val="0"/>
              <w:autoSpaceDE w:val="0"/>
              <w:autoSpaceDN w:val="0"/>
              <w:spacing w:before="60"/>
              <w:ind w:left="71"/>
              <w:rPr>
                <w:rFonts w:eastAsia="Times New Roman"/>
                <w:sz w:val="18"/>
                <w:szCs w:val="18"/>
                <w:lang w:eastAsia="ru-RU"/>
              </w:rPr>
            </w:pPr>
            <w:r w:rsidRPr="00983783">
              <w:rPr>
                <w:rFonts w:eastAsia="Times New Roman"/>
                <w:sz w:val="18"/>
                <w:szCs w:val="18"/>
                <w:lang w:eastAsia="ru-RU"/>
              </w:rPr>
              <w:t>reqExpire</w:t>
            </w:r>
          </w:p>
        </w:tc>
        <w:tc>
          <w:tcPr>
            <w:tcW w:w="1171" w:type="pct"/>
          </w:tcPr>
          <w:p w14:paraId="55A426A7" w14:textId="20D0128B" w:rsidR="00BD3AAD" w:rsidRPr="00983783" w:rsidRDefault="00BD3AAD" w:rsidP="00BD3AAD">
            <w:pPr>
              <w:widowControl w:val="0"/>
              <w:autoSpaceDE w:val="0"/>
              <w:autoSpaceDN w:val="0"/>
              <w:spacing w:before="60" w:line="256" w:lineRule="auto"/>
              <w:ind w:left="63" w:right="348"/>
              <w:rPr>
                <w:rFonts w:eastAsia="Times New Roman"/>
                <w:sz w:val="18"/>
                <w:szCs w:val="18"/>
                <w:lang w:eastAsia="ru-RU"/>
              </w:rPr>
            </w:pPr>
            <w:r w:rsidRPr="00983783">
              <w:rPr>
                <w:rFonts w:eastAsia="Times New Roman"/>
                <w:sz w:val="18"/>
                <w:szCs w:val="18"/>
                <w:lang w:eastAsia="ru-RU"/>
              </w:rPr>
              <w:t>Да</w:t>
            </w:r>
            <w:r w:rsidR="00B9686F" w:rsidRPr="00983783">
              <w:rPr>
                <w:rFonts w:eastAsia="Times New Roman"/>
                <w:sz w:val="18"/>
                <w:szCs w:val="18"/>
                <w:lang w:eastAsia="ru-RU"/>
              </w:rPr>
              <w:t>та и время, после которого кол</w:t>
            </w:r>
            <w:r w:rsidRPr="00983783">
              <w:rPr>
                <w:rFonts w:eastAsia="Times New Roman"/>
                <w:sz w:val="18"/>
                <w:szCs w:val="18"/>
                <w:lang w:eastAsia="ru-RU"/>
              </w:rPr>
              <w:t>лекция больше не действительна</w:t>
            </w:r>
          </w:p>
        </w:tc>
        <w:tc>
          <w:tcPr>
            <w:tcW w:w="712" w:type="pct"/>
          </w:tcPr>
          <w:p w14:paraId="156BA5D1" w14:textId="77777777" w:rsidR="00BD3AAD" w:rsidRPr="00983783" w:rsidRDefault="00BD3AAD" w:rsidP="00BD3AAD">
            <w:pPr>
              <w:widowControl w:val="0"/>
              <w:autoSpaceDE w:val="0"/>
              <w:autoSpaceDN w:val="0"/>
              <w:spacing w:before="60"/>
              <w:ind w:left="46"/>
              <w:jc w:val="center"/>
              <w:rPr>
                <w:rFonts w:eastAsia="Times New Roman"/>
                <w:sz w:val="18"/>
                <w:szCs w:val="18"/>
                <w:lang w:eastAsia="ru-RU"/>
              </w:rPr>
            </w:pPr>
            <w:r w:rsidRPr="00983783">
              <w:rPr>
                <w:rFonts w:eastAsia="Times New Roman"/>
                <w:sz w:val="18"/>
                <w:szCs w:val="18"/>
                <w:lang w:eastAsia="ru-RU"/>
              </w:rPr>
              <w:t>О</w:t>
            </w:r>
          </w:p>
        </w:tc>
        <w:tc>
          <w:tcPr>
            <w:tcW w:w="496" w:type="pct"/>
          </w:tcPr>
          <w:p w14:paraId="5DC511E6" w14:textId="77777777" w:rsidR="00BD3AAD" w:rsidRPr="00983783" w:rsidRDefault="00BD3AAD" w:rsidP="00BD3AAD">
            <w:pPr>
              <w:widowControl w:val="0"/>
              <w:autoSpaceDE w:val="0"/>
              <w:autoSpaceDN w:val="0"/>
              <w:spacing w:before="60"/>
              <w:ind w:left="28"/>
              <w:jc w:val="center"/>
              <w:rPr>
                <w:rFonts w:eastAsia="Times New Roman"/>
                <w:sz w:val="18"/>
                <w:szCs w:val="18"/>
                <w:lang w:eastAsia="ru-RU"/>
              </w:rPr>
            </w:pPr>
            <w:r w:rsidRPr="00983783">
              <w:rPr>
                <w:rFonts w:eastAsia="Times New Roman"/>
                <w:sz w:val="18"/>
                <w:szCs w:val="18"/>
                <w:lang w:eastAsia="ru-RU"/>
              </w:rPr>
              <w:t>1</w:t>
            </w:r>
          </w:p>
        </w:tc>
        <w:tc>
          <w:tcPr>
            <w:tcW w:w="694" w:type="pct"/>
          </w:tcPr>
          <w:p w14:paraId="6C4C8FA0" w14:textId="77777777" w:rsidR="00BD3AAD" w:rsidRPr="00983783" w:rsidRDefault="00BD3AAD" w:rsidP="00BD3AAD">
            <w:pPr>
              <w:widowControl w:val="0"/>
              <w:autoSpaceDE w:val="0"/>
              <w:autoSpaceDN w:val="0"/>
              <w:spacing w:before="60"/>
              <w:ind w:left="384"/>
              <w:rPr>
                <w:rFonts w:eastAsia="Times New Roman"/>
                <w:sz w:val="18"/>
                <w:szCs w:val="18"/>
                <w:lang w:eastAsia="ru-RU"/>
              </w:rPr>
            </w:pPr>
            <w:r w:rsidRPr="00983783">
              <w:rPr>
                <w:rFonts w:eastAsia="Times New Roman"/>
                <w:sz w:val="18"/>
                <w:szCs w:val="18"/>
                <w:lang w:eastAsia="ru-RU"/>
              </w:rPr>
              <w:t>Class</w:t>
            </w:r>
          </w:p>
        </w:tc>
        <w:tc>
          <w:tcPr>
            <w:tcW w:w="745" w:type="pct"/>
          </w:tcPr>
          <w:p w14:paraId="502EDC9E" w14:textId="77777777" w:rsidR="00BD3AAD" w:rsidRPr="00983783" w:rsidRDefault="00BD3AAD" w:rsidP="00BD3AAD">
            <w:pPr>
              <w:widowControl w:val="0"/>
              <w:autoSpaceDE w:val="0"/>
              <w:autoSpaceDN w:val="0"/>
              <w:spacing w:before="51" w:line="276" w:lineRule="auto"/>
              <w:ind w:left="62" w:right="431"/>
              <w:rPr>
                <w:rFonts w:eastAsia="Times New Roman"/>
                <w:sz w:val="18"/>
                <w:szCs w:val="18"/>
                <w:lang w:eastAsia="ru-RU"/>
              </w:rPr>
            </w:pPr>
            <w:r w:rsidRPr="00983783">
              <w:rPr>
                <w:rFonts w:eastAsia="Times New Roman"/>
                <w:sz w:val="18"/>
                <w:szCs w:val="18"/>
                <w:lang w:eastAsia="ru-RU"/>
              </w:rPr>
              <w:t>«Туре» Date-Time</w:t>
            </w:r>
          </w:p>
        </w:tc>
      </w:tr>
      <w:tr w:rsidR="0089353D" w:rsidRPr="00983783" w14:paraId="1B4ED5EC" w14:textId="77777777" w:rsidTr="0089353D">
        <w:trPr>
          <w:trHeight w:val="154"/>
        </w:trPr>
        <w:tc>
          <w:tcPr>
            <w:tcW w:w="685" w:type="pct"/>
          </w:tcPr>
          <w:p w14:paraId="1639AA36" w14:textId="77777777" w:rsidR="00BD3AAD" w:rsidRPr="00983783" w:rsidRDefault="00BD3AAD" w:rsidP="00BD3AAD">
            <w:pPr>
              <w:widowControl w:val="0"/>
              <w:autoSpaceDE w:val="0"/>
              <w:autoSpaceDN w:val="0"/>
              <w:spacing w:before="69"/>
              <w:ind w:left="62"/>
              <w:rPr>
                <w:rFonts w:eastAsia="Times New Roman"/>
                <w:sz w:val="18"/>
                <w:szCs w:val="18"/>
                <w:lang w:eastAsia="ru-RU"/>
              </w:rPr>
            </w:pPr>
            <w:r w:rsidRPr="00983783">
              <w:rPr>
                <w:rFonts w:eastAsia="Times New Roman"/>
                <w:sz w:val="18"/>
                <w:szCs w:val="18"/>
                <w:lang w:eastAsia="ru-RU"/>
              </w:rPr>
              <w:t xml:space="preserve">138 </w:t>
            </w:r>
            <w:r w:rsidRPr="00983783">
              <w:rPr>
                <w:rFonts w:eastAsia="Times New Roman"/>
                <w:i/>
                <w:sz w:val="18"/>
                <w:szCs w:val="18"/>
                <w:lang w:eastAsia="ru-RU"/>
              </w:rPr>
              <w:t>Role name</w:t>
            </w:r>
            <w:r w:rsidRPr="00983783">
              <w:rPr>
                <w:rFonts w:eastAsia="Times New Roman"/>
                <w:sz w:val="18"/>
                <w:szCs w:val="18"/>
                <w:lang w:eastAsia="ru-RU"/>
              </w:rPr>
              <w:t>:</w:t>
            </w:r>
          </w:p>
          <w:p w14:paraId="3D43A106" w14:textId="77777777" w:rsidR="00BD3AAD" w:rsidRPr="00983783" w:rsidRDefault="00BD3AAD" w:rsidP="00BD3AAD">
            <w:pPr>
              <w:widowControl w:val="0"/>
              <w:autoSpaceDE w:val="0"/>
              <w:autoSpaceDN w:val="0"/>
              <w:spacing w:before="21"/>
              <w:ind w:left="63"/>
              <w:rPr>
                <w:rFonts w:eastAsia="Times New Roman"/>
                <w:sz w:val="18"/>
                <w:szCs w:val="18"/>
                <w:lang w:eastAsia="ru-RU"/>
              </w:rPr>
            </w:pPr>
            <w:r w:rsidRPr="00983783">
              <w:rPr>
                <w:rFonts w:eastAsia="Times New Roman"/>
                <w:sz w:val="18"/>
                <w:szCs w:val="18"/>
                <w:lang w:eastAsia="ru-RU"/>
              </w:rPr>
              <w:t>satisfiedPlan</w:t>
            </w:r>
          </w:p>
        </w:tc>
        <w:tc>
          <w:tcPr>
            <w:tcW w:w="497" w:type="pct"/>
          </w:tcPr>
          <w:p w14:paraId="668540FD" w14:textId="77777777" w:rsidR="00BD3AAD" w:rsidRPr="00983783" w:rsidRDefault="00BD3AAD" w:rsidP="00BD3AAD">
            <w:pPr>
              <w:widowControl w:val="0"/>
              <w:autoSpaceDE w:val="0"/>
              <w:autoSpaceDN w:val="0"/>
              <w:spacing w:before="60"/>
              <w:ind w:left="71"/>
              <w:rPr>
                <w:rFonts w:eastAsia="Times New Roman"/>
                <w:sz w:val="18"/>
                <w:szCs w:val="18"/>
                <w:lang w:eastAsia="ru-RU"/>
              </w:rPr>
            </w:pPr>
            <w:r w:rsidRPr="00983783">
              <w:rPr>
                <w:rFonts w:eastAsia="Times New Roman"/>
                <w:sz w:val="18"/>
                <w:szCs w:val="18"/>
                <w:lang w:eastAsia="ru-RU"/>
              </w:rPr>
              <w:t>reqP</w:t>
            </w:r>
            <w:r w:rsidRPr="00983783">
              <w:rPr>
                <w:rFonts w:eastAsia="Times New Roman"/>
                <w:sz w:val="18"/>
                <w:szCs w:val="18"/>
                <w:lang w:val="en-US" w:eastAsia="ru-RU"/>
              </w:rPr>
              <w:t>l</w:t>
            </w:r>
            <w:r w:rsidRPr="00983783">
              <w:rPr>
                <w:rFonts w:eastAsia="Times New Roman"/>
                <w:sz w:val="18"/>
                <w:szCs w:val="18"/>
                <w:lang w:eastAsia="ru-RU"/>
              </w:rPr>
              <w:t>an</w:t>
            </w:r>
          </w:p>
        </w:tc>
        <w:tc>
          <w:tcPr>
            <w:tcW w:w="1171" w:type="pct"/>
          </w:tcPr>
          <w:p w14:paraId="211B13A3" w14:textId="77777777" w:rsidR="00BD3AAD" w:rsidRPr="00983783" w:rsidRDefault="00BD3AAD" w:rsidP="00BD3AAD">
            <w:pPr>
              <w:widowControl w:val="0"/>
              <w:autoSpaceDE w:val="0"/>
              <w:autoSpaceDN w:val="0"/>
              <w:spacing w:before="69" w:line="256" w:lineRule="auto"/>
              <w:ind w:left="63" w:right="343" w:firstLine="18"/>
              <w:rPr>
                <w:rFonts w:eastAsia="Times New Roman"/>
                <w:sz w:val="18"/>
                <w:szCs w:val="18"/>
                <w:lang w:eastAsia="ru-RU"/>
              </w:rPr>
            </w:pPr>
            <w:r w:rsidRPr="00983783">
              <w:rPr>
                <w:rFonts w:eastAsia="Times New Roman"/>
                <w:sz w:val="18"/>
                <w:szCs w:val="18"/>
                <w:lang w:eastAsia="ru-RU"/>
              </w:rPr>
              <w:t>План, который определяет решение удовлетворить требование</w:t>
            </w:r>
          </w:p>
        </w:tc>
        <w:tc>
          <w:tcPr>
            <w:tcW w:w="712" w:type="pct"/>
          </w:tcPr>
          <w:p w14:paraId="26CD1302" w14:textId="77777777" w:rsidR="00BD3AAD" w:rsidRPr="00983783" w:rsidRDefault="00BD3AAD" w:rsidP="00BD3AAD">
            <w:pPr>
              <w:widowControl w:val="0"/>
              <w:autoSpaceDE w:val="0"/>
              <w:autoSpaceDN w:val="0"/>
              <w:spacing w:before="69"/>
              <w:ind w:left="28"/>
              <w:jc w:val="center"/>
              <w:rPr>
                <w:rFonts w:eastAsia="Times New Roman"/>
                <w:sz w:val="18"/>
                <w:szCs w:val="18"/>
                <w:lang w:eastAsia="ru-RU"/>
              </w:rPr>
            </w:pPr>
            <w:r w:rsidRPr="00983783">
              <w:rPr>
                <w:rFonts w:eastAsia="Times New Roman"/>
                <w:sz w:val="18"/>
                <w:szCs w:val="18"/>
                <w:lang w:eastAsia="ru-RU"/>
              </w:rPr>
              <w:t>Н</w:t>
            </w:r>
          </w:p>
        </w:tc>
        <w:tc>
          <w:tcPr>
            <w:tcW w:w="496" w:type="pct"/>
          </w:tcPr>
          <w:p w14:paraId="245EEF72" w14:textId="77777777" w:rsidR="00BD3AAD" w:rsidRPr="00983783" w:rsidRDefault="00BD3AAD" w:rsidP="00BD3AAD">
            <w:pPr>
              <w:widowControl w:val="0"/>
              <w:autoSpaceDE w:val="0"/>
              <w:autoSpaceDN w:val="0"/>
              <w:spacing w:before="69"/>
              <w:ind w:left="28"/>
              <w:jc w:val="center"/>
              <w:rPr>
                <w:rFonts w:eastAsia="Times New Roman"/>
                <w:sz w:val="18"/>
                <w:szCs w:val="18"/>
                <w:lang w:eastAsia="ru-RU"/>
              </w:rPr>
            </w:pPr>
            <w:r w:rsidRPr="00983783">
              <w:rPr>
                <w:rFonts w:eastAsia="Times New Roman"/>
                <w:sz w:val="18"/>
                <w:szCs w:val="18"/>
                <w:lang w:eastAsia="ru-RU"/>
              </w:rPr>
              <w:t>N</w:t>
            </w:r>
          </w:p>
        </w:tc>
        <w:tc>
          <w:tcPr>
            <w:tcW w:w="694" w:type="pct"/>
          </w:tcPr>
          <w:p w14:paraId="6914B956" w14:textId="77777777" w:rsidR="00BD3AAD" w:rsidRPr="00983783" w:rsidRDefault="00BD3AAD" w:rsidP="00BD3AAD">
            <w:pPr>
              <w:widowControl w:val="0"/>
              <w:autoSpaceDE w:val="0"/>
              <w:autoSpaceDN w:val="0"/>
              <w:spacing w:before="69"/>
              <w:ind w:left="116"/>
              <w:rPr>
                <w:rFonts w:eastAsia="Times New Roman"/>
                <w:sz w:val="18"/>
                <w:szCs w:val="18"/>
                <w:lang w:eastAsia="ru-RU"/>
              </w:rPr>
            </w:pPr>
            <w:r w:rsidRPr="00983783">
              <w:rPr>
                <w:rFonts w:eastAsia="Times New Roman"/>
                <w:sz w:val="18"/>
                <w:szCs w:val="18"/>
                <w:lang w:eastAsia="ru-RU"/>
              </w:rPr>
              <w:t>Association</w:t>
            </w:r>
          </w:p>
        </w:tc>
        <w:tc>
          <w:tcPr>
            <w:tcW w:w="745" w:type="pct"/>
          </w:tcPr>
          <w:p w14:paraId="5B16F8AC" w14:textId="77777777" w:rsidR="00BD3AAD" w:rsidRPr="00983783" w:rsidRDefault="00BD3AAD" w:rsidP="00BD3AAD">
            <w:pPr>
              <w:widowControl w:val="0"/>
              <w:autoSpaceDE w:val="0"/>
              <w:autoSpaceDN w:val="0"/>
              <w:spacing w:before="69"/>
              <w:ind w:left="72"/>
              <w:rPr>
                <w:rFonts w:eastAsia="Times New Roman"/>
                <w:sz w:val="18"/>
                <w:szCs w:val="18"/>
                <w:lang w:eastAsia="ru-RU"/>
              </w:rPr>
            </w:pPr>
            <w:r w:rsidRPr="00983783">
              <w:rPr>
                <w:rFonts w:eastAsia="Times New Roman"/>
                <w:sz w:val="18"/>
                <w:szCs w:val="18"/>
                <w:lang w:eastAsia="ru-RU"/>
              </w:rPr>
              <w:t>Ml_Ptan</w:t>
            </w:r>
          </w:p>
        </w:tc>
      </w:tr>
    </w:tbl>
    <w:p w14:paraId="5AAE3C25" w14:textId="79D90C23" w:rsidR="00CE1D6F" w:rsidRPr="00983783" w:rsidRDefault="009629E7">
      <w:pPr>
        <w:spacing w:after="160" w:line="259" w:lineRule="auto"/>
        <w:rPr>
          <w:sz w:val="18"/>
          <w:szCs w:val="18"/>
        </w:rPr>
      </w:pPr>
      <w:r w:rsidRPr="00983783">
        <w:rPr>
          <w:sz w:val="22"/>
          <w:szCs w:val="22"/>
        </w:rPr>
        <w:t xml:space="preserve">  </w:t>
      </w:r>
      <w:r w:rsidRPr="00983783">
        <w:rPr>
          <w:sz w:val="18"/>
          <w:szCs w:val="18"/>
        </w:rPr>
        <w:t>****Модель UML приведена на рисунках А.8 и А.9</w:t>
      </w:r>
    </w:p>
    <w:p w14:paraId="6CBD0358" w14:textId="77777777" w:rsidR="00CE1D6F" w:rsidRPr="00983783" w:rsidRDefault="00CE1D6F" w:rsidP="000E7B89">
      <w:pPr>
        <w:jc w:val="both"/>
        <w:rPr>
          <w:sz w:val="22"/>
          <w:szCs w:val="22"/>
        </w:rPr>
      </w:pPr>
    </w:p>
    <w:p w14:paraId="1F95C8DF" w14:textId="77777777" w:rsidR="00CE1D6F" w:rsidRPr="00983783" w:rsidRDefault="00CE1D6F" w:rsidP="000E7B89">
      <w:pPr>
        <w:jc w:val="both"/>
        <w:rPr>
          <w:sz w:val="22"/>
          <w:szCs w:val="22"/>
        </w:rPr>
        <w:sectPr w:rsidR="00CE1D6F" w:rsidRPr="00983783" w:rsidSect="00ED4872">
          <w:pgSz w:w="16838" w:h="11906" w:orient="landscape"/>
          <w:pgMar w:top="1021" w:right="1701" w:bottom="1247" w:left="1814" w:header="709" w:footer="709" w:gutter="0"/>
          <w:cols w:space="708"/>
          <w:titlePg/>
          <w:docGrid w:linePitch="360"/>
        </w:sectPr>
      </w:pPr>
    </w:p>
    <w:p w14:paraId="7A3C1EE4" w14:textId="77777777" w:rsidR="00683A8B" w:rsidRPr="00983783" w:rsidRDefault="00683A8B" w:rsidP="00F416AD">
      <w:pPr>
        <w:pStyle w:val="2"/>
        <w:ind w:firstLine="720"/>
        <w:rPr>
          <w:lang w:val="ru-RU"/>
        </w:rPr>
      </w:pPr>
      <w:bookmarkStart w:id="79" w:name="_Toc316891732"/>
      <w:bookmarkStart w:id="80" w:name="_Toc105079871"/>
      <w:bookmarkStart w:id="81" w:name="_Toc105158756"/>
      <w:r w:rsidRPr="00983783">
        <w:rPr>
          <w:lang w:val="ru-RU"/>
        </w:rPr>
        <w:lastRenderedPageBreak/>
        <w:t>Б</w:t>
      </w:r>
      <w:r w:rsidRPr="00983783">
        <w:t>.</w:t>
      </w:r>
      <w:r w:rsidRPr="00983783">
        <w:rPr>
          <w:lang w:val="ru-RU"/>
        </w:rPr>
        <w:t>3</w:t>
      </w:r>
      <w:r w:rsidRPr="00983783">
        <w:t xml:space="preserve"> Списки кодов и перечислени</w:t>
      </w:r>
      <w:bookmarkEnd w:id="79"/>
      <w:r w:rsidRPr="00983783">
        <w:rPr>
          <w:lang w:val="ru-RU"/>
        </w:rPr>
        <w:t>я</w:t>
      </w:r>
      <w:bookmarkEnd w:id="80"/>
      <w:bookmarkEnd w:id="81"/>
    </w:p>
    <w:p w14:paraId="6F7A0D0F" w14:textId="77777777" w:rsidR="00683A8B" w:rsidRPr="00983783" w:rsidRDefault="00683A8B" w:rsidP="00F416AD">
      <w:pPr>
        <w:pStyle w:val="2"/>
        <w:ind w:firstLine="720"/>
      </w:pPr>
      <w:bookmarkStart w:id="82" w:name="_Toc105158757"/>
      <w:r w:rsidRPr="00983783">
        <w:t>Б.3.1 Введение</w:t>
      </w:r>
      <w:bookmarkEnd w:id="82"/>
    </w:p>
    <w:p w14:paraId="3853D895" w14:textId="77777777" w:rsidR="00683A8B" w:rsidRPr="00983783" w:rsidRDefault="00683A8B" w:rsidP="00683A8B">
      <w:pPr>
        <w:ind w:firstLine="720"/>
        <w:jc w:val="both"/>
        <w:rPr>
          <w:rFonts w:eastAsia="Times New Roman"/>
          <w:lang w:eastAsia="x-none"/>
        </w:rPr>
      </w:pPr>
      <w:r w:rsidRPr="00983783">
        <w:rPr>
          <w:rFonts w:eastAsia="Times New Roman"/>
          <w:lang w:eastAsia="x-none"/>
        </w:rPr>
        <w:t>В этом разделе приведены классы, которые являются стереотипом &lt;&lt;Codelist&gt;&gt;. Этот стереотипный класс не содержит атрибутов «признак обязательности», «максимум вхождений», «тип данных» и «домен». Классы &lt;&lt;Codelist&gt;&gt; являются расширяемыми, как приведено в ТКП 1, приложениях</w:t>
      </w:r>
      <w:proofErr w:type="gramStart"/>
      <w:r w:rsidRPr="00983783">
        <w:rPr>
          <w:rFonts w:eastAsia="Times New Roman"/>
          <w:lang w:eastAsia="x-none"/>
        </w:rPr>
        <w:t xml:space="preserve"> В</w:t>
      </w:r>
      <w:proofErr w:type="gramEnd"/>
      <w:r w:rsidRPr="00983783">
        <w:rPr>
          <w:rFonts w:eastAsia="Times New Roman"/>
          <w:lang w:eastAsia="x-none"/>
        </w:rPr>
        <w:t xml:space="preserve"> и Д.</w:t>
      </w:r>
    </w:p>
    <w:p w14:paraId="03A8A7C5" w14:textId="77777777" w:rsidR="00683A8B" w:rsidRPr="00983783" w:rsidRDefault="00683A8B" w:rsidP="00683A8B">
      <w:pPr>
        <w:spacing w:before="160" w:after="80"/>
        <w:jc w:val="both"/>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.3.2 – Ml_BandDefinition («CodeList»)</w:t>
      </w:r>
    </w:p>
    <w:tbl>
      <w:tblPr>
        <w:tblW w:w="49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2167"/>
        <w:gridCol w:w="1134"/>
        <w:gridCol w:w="6392"/>
      </w:tblGrid>
      <w:tr w:rsidR="00683A8B" w:rsidRPr="00983783" w14:paraId="11E1A6E5" w14:textId="77777777" w:rsidTr="00F67B1E">
        <w:trPr>
          <w:trHeight w:val="284"/>
        </w:trPr>
        <w:tc>
          <w:tcPr>
            <w:tcW w:w="1118" w:type="pct"/>
            <w:tcBorders>
              <w:bottom w:val="double" w:sz="2" w:space="0" w:color="auto"/>
            </w:tcBorders>
            <w:shd w:val="clear" w:color="C0C0C0" w:fill="auto"/>
            <w:vAlign w:val="center"/>
          </w:tcPr>
          <w:p w14:paraId="7838E9A9"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Имя</w:t>
            </w:r>
          </w:p>
        </w:tc>
        <w:tc>
          <w:tcPr>
            <w:tcW w:w="585" w:type="pct"/>
            <w:tcBorders>
              <w:bottom w:val="double" w:sz="2" w:space="0" w:color="auto"/>
            </w:tcBorders>
            <w:shd w:val="clear" w:color="C0C0C0" w:fill="auto"/>
            <w:vAlign w:val="center"/>
          </w:tcPr>
          <w:p w14:paraId="3A68E1F8"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Код домена</w:t>
            </w:r>
          </w:p>
        </w:tc>
        <w:tc>
          <w:tcPr>
            <w:tcW w:w="3297" w:type="pct"/>
            <w:tcBorders>
              <w:bottom w:val="double" w:sz="2" w:space="0" w:color="auto"/>
            </w:tcBorders>
            <w:shd w:val="clear" w:color="C0C0C0" w:fill="auto"/>
            <w:vAlign w:val="center"/>
          </w:tcPr>
          <w:p w14:paraId="64B1BE62"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Описание</w:t>
            </w:r>
          </w:p>
        </w:tc>
      </w:tr>
      <w:tr w:rsidR="00C77521" w:rsidRPr="00983783" w14:paraId="53783385" w14:textId="77777777" w:rsidTr="00F67B1E">
        <w:trPr>
          <w:trHeight w:val="284"/>
        </w:trPr>
        <w:tc>
          <w:tcPr>
            <w:tcW w:w="1118" w:type="pct"/>
            <w:tcBorders>
              <w:top w:val="double" w:sz="2" w:space="0" w:color="auto"/>
            </w:tcBorders>
            <w:shd w:val="clear" w:color="auto" w:fill="D0CECE" w:themeFill="background2" w:themeFillShade="E6"/>
            <w:vAlign w:val="center"/>
          </w:tcPr>
          <w:p w14:paraId="18CC6B3F" w14:textId="64AB2063"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1 MI_BandDefinition </w:t>
            </w:r>
          </w:p>
        </w:tc>
        <w:tc>
          <w:tcPr>
            <w:tcW w:w="585" w:type="pct"/>
            <w:shd w:val="clear" w:color="auto" w:fill="D0CECE" w:themeFill="background2" w:themeFillShade="E6"/>
          </w:tcPr>
          <w:p w14:paraId="753B115F" w14:textId="140655BA" w:rsidR="00C77521" w:rsidRPr="00983783" w:rsidRDefault="00C77521" w:rsidP="003F6DAE">
            <w:pPr>
              <w:widowControl w:val="0"/>
              <w:autoSpaceDE w:val="0"/>
              <w:autoSpaceDN w:val="0"/>
              <w:adjustRightInd w:val="0"/>
              <w:rPr>
                <w:rFonts w:eastAsia="Times New Roman"/>
                <w:color w:val="000000"/>
                <w:sz w:val="18"/>
                <w:szCs w:val="24"/>
                <w:lang w:eastAsia="ru-RU"/>
              </w:rPr>
            </w:pPr>
            <w:r w:rsidRPr="00983783">
              <w:rPr>
                <w:rFonts w:eastAsia="Times New Roman"/>
                <w:color w:val="000000"/>
                <w:sz w:val="18"/>
                <w:szCs w:val="24"/>
                <w:lang w:eastAsia="ru-RU"/>
              </w:rPr>
              <w:t>BndDefCd</w:t>
            </w:r>
          </w:p>
        </w:tc>
        <w:tc>
          <w:tcPr>
            <w:tcW w:w="3297" w:type="pct"/>
            <w:shd w:val="clear" w:color="auto" w:fill="D0CECE" w:themeFill="background2" w:themeFillShade="E6"/>
          </w:tcPr>
          <w:p w14:paraId="76166045" w14:textId="37962614" w:rsidR="00C77521" w:rsidRPr="00983783" w:rsidRDefault="00C77521" w:rsidP="003F6DAE">
            <w:pPr>
              <w:widowControl w:val="0"/>
              <w:autoSpaceDE w:val="0"/>
              <w:autoSpaceDN w:val="0"/>
              <w:adjustRightInd w:val="0"/>
              <w:rPr>
                <w:rFonts w:eastAsia="Times New Roman"/>
                <w:color w:val="000000"/>
                <w:sz w:val="18"/>
                <w:szCs w:val="24"/>
                <w:lang w:eastAsia="ru-RU"/>
              </w:rPr>
            </w:pPr>
            <w:r w:rsidRPr="00983783">
              <w:rPr>
                <w:rFonts w:eastAsia="Times New Roman"/>
                <w:color w:val="000000"/>
                <w:sz w:val="18"/>
                <w:szCs w:val="24"/>
                <w:lang w:eastAsia="ru-RU"/>
              </w:rPr>
              <w:t>Обозначение критерия определения максимальных и минимальных длин волны для спектрального диапазона</w:t>
            </w:r>
          </w:p>
        </w:tc>
      </w:tr>
      <w:tr w:rsidR="00C77521" w:rsidRPr="00983783" w14:paraId="5EB870C8" w14:textId="77777777" w:rsidTr="00F67B1E">
        <w:trPr>
          <w:trHeight w:val="284"/>
        </w:trPr>
        <w:tc>
          <w:tcPr>
            <w:tcW w:w="1118" w:type="pct"/>
            <w:shd w:val="solid" w:color="FFFFFF" w:fill="auto"/>
            <w:vAlign w:val="center"/>
          </w:tcPr>
          <w:p w14:paraId="455D6A48" w14:textId="53288AD5"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2 3dB</w:t>
            </w:r>
          </w:p>
        </w:tc>
        <w:tc>
          <w:tcPr>
            <w:tcW w:w="585" w:type="pct"/>
          </w:tcPr>
          <w:p w14:paraId="2BC31464" w14:textId="1BFC7AA5"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pacing w:val="-5"/>
                <w:sz w:val="17"/>
              </w:rPr>
              <w:t>001</w:t>
            </w:r>
          </w:p>
        </w:tc>
        <w:tc>
          <w:tcPr>
            <w:tcW w:w="3297" w:type="pct"/>
          </w:tcPr>
          <w:p w14:paraId="75F1F7B2" w14:textId="12B2B148"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Ширина распределения равняется расстоянию между внешними двумя пунктами на распределении, имеющем уровень мощно</w:t>
            </w:r>
            <w:r w:rsidR="009629E7" w:rsidRPr="00983783">
              <w:rPr>
                <w:rFonts w:eastAsia="Times New Roman"/>
                <w:sz w:val="18"/>
                <w:szCs w:val="18"/>
                <w:lang w:eastAsia="ru-RU"/>
              </w:rPr>
              <w:t>сти в</w:t>
            </w:r>
            <w:r w:rsidRPr="00983783">
              <w:rPr>
                <w:rFonts w:eastAsia="Times New Roman"/>
                <w:sz w:val="18"/>
                <w:szCs w:val="18"/>
                <w:lang w:eastAsia="ru-RU"/>
              </w:rPr>
              <w:t xml:space="preserve"> половину от пика</w:t>
            </w:r>
          </w:p>
        </w:tc>
      </w:tr>
      <w:tr w:rsidR="00C77521" w:rsidRPr="00983783" w14:paraId="7CC82A54" w14:textId="77777777" w:rsidTr="00F67B1E">
        <w:trPr>
          <w:trHeight w:val="284"/>
        </w:trPr>
        <w:tc>
          <w:tcPr>
            <w:tcW w:w="1118" w:type="pct"/>
            <w:shd w:val="solid" w:color="FFFFFF" w:fill="auto"/>
            <w:vAlign w:val="center"/>
          </w:tcPr>
          <w:p w14:paraId="64CB9214" w14:textId="04047230"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3 halfMaximum</w:t>
            </w:r>
          </w:p>
        </w:tc>
        <w:tc>
          <w:tcPr>
            <w:tcW w:w="585" w:type="pct"/>
          </w:tcPr>
          <w:p w14:paraId="70AFF8E8" w14:textId="5AB57F90"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pacing w:val="-5"/>
                <w:sz w:val="17"/>
              </w:rPr>
              <w:t>002</w:t>
            </w:r>
          </w:p>
        </w:tc>
        <w:tc>
          <w:tcPr>
            <w:tcW w:w="3297" w:type="pct"/>
          </w:tcPr>
          <w:p w14:paraId="29ECCED9" w14:textId="00558A65" w:rsidR="00C77521" w:rsidRPr="00983783" w:rsidRDefault="009629E7"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Ширина</w:t>
            </w:r>
            <w:r w:rsidRPr="00983783">
              <w:rPr>
                <w:rFonts w:eastAsia="Times New Roman"/>
                <w:sz w:val="18"/>
                <w:szCs w:val="18"/>
                <w:lang w:eastAsia="ru-RU"/>
              </w:rPr>
              <w:tab/>
              <w:t xml:space="preserve">распределения равняется </w:t>
            </w:r>
            <w:r w:rsidR="00C77521" w:rsidRPr="00983783">
              <w:rPr>
                <w:rFonts w:eastAsia="Times New Roman"/>
                <w:sz w:val="18"/>
                <w:szCs w:val="18"/>
                <w:lang w:eastAsia="ru-RU"/>
              </w:rPr>
              <w:t>расстоянию между внешним</w:t>
            </w:r>
            <w:r w:rsidRPr="00983783">
              <w:rPr>
                <w:rFonts w:eastAsia="Times New Roman"/>
                <w:sz w:val="18"/>
                <w:szCs w:val="18"/>
                <w:lang w:eastAsia="ru-RU"/>
              </w:rPr>
              <w:t>и двумя пунктами на распределении,</w:t>
            </w:r>
            <w:r w:rsidR="00C77521" w:rsidRPr="00983783">
              <w:rPr>
                <w:rFonts w:eastAsia="Times New Roman"/>
                <w:sz w:val="18"/>
                <w:szCs w:val="18"/>
                <w:lang w:eastAsia="ru-RU"/>
              </w:rPr>
              <w:t xml:space="preserve"> имеющем уровень мощности в половину от пика</w:t>
            </w:r>
          </w:p>
        </w:tc>
      </w:tr>
      <w:tr w:rsidR="00C77521" w:rsidRPr="00983783" w14:paraId="05C46A34" w14:textId="77777777" w:rsidTr="00F67B1E">
        <w:trPr>
          <w:trHeight w:val="284"/>
        </w:trPr>
        <w:tc>
          <w:tcPr>
            <w:tcW w:w="1118" w:type="pct"/>
            <w:shd w:val="solid" w:color="FFFFFF" w:fill="auto"/>
            <w:vAlign w:val="center"/>
          </w:tcPr>
          <w:p w14:paraId="260CCE01" w14:textId="5C410413"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4 fiftyPercent</w:t>
            </w:r>
          </w:p>
        </w:tc>
        <w:tc>
          <w:tcPr>
            <w:tcW w:w="585" w:type="pct"/>
          </w:tcPr>
          <w:p w14:paraId="5447CF02" w14:textId="6BC3B5F7"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pacing w:val="-5"/>
                <w:sz w:val="17"/>
              </w:rPr>
              <w:t>003</w:t>
            </w:r>
          </w:p>
        </w:tc>
        <w:tc>
          <w:tcPr>
            <w:tcW w:w="3297" w:type="pct"/>
          </w:tcPr>
          <w:p w14:paraId="61DD66FA" w14:textId="552E9D0A"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Полная спектрал</w:t>
            </w:r>
            <w:r w:rsidR="00CB391B" w:rsidRPr="00983783">
              <w:rPr>
                <w:rFonts w:eastAsia="Times New Roman"/>
                <w:sz w:val="18"/>
                <w:szCs w:val="18"/>
                <w:lang w:eastAsia="ru-RU"/>
              </w:rPr>
              <w:t>ьная ширина спектральной удель</w:t>
            </w:r>
            <w:r w:rsidRPr="00983783">
              <w:rPr>
                <w:rFonts w:eastAsia="Times New Roman"/>
                <w:sz w:val="18"/>
                <w:szCs w:val="18"/>
                <w:lang w:eastAsia="ru-RU"/>
              </w:rPr>
              <w:t>ной мощности, изм</w:t>
            </w:r>
            <w:r w:rsidR="00CB391B" w:rsidRPr="00983783">
              <w:rPr>
                <w:rFonts w:eastAsia="Times New Roman"/>
                <w:sz w:val="18"/>
                <w:szCs w:val="18"/>
                <w:lang w:eastAsia="ru-RU"/>
              </w:rPr>
              <w:t>еренная на высоте в 50 % высот</w:t>
            </w:r>
            <w:r w:rsidRPr="00983783">
              <w:rPr>
                <w:rFonts w:eastAsia="Times New Roman"/>
                <w:sz w:val="18"/>
                <w:szCs w:val="18"/>
                <w:lang w:eastAsia="ru-RU"/>
              </w:rPr>
              <w:t>ы от ее пика</w:t>
            </w:r>
          </w:p>
        </w:tc>
      </w:tr>
      <w:tr w:rsidR="00C77521" w:rsidRPr="00983783" w14:paraId="561D247F" w14:textId="77777777" w:rsidTr="00F67B1E">
        <w:trPr>
          <w:trHeight w:val="284"/>
        </w:trPr>
        <w:tc>
          <w:tcPr>
            <w:tcW w:w="1118" w:type="pct"/>
            <w:shd w:val="solid" w:color="FFFFFF" w:fill="auto"/>
            <w:vAlign w:val="center"/>
          </w:tcPr>
          <w:p w14:paraId="5B2AF726" w14:textId="454635E0"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5 oneOverE</w:t>
            </w:r>
          </w:p>
        </w:tc>
        <w:tc>
          <w:tcPr>
            <w:tcW w:w="585" w:type="pct"/>
          </w:tcPr>
          <w:p w14:paraId="1A5857BB" w14:textId="7A32D970"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pacing w:val="-5"/>
                <w:sz w:val="17"/>
              </w:rPr>
              <w:t>004</w:t>
            </w:r>
          </w:p>
        </w:tc>
        <w:tc>
          <w:tcPr>
            <w:tcW w:w="3297" w:type="pct"/>
          </w:tcPr>
          <w:p w14:paraId="4A2A5C20" w14:textId="19741955"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Ширина распределения равняется расстоянию между внешним</w:t>
            </w:r>
            <w:r w:rsidR="00CB391B" w:rsidRPr="00983783">
              <w:rPr>
                <w:rFonts w:eastAsia="Times New Roman"/>
                <w:sz w:val="18"/>
                <w:szCs w:val="18"/>
                <w:lang w:eastAsia="ru-RU"/>
              </w:rPr>
              <w:t>и двумя пунктами на распределении,</w:t>
            </w:r>
            <w:r w:rsidRPr="00983783">
              <w:rPr>
                <w:rFonts w:eastAsia="Times New Roman"/>
                <w:sz w:val="18"/>
                <w:szCs w:val="18"/>
                <w:lang w:eastAsia="ru-RU"/>
              </w:rPr>
              <w:t xml:space="preserve"> имеющем уровень мощности 1/е от пика</w:t>
            </w:r>
          </w:p>
        </w:tc>
      </w:tr>
      <w:tr w:rsidR="00C77521" w:rsidRPr="00983783" w14:paraId="460C2193" w14:textId="77777777" w:rsidTr="00F67B1E">
        <w:trPr>
          <w:trHeight w:val="284"/>
        </w:trPr>
        <w:tc>
          <w:tcPr>
            <w:tcW w:w="1118" w:type="pct"/>
            <w:shd w:val="solid" w:color="FFFFFF" w:fill="auto"/>
            <w:vAlign w:val="center"/>
          </w:tcPr>
          <w:p w14:paraId="370DF30E" w14:textId="318DBE93"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color w:val="000000"/>
                <w:sz w:val="18"/>
              </w:rPr>
              <w:t>6 equivalentWidth</w:t>
            </w:r>
          </w:p>
        </w:tc>
        <w:tc>
          <w:tcPr>
            <w:tcW w:w="585" w:type="pct"/>
          </w:tcPr>
          <w:p w14:paraId="2D322E8A" w14:textId="266B7E9A"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pacing w:val="-5"/>
                <w:sz w:val="17"/>
              </w:rPr>
              <w:t>005</w:t>
            </w:r>
          </w:p>
        </w:tc>
        <w:tc>
          <w:tcPr>
            <w:tcW w:w="3297" w:type="pct"/>
          </w:tcPr>
          <w:p w14:paraId="79301E6D" w14:textId="74DE2174"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 xml:space="preserve">Ширина полосы с полной чувствительностью или поглощением в </w:t>
            </w:r>
            <w:r w:rsidR="00CB391B" w:rsidRPr="00983783">
              <w:rPr>
                <w:rFonts w:eastAsia="Times New Roman"/>
                <w:sz w:val="18"/>
                <w:szCs w:val="18"/>
                <w:lang w:eastAsia="ru-RU"/>
              </w:rPr>
              <w:t>каждой длине волны, которая обнаруживает или</w:t>
            </w:r>
            <w:r w:rsidRPr="00983783">
              <w:rPr>
                <w:rFonts w:eastAsia="Times New Roman"/>
                <w:sz w:val="18"/>
                <w:szCs w:val="18"/>
                <w:lang w:eastAsia="ru-RU"/>
              </w:rPr>
              <w:t xml:space="preserve"> поглощает ту же самую сумму энергии, как описанная полоса</w:t>
            </w:r>
          </w:p>
        </w:tc>
      </w:tr>
    </w:tbl>
    <w:p w14:paraId="3846F3F8" w14:textId="77777777" w:rsidR="00683A8B" w:rsidRPr="00983783" w:rsidRDefault="00683A8B" w:rsidP="00683A8B">
      <w:pPr>
        <w:spacing w:before="160" w:after="80"/>
        <w:jc w:val="both"/>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.3.3 – Ml_ContextCode («CodeList»)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2167"/>
        <w:gridCol w:w="1133"/>
        <w:gridCol w:w="6418"/>
      </w:tblGrid>
      <w:tr w:rsidR="00683A8B" w:rsidRPr="00983783" w14:paraId="6323FC1C" w14:textId="77777777" w:rsidTr="00F67B1E">
        <w:trPr>
          <w:trHeight w:val="300"/>
          <w:tblHeader/>
        </w:trPr>
        <w:tc>
          <w:tcPr>
            <w:tcW w:w="1115" w:type="pct"/>
            <w:tcBorders>
              <w:bottom w:val="double" w:sz="2" w:space="0" w:color="auto"/>
            </w:tcBorders>
            <w:shd w:val="clear" w:color="C0C0C0" w:fill="auto"/>
            <w:vAlign w:val="center"/>
          </w:tcPr>
          <w:p w14:paraId="150A5188"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Имя</w:t>
            </w:r>
          </w:p>
        </w:tc>
        <w:tc>
          <w:tcPr>
            <w:tcW w:w="583" w:type="pct"/>
            <w:tcBorders>
              <w:bottom w:val="double" w:sz="2" w:space="0" w:color="auto"/>
            </w:tcBorders>
            <w:shd w:val="clear" w:color="C0C0C0" w:fill="auto"/>
            <w:vAlign w:val="center"/>
          </w:tcPr>
          <w:p w14:paraId="47E6791D"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Код домена</w:t>
            </w:r>
          </w:p>
        </w:tc>
        <w:tc>
          <w:tcPr>
            <w:tcW w:w="3302" w:type="pct"/>
            <w:tcBorders>
              <w:bottom w:val="double" w:sz="2" w:space="0" w:color="auto"/>
            </w:tcBorders>
            <w:shd w:val="clear" w:color="C0C0C0" w:fill="auto"/>
            <w:vAlign w:val="center"/>
          </w:tcPr>
          <w:p w14:paraId="6FC13BE7"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Описание</w:t>
            </w:r>
          </w:p>
        </w:tc>
      </w:tr>
      <w:tr w:rsidR="00C77521" w:rsidRPr="00983783" w14:paraId="4CD144FC" w14:textId="77777777" w:rsidTr="00F67B1E">
        <w:trPr>
          <w:trHeight w:val="300"/>
        </w:trPr>
        <w:tc>
          <w:tcPr>
            <w:tcW w:w="1115" w:type="pct"/>
            <w:tcBorders>
              <w:top w:val="double" w:sz="2" w:space="0" w:color="auto"/>
            </w:tcBorders>
            <w:shd w:val="clear" w:color="auto" w:fill="D9D9D9"/>
            <w:vAlign w:val="center"/>
          </w:tcPr>
          <w:p w14:paraId="768BAD4A" w14:textId="674BE0C9"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1 </w:t>
            </w:r>
            <w:r w:rsidR="00C77521" w:rsidRPr="00983783">
              <w:rPr>
                <w:color w:val="000000"/>
                <w:sz w:val="18"/>
              </w:rPr>
              <w:t>MI_ContextCode</w:t>
            </w:r>
          </w:p>
        </w:tc>
        <w:tc>
          <w:tcPr>
            <w:tcW w:w="583" w:type="pct"/>
            <w:shd w:val="clear" w:color="auto" w:fill="D0CECE" w:themeFill="background2" w:themeFillShade="E6"/>
          </w:tcPr>
          <w:p w14:paraId="3B0A5A35" w14:textId="77777777" w:rsidR="00C77521" w:rsidRPr="00983783" w:rsidRDefault="00C77521" w:rsidP="00C77521">
            <w:pPr>
              <w:pStyle w:val="TableParagraph"/>
              <w:spacing w:before="78"/>
              <w:ind w:right="357"/>
              <w:jc w:val="center"/>
              <w:rPr>
                <w:rFonts w:eastAsia="Times New Roman"/>
                <w:sz w:val="18"/>
                <w:szCs w:val="18"/>
                <w:lang w:eastAsia="ru-RU"/>
              </w:rPr>
            </w:pPr>
            <w:r w:rsidRPr="00983783">
              <w:rPr>
                <w:rFonts w:eastAsia="Times New Roman"/>
                <w:sz w:val="18"/>
                <w:szCs w:val="18"/>
                <w:lang w:eastAsia="ru-RU"/>
              </w:rPr>
              <w:t>CnCd</w:t>
            </w:r>
          </w:p>
          <w:p w14:paraId="6783D808" w14:textId="77777777" w:rsidR="00C77521" w:rsidRPr="00983783" w:rsidRDefault="00C77521" w:rsidP="00C77521">
            <w:pPr>
              <w:widowControl w:val="0"/>
              <w:autoSpaceDE w:val="0"/>
              <w:autoSpaceDN w:val="0"/>
              <w:adjustRightInd w:val="0"/>
              <w:jc w:val="center"/>
              <w:rPr>
                <w:rFonts w:eastAsia="Times New Roman"/>
                <w:color w:val="000000"/>
                <w:sz w:val="18"/>
                <w:szCs w:val="24"/>
                <w:lang w:val="en-US" w:eastAsia="ru-RU"/>
              </w:rPr>
            </w:pPr>
          </w:p>
        </w:tc>
        <w:tc>
          <w:tcPr>
            <w:tcW w:w="3302" w:type="pct"/>
            <w:shd w:val="clear" w:color="auto" w:fill="D0CECE" w:themeFill="background2" w:themeFillShade="E6"/>
          </w:tcPr>
          <w:p w14:paraId="48039754" w14:textId="56077510"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rFonts w:eastAsia="Times New Roman"/>
                <w:sz w:val="18"/>
                <w:szCs w:val="18"/>
                <w:lang w:eastAsia="ru-RU"/>
              </w:rPr>
              <w:t xml:space="preserve">Обозначение </w:t>
            </w:r>
            <w:proofErr w:type="gramStart"/>
            <w:r w:rsidRPr="00983783">
              <w:rPr>
                <w:rFonts w:eastAsia="Times New Roman"/>
                <w:sz w:val="18"/>
                <w:szCs w:val="18"/>
                <w:lang w:eastAsia="ru-RU"/>
              </w:rPr>
              <w:t>критерия определения конт</w:t>
            </w:r>
            <w:r w:rsidR="00CB391B" w:rsidRPr="00983783">
              <w:rPr>
                <w:rFonts w:eastAsia="Times New Roman"/>
                <w:sz w:val="18"/>
                <w:szCs w:val="18"/>
                <w:lang w:eastAsia="ru-RU"/>
              </w:rPr>
              <w:t>екста со</w:t>
            </w:r>
            <w:r w:rsidRPr="00983783">
              <w:rPr>
                <w:rFonts w:eastAsia="Times New Roman"/>
                <w:sz w:val="18"/>
                <w:szCs w:val="18"/>
                <w:lang w:eastAsia="ru-RU"/>
              </w:rPr>
              <w:t>бытия процесса сканирования</w:t>
            </w:r>
            <w:proofErr w:type="gramEnd"/>
          </w:p>
        </w:tc>
      </w:tr>
      <w:tr w:rsidR="00C77521" w:rsidRPr="00983783" w14:paraId="79FCEE9F" w14:textId="77777777" w:rsidTr="00F67B1E">
        <w:trPr>
          <w:trHeight w:val="300"/>
        </w:trPr>
        <w:tc>
          <w:tcPr>
            <w:tcW w:w="1115" w:type="pct"/>
            <w:shd w:val="solid" w:color="FFFFFF" w:fill="auto"/>
            <w:vAlign w:val="center"/>
          </w:tcPr>
          <w:p w14:paraId="13505EBA" w14:textId="64FB74E1"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2 </w:t>
            </w:r>
            <w:r w:rsidR="00C77521" w:rsidRPr="00983783">
              <w:rPr>
                <w:color w:val="000000"/>
                <w:sz w:val="18"/>
              </w:rPr>
              <w:t>acquisition</w:t>
            </w:r>
          </w:p>
        </w:tc>
        <w:tc>
          <w:tcPr>
            <w:tcW w:w="583" w:type="pct"/>
          </w:tcPr>
          <w:p w14:paraId="0D4EBD9F" w14:textId="1D0D7F1E"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001</w:t>
            </w:r>
          </w:p>
        </w:tc>
        <w:tc>
          <w:tcPr>
            <w:tcW w:w="3302" w:type="pct"/>
          </w:tcPr>
          <w:p w14:paraId="20CD2B25" w14:textId="29D254B4"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Событие, связанное с определенной коллекцией</w:t>
            </w:r>
          </w:p>
        </w:tc>
      </w:tr>
      <w:tr w:rsidR="00C77521" w:rsidRPr="00983783" w14:paraId="6453ED99" w14:textId="77777777" w:rsidTr="00F67B1E">
        <w:trPr>
          <w:trHeight w:val="300"/>
        </w:trPr>
        <w:tc>
          <w:tcPr>
            <w:tcW w:w="1115" w:type="pct"/>
            <w:shd w:val="solid" w:color="FFFFFF" w:fill="auto"/>
            <w:vAlign w:val="center"/>
          </w:tcPr>
          <w:p w14:paraId="775B5533" w14:textId="1DBFD13A"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3 </w:t>
            </w:r>
            <w:r w:rsidR="00C77521" w:rsidRPr="00983783">
              <w:rPr>
                <w:color w:val="000000"/>
                <w:sz w:val="18"/>
              </w:rPr>
              <w:t>pass</w:t>
            </w:r>
          </w:p>
        </w:tc>
        <w:tc>
          <w:tcPr>
            <w:tcW w:w="583" w:type="pct"/>
          </w:tcPr>
          <w:p w14:paraId="05E08715" w14:textId="2727BC3C"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002</w:t>
            </w:r>
          </w:p>
        </w:tc>
        <w:tc>
          <w:tcPr>
            <w:tcW w:w="3302" w:type="pct"/>
          </w:tcPr>
          <w:p w14:paraId="11AAE65B" w14:textId="794938B2" w:rsidR="00C77521" w:rsidRPr="00983783" w:rsidRDefault="00CB391B"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Событие, связанное с последовательностью кол</w:t>
            </w:r>
            <w:r w:rsidR="00C77521" w:rsidRPr="00983783">
              <w:rPr>
                <w:rFonts w:eastAsia="Times New Roman"/>
                <w:sz w:val="18"/>
                <w:szCs w:val="18"/>
                <w:lang w:eastAsia="ru-RU"/>
              </w:rPr>
              <w:t>лекций</w:t>
            </w:r>
          </w:p>
        </w:tc>
      </w:tr>
      <w:tr w:rsidR="00C77521" w:rsidRPr="00983783" w14:paraId="196AE433" w14:textId="77777777" w:rsidTr="00F67B1E">
        <w:trPr>
          <w:trHeight w:val="300"/>
        </w:trPr>
        <w:tc>
          <w:tcPr>
            <w:tcW w:w="1115" w:type="pct"/>
            <w:shd w:val="solid" w:color="FFFFFF" w:fill="auto"/>
            <w:vAlign w:val="center"/>
          </w:tcPr>
          <w:p w14:paraId="02CEFDCC" w14:textId="62CA70B7"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4 </w:t>
            </w:r>
            <w:r w:rsidR="00C77521" w:rsidRPr="00983783">
              <w:rPr>
                <w:color w:val="000000"/>
                <w:sz w:val="18"/>
              </w:rPr>
              <w:t>wayPoint</w:t>
            </w:r>
          </w:p>
        </w:tc>
        <w:tc>
          <w:tcPr>
            <w:tcW w:w="583" w:type="pct"/>
          </w:tcPr>
          <w:p w14:paraId="59EB2E36" w14:textId="676F24B8"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003</w:t>
            </w:r>
          </w:p>
        </w:tc>
        <w:tc>
          <w:tcPr>
            <w:tcW w:w="3302" w:type="pct"/>
          </w:tcPr>
          <w:p w14:paraId="2E58A2D0" w14:textId="2DE09D3B"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Событие, связанное с навигационным маневром</w:t>
            </w:r>
          </w:p>
        </w:tc>
      </w:tr>
    </w:tbl>
    <w:p w14:paraId="742078BF" w14:textId="7D73B89B"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.3.4 – MI_GeometryTypeCode («CodeList»)</w:t>
      </w: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0" w:type="dxa"/>
          <w:right w:w="40" w:type="dxa"/>
        </w:tblCellMar>
        <w:tblLook w:val="0000" w:firstRow="0" w:lastRow="0" w:firstColumn="0" w:lastColumn="0" w:noHBand="0" w:noVBand="0"/>
      </w:tblPr>
      <w:tblGrid>
        <w:gridCol w:w="2167"/>
        <w:gridCol w:w="1134"/>
        <w:gridCol w:w="6378"/>
      </w:tblGrid>
      <w:tr w:rsidR="00683A8B" w:rsidRPr="00983783" w14:paraId="66799330" w14:textId="77777777" w:rsidTr="00F67B1E">
        <w:trPr>
          <w:trHeight w:val="284"/>
        </w:trPr>
        <w:tc>
          <w:tcPr>
            <w:tcW w:w="1119" w:type="pct"/>
            <w:tcBorders>
              <w:bottom w:val="double" w:sz="2" w:space="0" w:color="auto"/>
            </w:tcBorders>
            <w:shd w:val="clear" w:color="C0C0C0" w:fill="auto"/>
            <w:vAlign w:val="center"/>
          </w:tcPr>
          <w:p w14:paraId="1CC51D97"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Имя</w:t>
            </w:r>
          </w:p>
        </w:tc>
        <w:tc>
          <w:tcPr>
            <w:tcW w:w="586" w:type="pct"/>
            <w:tcBorders>
              <w:bottom w:val="double" w:sz="2" w:space="0" w:color="auto"/>
            </w:tcBorders>
            <w:shd w:val="clear" w:color="C0C0C0" w:fill="auto"/>
            <w:vAlign w:val="center"/>
          </w:tcPr>
          <w:p w14:paraId="510CFA67"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Код домена</w:t>
            </w:r>
          </w:p>
        </w:tc>
        <w:tc>
          <w:tcPr>
            <w:tcW w:w="3295" w:type="pct"/>
            <w:tcBorders>
              <w:bottom w:val="double" w:sz="2" w:space="0" w:color="auto"/>
            </w:tcBorders>
            <w:shd w:val="clear" w:color="C0C0C0" w:fill="auto"/>
            <w:vAlign w:val="center"/>
          </w:tcPr>
          <w:p w14:paraId="79EF255E"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Описание</w:t>
            </w:r>
          </w:p>
        </w:tc>
      </w:tr>
      <w:tr w:rsidR="00C77521" w:rsidRPr="00983783" w14:paraId="51D241AD" w14:textId="77777777" w:rsidTr="00F67B1E">
        <w:trPr>
          <w:trHeight w:val="284"/>
        </w:trPr>
        <w:tc>
          <w:tcPr>
            <w:tcW w:w="1119" w:type="pct"/>
            <w:tcBorders>
              <w:top w:val="double" w:sz="2" w:space="0" w:color="auto"/>
            </w:tcBorders>
            <w:shd w:val="clear" w:color="auto" w:fill="D9D9D9"/>
            <w:vAlign w:val="center"/>
          </w:tcPr>
          <w:p w14:paraId="61108502" w14:textId="79F4CB52" w:rsidR="00C77521" w:rsidRPr="00983783" w:rsidRDefault="00C77521" w:rsidP="00C77521">
            <w:pPr>
              <w:widowControl w:val="0"/>
              <w:autoSpaceDE w:val="0"/>
              <w:autoSpaceDN w:val="0"/>
              <w:adjustRightInd w:val="0"/>
              <w:rPr>
                <w:rFonts w:eastAsia="Times New Roman"/>
                <w:color w:val="000000"/>
                <w:sz w:val="18"/>
                <w:szCs w:val="24"/>
                <w:lang w:eastAsia="ru-RU"/>
              </w:rPr>
            </w:pPr>
            <w:r w:rsidRPr="00983783">
              <w:rPr>
                <w:sz w:val="18"/>
              </w:rPr>
              <w:t>MI_GeometryTypeCode</w:t>
            </w:r>
          </w:p>
        </w:tc>
        <w:tc>
          <w:tcPr>
            <w:tcW w:w="586" w:type="pct"/>
            <w:shd w:val="clear" w:color="auto" w:fill="D0CECE" w:themeFill="background2" w:themeFillShade="E6"/>
          </w:tcPr>
          <w:p w14:paraId="51CB7F22" w14:textId="3F291069"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z w:val="18"/>
              </w:rPr>
              <w:t>GeoTypeCd</w:t>
            </w:r>
          </w:p>
        </w:tc>
        <w:tc>
          <w:tcPr>
            <w:tcW w:w="3295" w:type="pct"/>
            <w:shd w:val="clear" w:color="auto" w:fill="D0CECE" w:themeFill="background2" w:themeFillShade="E6"/>
          </w:tcPr>
          <w:p w14:paraId="06D91A4A" w14:textId="25675D4B"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sz w:val="18"/>
              </w:rPr>
              <w:t>Геометрическое описание коллекции</w:t>
            </w:r>
          </w:p>
        </w:tc>
      </w:tr>
      <w:tr w:rsidR="00C77521" w:rsidRPr="00983783" w14:paraId="335C5502" w14:textId="77777777" w:rsidTr="00F67B1E">
        <w:trPr>
          <w:trHeight w:val="284"/>
        </w:trPr>
        <w:tc>
          <w:tcPr>
            <w:tcW w:w="1119" w:type="pct"/>
            <w:shd w:val="solid" w:color="FFFFFF" w:fill="auto"/>
            <w:vAlign w:val="center"/>
          </w:tcPr>
          <w:p w14:paraId="0A2E7DEA" w14:textId="0B5303BC"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sz w:val="18"/>
              </w:rPr>
              <w:t>1</w:t>
            </w:r>
            <w:r w:rsidR="00C77521" w:rsidRPr="00983783">
              <w:rPr>
                <w:sz w:val="18"/>
              </w:rPr>
              <w:t>point</w:t>
            </w:r>
          </w:p>
        </w:tc>
        <w:tc>
          <w:tcPr>
            <w:tcW w:w="586" w:type="pct"/>
          </w:tcPr>
          <w:p w14:paraId="34A13B59" w14:textId="156AB06B"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z w:val="18"/>
              </w:rPr>
              <w:t>001</w:t>
            </w:r>
          </w:p>
        </w:tc>
        <w:tc>
          <w:tcPr>
            <w:tcW w:w="3295" w:type="pct"/>
          </w:tcPr>
          <w:p w14:paraId="286E87CC" w14:textId="134291CF" w:rsidR="00C77521" w:rsidRPr="00983783" w:rsidRDefault="00CB391B" w:rsidP="00F67B1E">
            <w:pPr>
              <w:widowControl w:val="0"/>
              <w:autoSpaceDE w:val="0"/>
              <w:autoSpaceDN w:val="0"/>
              <w:adjustRightInd w:val="0"/>
              <w:rPr>
                <w:rFonts w:eastAsia="Times New Roman"/>
                <w:color w:val="000000"/>
                <w:sz w:val="18"/>
                <w:szCs w:val="24"/>
                <w:lang w:eastAsia="ru-RU"/>
              </w:rPr>
            </w:pPr>
            <w:r w:rsidRPr="00983783">
              <w:rPr>
                <w:sz w:val="18"/>
              </w:rPr>
              <w:t xml:space="preserve">Единственная пространственная точка, </w:t>
            </w:r>
            <w:r w:rsidR="00C77521" w:rsidRPr="00983783">
              <w:rPr>
                <w:sz w:val="18"/>
              </w:rPr>
              <w:t>представляющая интерес</w:t>
            </w:r>
          </w:p>
        </w:tc>
      </w:tr>
      <w:tr w:rsidR="00C77521" w:rsidRPr="00983783" w14:paraId="27F015EE" w14:textId="77777777" w:rsidTr="00F67B1E">
        <w:trPr>
          <w:trHeight w:val="284"/>
        </w:trPr>
        <w:tc>
          <w:tcPr>
            <w:tcW w:w="1119" w:type="pct"/>
            <w:shd w:val="solid" w:color="FFFFFF" w:fill="auto"/>
            <w:vAlign w:val="center"/>
          </w:tcPr>
          <w:p w14:paraId="7835F488" w14:textId="0AC30251"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sz w:val="18"/>
              </w:rPr>
              <w:t xml:space="preserve">2 </w:t>
            </w:r>
            <w:r w:rsidR="00C77521" w:rsidRPr="00983783">
              <w:rPr>
                <w:sz w:val="18"/>
              </w:rPr>
              <w:t>linear</w:t>
            </w:r>
          </w:p>
        </w:tc>
        <w:tc>
          <w:tcPr>
            <w:tcW w:w="586" w:type="pct"/>
          </w:tcPr>
          <w:p w14:paraId="48F2F832" w14:textId="6BEC1E27"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z w:val="18"/>
              </w:rPr>
              <w:t>002</w:t>
            </w:r>
          </w:p>
        </w:tc>
        <w:tc>
          <w:tcPr>
            <w:tcW w:w="3295" w:type="pct"/>
          </w:tcPr>
          <w:p w14:paraId="2C287A7F" w14:textId="5C4DABF0" w:rsidR="00C77521" w:rsidRPr="00983783" w:rsidRDefault="00C77521" w:rsidP="00F67B1E">
            <w:pPr>
              <w:widowControl w:val="0"/>
              <w:autoSpaceDE w:val="0"/>
              <w:autoSpaceDN w:val="0"/>
              <w:adjustRightInd w:val="0"/>
              <w:rPr>
                <w:rFonts w:eastAsia="Times New Roman"/>
                <w:color w:val="000000"/>
                <w:sz w:val="18"/>
                <w:szCs w:val="24"/>
                <w:lang w:eastAsia="ru-RU"/>
              </w:rPr>
            </w:pPr>
            <w:r w:rsidRPr="00983783">
              <w:rPr>
                <w:sz w:val="18"/>
              </w:rPr>
              <w:t>Расширенная коллекция в единственном векторе</w:t>
            </w:r>
          </w:p>
        </w:tc>
      </w:tr>
      <w:tr w:rsidR="00C77521" w:rsidRPr="00983783" w14:paraId="6AA6F8E8" w14:textId="77777777" w:rsidTr="00F67B1E">
        <w:trPr>
          <w:trHeight w:val="284"/>
        </w:trPr>
        <w:tc>
          <w:tcPr>
            <w:tcW w:w="1119" w:type="pct"/>
            <w:shd w:val="solid" w:color="FFFFFF" w:fill="auto"/>
            <w:vAlign w:val="center"/>
          </w:tcPr>
          <w:p w14:paraId="4086235A" w14:textId="763C87AF"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sz w:val="18"/>
              </w:rPr>
              <w:t xml:space="preserve">3 </w:t>
            </w:r>
            <w:r w:rsidR="00C77521" w:rsidRPr="00983783">
              <w:rPr>
                <w:sz w:val="18"/>
              </w:rPr>
              <w:t>areal</w:t>
            </w:r>
          </w:p>
        </w:tc>
        <w:tc>
          <w:tcPr>
            <w:tcW w:w="586" w:type="pct"/>
          </w:tcPr>
          <w:p w14:paraId="75071001" w14:textId="20A5473C"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z w:val="18"/>
              </w:rPr>
              <w:t>003</w:t>
            </w:r>
          </w:p>
        </w:tc>
        <w:tc>
          <w:tcPr>
            <w:tcW w:w="3295" w:type="pct"/>
          </w:tcPr>
          <w:p w14:paraId="2AFDEE2D" w14:textId="618581F6" w:rsidR="00C77521" w:rsidRPr="00983783" w:rsidRDefault="00CB391B" w:rsidP="00F67B1E">
            <w:pPr>
              <w:widowControl w:val="0"/>
              <w:autoSpaceDE w:val="0"/>
              <w:autoSpaceDN w:val="0"/>
              <w:adjustRightInd w:val="0"/>
              <w:rPr>
                <w:rFonts w:eastAsia="Times New Roman"/>
                <w:color w:val="000000"/>
                <w:sz w:val="18"/>
                <w:szCs w:val="24"/>
                <w:lang w:eastAsia="ru-RU"/>
              </w:rPr>
            </w:pPr>
            <w:r w:rsidRPr="00983783">
              <w:rPr>
                <w:sz w:val="18"/>
              </w:rPr>
              <w:t xml:space="preserve">Коллекция </w:t>
            </w:r>
            <w:r w:rsidR="00C77521" w:rsidRPr="00983783">
              <w:rPr>
                <w:sz w:val="18"/>
              </w:rPr>
              <w:t>г</w:t>
            </w:r>
            <w:r w:rsidRPr="00983783">
              <w:rPr>
                <w:sz w:val="18"/>
              </w:rPr>
              <w:t xml:space="preserve">еографической области </w:t>
            </w:r>
            <w:r w:rsidR="00C77521" w:rsidRPr="00983783">
              <w:rPr>
                <w:sz w:val="18"/>
              </w:rPr>
              <w:t>определена многоугольником (покрытие)</w:t>
            </w:r>
          </w:p>
        </w:tc>
      </w:tr>
      <w:tr w:rsidR="00C77521" w:rsidRPr="00983783" w14:paraId="6CFD4717" w14:textId="77777777" w:rsidTr="00F67B1E">
        <w:trPr>
          <w:trHeight w:val="284"/>
        </w:trPr>
        <w:tc>
          <w:tcPr>
            <w:tcW w:w="1119" w:type="pct"/>
            <w:shd w:val="solid" w:color="FFFFFF" w:fill="auto"/>
            <w:vAlign w:val="center"/>
          </w:tcPr>
          <w:p w14:paraId="22A7BDD7" w14:textId="0B2E2F80"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sz w:val="18"/>
              </w:rPr>
              <w:t xml:space="preserve">4 </w:t>
            </w:r>
            <w:r w:rsidR="00C77521" w:rsidRPr="00983783">
              <w:rPr>
                <w:sz w:val="18"/>
              </w:rPr>
              <w:t>strip</w:t>
            </w:r>
          </w:p>
        </w:tc>
        <w:tc>
          <w:tcPr>
            <w:tcW w:w="586" w:type="pct"/>
          </w:tcPr>
          <w:p w14:paraId="182AA79E" w14:textId="6111837D"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sz w:val="18"/>
              </w:rPr>
              <w:t>004</w:t>
            </w:r>
          </w:p>
        </w:tc>
        <w:tc>
          <w:tcPr>
            <w:tcW w:w="3295" w:type="pct"/>
          </w:tcPr>
          <w:p w14:paraId="376D08F4" w14:textId="3E2CA920" w:rsidR="00C77521" w:rsidRPr="00983783" w:rsidRDefault="00C77521" w:rsidP="00F67B1E">
            <w:pPr>
              <w:widowControl w:val="0"/>
              <w:autoSpaceDE w:val="0"/>
              <w:autoSpaceDN w:val="0"/>
              <w:adjustRightInd w:val="0"/>
              <w:rPr>
                <w:rFonts w:eastAsia="Times New Roman"/>
                <w:color w:val="000000"/>
                <w:sz w:val="18"/>
                <w:szCs w:val="24"/>
                <w:lang w:eastAsia="ru-RU"/>
              </w:rPr>
            </w:pPr>
            <w:r w:rsidRPr="00983783">
              <w:rPr>
                <w:sz w:val="18"/>
              </w:rPr>
              <w:t>Серия линейны</w:t>
            </w:r>
            <w:r w:rsidR="00CB391B" w:rsidRPr="00983783">
              <w:rPr>
                <w:sz w:val="18"/>
              </w:rPr>
              <w:t>х коллекций, объединенных в од</w:t>
            </w:r>
            <w:r w:rsidRPr="00983783">
              <w:rPr>
                <w:sz w:val="18"/>
              </w:rPr>
              <w:t>ном направлении (полоса)</w:t>
            </w:r>
          </w:p>
        </w:tc>
      </w:tr>
    </w:tbl>
    <w:p w14:paraId="65953F37" w14:textId="77777777"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.3.5 –MI_ObjectiveTypeCode («CodeList»)</w:t>
      </w:r>
    </w:p>
    <w:tbl>
      <w:tblPr>
        <w:tblW w:w="49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000" w:firstRow="0" w:lastRow="0" w:firstColumn="0" w:lastColumn="0" w:noHBand="0" w:noVBand="0"/>
      </w:tblPr>
      <w:tblGrid>
        <w:gridCol w:w="2167"/>
        <w:gridCol w:w="1134"/>
        <w:gridCol w:w="6378"/>
      </w:tblGrid>
      <w:tr w:rsidR="00683A8B" w:rsidRPr="00983783" w14:paraId="7A6A9D84" w14:textId="77777777" w:rsidTr="00F67B1E">
        <w:trPr>
          <w:trHeight w:val="284"/>
        </w:trPr>
        <w:tc>
          <w:tcPr>
            <w:tcW w:w="1119" w:type="pct"/>
            <w:tcBorders>
              <w:bottom w:val="double" w:sz="2" w:space="0" w:color="auto"/>
            </w:tcBorders>
            <w:shd w:val="clear" w:color="C0C0C0" w:fill="auto"/>
            <w:vAlign w:val="center"/>
          </w:tcPr>
          <w:p w14:paraId="29A710ED"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Имя</w:t>
            </w:r>
          </w:p>
        </w:tc>
        <w:tc>
          <w:tcPr>
            <w:tcW w:w="586" w:type="pct"/>
            <w:tcBorders>
              <w:bottom w:val="double" w:sz="2" w:space="0" w:color="auto"/>
            </w:tcBorders>
            <w:shd w:val="clear" w:color="C0C0C0" w:fill="auto"/>
            <w:vAlign w:val="center"/>
          </w:tcPr>
          <w:p w14:paraId="094115D0" w14:textId="77777777" w:rsidR="00683A8B" w:rsidRPr="00983783" w:rsidRDefault="00683A8B" w:rsidP="00683A8B">
            <w:pPr>
              <w:widowControl w:val="0"/>
              <w:autoSpaceDE w:val="0"/>
              <w:autoSpaceDN w:val="0"/>
              <w:adjustRightInd w:val="0"/>
              <w:jc w:val="center"/>
              <w:rPr>
                <w:rFonts w:eastAsia="Times New Roman"/>
                <w:b/>
                <w:bCs/>
                <w:color w:val="000000"/>
                <w:sz w:val="18"/>
                <w:szCs w:val="24"/>
                <w:lang w:eastAsia="ru-RU"/>
              </w:rPr>
            </w:pPr>
            <w:r w:rsidRPr="00983783">
              <w:rPr>
                <w:rFonts w:eastAsia="Times New Roman"/>
                <w:bCs/>
                <w:color w:val="000000"/>
                <w:sz w:val="18"/>
                <w:szCs w:val="24"/>
                <w:lang w:eastAsia="ru-RU"/>
              </w:rPr>
              <w:t>Код домена</w:t>
            </w:r>
          </w:p>
        </w:tc>
        <w:tc>
          <w:tcPr>
            <w:tcW w:w="3294" w:type="pct"/>
            <w:tcBorders>
              <w:bottom w:val="double" w:sz="2" w:space="0" w:color="auto"/>
            </w:tcBorders>
            <w:shd w:val="clear" w:color="C0C0C0" w:fill="auto"/>
            <w:vAlign w:val="center"/>
          </w:tcPr>
          <w:p w14:paraId="20EE8B81"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Описание</w:t>
            </w:r>
          </w:p>
        </w:tc>
      </w:tr>
      <w:tr w:rsidR="00C77521" w:rsidRPr="00983783" w14:paraId="32A6A6BB" w14:textId="77777777" w:rsidTr="00F67B1E">
        <w:trPr>
          <w:trHeight w:val="284"/>
        </w:trPr>
        <w:tc>
          <w:tcPr>
            <w:tcW w:w="1119" w:type="pct"/>
            <w:tcBorders>
              <w:top w:val="double" w:sz="2" w:space="0" w:color="auto"/>
            </w:tcBorders>
            <w:shd w:val="clear" w:color="auto" w:fill="D9D9D9"/>
            <w:vAlign w:val="center"/>
          </w:tcPr>
          <w:p w14:paraId="6729BFFF" w14:textId="05E0FCC6"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1 </w:t>
            </w:r>
            <w:r w:rsidR="00C77521" w:rsidRPr="00983783">
              <w:rPr>
                <w:color w:val="000000"/>
                <w:sz w:val="18"/>
              </w:rPr>
              <w:t>MI_ObjectiveTypeCode</w:t>
            </w:r>
          </w:p>
        </w:tc>
        <w:tc>
          <w:tcPr>
            <w:tcW w:w="586" w:type="pct"/>
            <w:shd w:val="clear" w:color="auto" w:fill="D0CECE" w:themeFill="background2" w:themeFillShade="E6"/>
          </w:tcPr>
          <w:p w14:paraId="47B77AF8" w14:textId="6C53F6CD"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ObjTypCd</w:t>
            </w:r>
          </w:p>
        </w:tc>
        <w:tc>
          <w:tcPr>
            <w:tcW w:w="3294" w:type="pct"/>
            <w:shd w:val="clear" w:color="auto" w:fill="D0CECE" w:themeFill="background2" w:themeFillShade="E6"/>
          </w:tcPr>
          <w:p w14:paraId="64F5540F" w14:textId="6C2FFD6C"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Временное постоянство цели коллекции</w:t>
            </w:r>
          </w:p>
        </w:tc>
      </w:tr>
      <w:tr w:rsidR="00C77521" w:rsidRPr="00983783" w14:paraId="050D7E9C" w14:textId="77777777" w:rsidTr="00F67B1E">
        <w:trPr>
          <w:trHeight w:val="284"/>
        </w:trPr>
        <w:tc>
          <w:tcPr>
            <w:tcW w:w="1119" w:type="pct"/>
            <w:shd w:val="solid" w:color="FFFFFF" w:fill="auto"/>
            <w:vAlign w:val="center"/>
          </w:tcPr>
          <w:p w14:paraId="3E572143" w14:textId="234DDF0B"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2 </w:t>
            </w:r>
            <w:r w:rsidR="00C77521" w:rsidRPr="00983783">
              <w:rPr>
                <w:color w:val="000000"/>
                <w:sz w:val="18"/>
              </w:rPr>
              <w:t>instantaneousCollection</w:t>
            </w:r>
          </w:p>
        </w:tc>
        <w:tc>
          <w:tcPr>
            <w:tcW w:w="586" w:type="pct"/>
          </w:tcPr>
          <w:p w14:paraId="2FA3CC33" w14:textId="69BB6E5E"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001</w:t>
            </w:r>
          </w:p>
        </w:tc>
        <w:tc>
          <w:tcPr>
            <w:tcW w:w="3294" w:type="pct"/>
          </w:tcPr>
          <w:p w14:paraId="39DD9798" w14:textId="5685F44C"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Единственный случай коллекции</w:t>
            </w:r>
          </w:p>
        </w:tc>
      </w:tr>
      <w:tr w:rsidR="00C77521" w:rsidRPr="00983783" w14:paraId="00001A5D" w14:textId="77777777" w:rsidTr="00F67B1E">
        <w:trPr>
          <w:trHeight w:val="284"/>
        </w:trPr>
        <w:tc>
          <w:tcPr>
            <w:tcW w:w="1119" w:type="pct"/>
            <w:shd w:val="solid" w:color="FFFFFF" w:fill="auto"/>
            <w:vAlign w:val="center"/>
          </w:tcPr>
          <w:p w14:paraId="71BED8B9" w14:textId="7D727BCA"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3 </w:t>
            </w:r>
            <w:r w:rsidR="00C77521" w:rsidRPr="00983783">
              <w:rPr>
                <w:color w:val="000000"/>
                <w:sz w:val="18"/>
              </w:rPr>
              <w:t>persistentView</w:t>
            </w:r>
          </w:p>
        </w:tc>
        <w:tc>
          <w:tcPr>
            <w:tcW w:w="586" w:type="pct"/>
          </w:tcPr>
          <w:p w14:paraId="418D17EF" w14:textId="6F0DEAA2"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002</w:t>
            </w:r>
          </w:p>
        </w:tc>
        <w:tc>
          <w:tcPr>
            <w:tcW w:w="3294" w:type="pct"/>
          </w:tcPr>
          <w:p w14:paraId="5CDC06DC" w14:textId="03EF3846"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Многократные случаи коллекции</w:t>
            </w:r>
          </w:p>
        </w:tc>
      </w:tr>
      <w:tr w:rsidR="00C77521" w:rsidRPr="00983783" w14:paraId="75372217" w14:textId="77777777" w:rsidTr="00F67B1E">
        <w:trPr>
          <w:trHeight w:val="284"/>
        </w:trPr>
        <w:tc>
          <w:tcPr>
            <w:tcW w:w="1119" w:type="pct"/>
            <w:shd w:val="solid" w:color="FFFFFF" w:fill="auto"/>
            <w:vAlign w:val="center"/>
          </w:tcPr>
          <w:p w14:paraId="1F001F9A" w14:textId="2C03E992" w:rsidR="00C77521" w:rsidRPr="00983783" w:rsidRDefault="00224A23" w:rsidP="00C77521">
            <w:pPr>
              <w:widowControl w:val="0"/>
              <w:autoSpaceDE w:val="0"/>
              <w:autoSpaceDN w:val="0"/>
              <w:adjustRightInd w:val="0"/>
              <w:rPr>
                <w:rFonts w:eastAsia="Times New Roman"/>
                <w:color w:val="000000"/>
                <w:sz w:val="18"/>
                <w:szCs w:val="24"/>
                <w:lang w:eastAsia="ru-RU"/>
              </w:rPr>
            </w:pPr>
            <w:r w:rsidRPr="00983783">
              <w:rPr>
                <w:color w:val="000000"/>
                <w:sz w:val="18"/>
              </w:rPr>
              <w:t xml:space="preserve">4 </w:t>
            </w:r>
            <w:r w:rsidR="00C77521" w:rsidRPr="00983783">
              <w:rPr>
                <w:color w:val="000000"/>
                <w:sz w:val="18"/>
              </w:rPr>
              <w:t>survey</w:t>
            </w:r>
          </w:p>
        </w:tc>
        <w:tc>
          <w:tcPr>
            <w:tcW w:w="586" w:type="pct"/>
          </w:tcPr>
          <w:p w14:paraId="62C92B2A" w14:textId="5F7C773A" w:rsidR="00C77521" w:rsidRPr="00983783" w:rsidRDefault="00C77521" w:rsidP="00C77521">
            <w:pPr>
              <w:widowControl w:val="0"/>
              <w:autoSpaceDE w:val="0"/>
              <w:autoSpaceDN w:val="0"/>
              <w:adjustRightInd w:val="0"/>
              <w:jc w:val="center"/>
              <w:rPr>
                <w:rFonts w:eastAsia="Times New Roman"/>
                <w:color w:val="000000"/>
                <w:sz w:val="18"/>
                <w:szCs w:val="24"/>
                <w:lang w:eastAsia="ru-RU"/>
              </w:rPr>
            </w:pPr>
            <w:r w:rsidRPr="00983783">
              <w:rPr>
                <w:rFonts w:eastAsia="Times New Roman"/>
                <w:sz w:val="18"/>
                <w:szCs w:val="18"/>
                <w:lang w:eastAsia="ru-RU"/>
              </w:rPr>
              <w:t>003</w:t>
            </w:r>
          </w:p>
        </w:tc>
        <w:tc>
          <w:tcPr>
            <w:tcW w:w="3294" w:type="pct"/>
          </w:tcPr>
          <w:p w14:paraId="5A89D82D" w14:textId="44F6D558" w:rsidR="00C77521" w:rsidRPr="00983783" w:rsidRDefault="00C77521" w:rsidP="00C77521">
            <w:pPr>
              <w:widowControl w:val="0"/>
              <w:autoSpaceDE w:val="0"/>
              <w:autoSpaceDN w:val="0"/>
              <w:adjustRightInd w:val="0"/>
              <w:jc w:val="both"/>
              <w:rPr>
                <w:rFonts w:eastAsia="Times New Roman"/>
                <w:color w:val="000000"/>
                <w:sz w:val="18"/>
                <w:szCs w:val="24"/>
                <w:lang w:eastAsia="ru-RU"/>
              </w:rPr>
            </w:pPr>
            <w:r w:rsidRPr="00983783">
              <w:rPr>
                <w:rFonts w:eastAsia="Times New Roman"/>
                <w:sz w:val="18"/>
                <w:szCs w:val="18"/>
                <w:lang w:eastAsia="ru-RU"/>
              </w:rPr>
              <w:t>Коллекция в отношении указанной области</w:t>
            </w:r>
          </w:p>
        </w:tc>
      </w:tr>
    </w:tbl>
    <w:p w14:paraId="62E54B5A" w14:textId="77777777" w:rsidR="00F67B1E" w:rsidRPr="00983783" w:rsidRDefault="00F67B1E" w:rsidP="00683A8B">
      <w:pPr>
        <w:spacing w:before="160" w:after="80"/>
        <w:rPr>
          <w:rFonts w:eastAsia="Times New Roman"/>
          <w:b/>
          <w:bCs/>
          <w:sz w:val="18"/>
          <w:szCs w:val="18"/>
          <w:lang w:eastAsia="ru-RU"/>
        </w:rPr>
      </w:pPr>
    </w:p>
    <w:p w14:paraId="420281BE" w14:textId="77777777" w:rsidR="00F67B1E" w:rsidRPr="00983783" w:rsidRDefault="00F67B1E">
      <w:pPr>
        <w:spacing w:after="160" w:line="259" w:lineRule="auto"/>
        <w:rPr>
          <w:rFonts w:eastAsia="Times New Roman"/>
          <w:b/>
          <w:bCs/>
          <w:sz w:val="18"/>
          <w:szCs w:val="18"/>
          <w:lang w:eastAsia="ru-RU"/>
        </w:rPr>
      </w:pPr>
      <w:r w:rsidRPr="00983783">
        <w:rPr>
          <w:rFonts w:eastAsia="Times New Roman"/>
          <w:b/>
          <w:bCs/>
          <w:sz w:val="18"/>
          <w:szCs w:val="18"/>
          <w:lang w:eastAsia="ru-RU"/>
        </w:rPr>
        <w:br w:type="page"/>
      </w:r>
    </w:p>
    <w:p w14:paraId="7C908E80" w14:textId="1188A3D9"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lastRenderedPageBreak/>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.3.6 – MI_OperationTypeCode («CodeList»)</w:t>
      </w:r>
    </w:p>
    <w:tbl>
      <w:tblPr>
        <w:tblW w:w="500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3042"/>
        <w:gridCol w:w="1304"/>
        <w:gridCol w:w="5372"/>
      </w:tblGrid>
      <w:tr w:rsidR="00683A8B" w:rsidRPr="00983783" w14:paraId="734AD937" w14:textId="77777777" w:rsidTr="00F67B1E">
        <w:trPr>
          <w:trHeight w:val="284"/>
        </w:trPr>
        <w:tc>
          <w:tcPr>
            <w:tcW w:w="1565" w:type="pct"/>
            <w:tcBorders>
              <w:top w:val="single" w:sz="6" w:space="0" w:color="000000"/>
              <w:bottom w:val="double" w:sz="2" w:space="0" w:color="auto"/>
            </w:tcBorders>
            <w:shd w:val="clear" w:color="C0C0C0" w:fill="auto"/>
            <w:vAlign w:val="center"/>
          </w:tcPr>
          <w:p w14:paraId="50B7CCDE" w14:textId="77777777" w:rsidR="00683A8B" w:rsidRPr="00983783" w:rsidRDefault="00683A8B" w:rsidP="00683A8B">
            <w:pPr>
              <w:widowControl w:val="0"/>
              <w:autoSpaceDE w:val="0"/>
              <w:autoSpaceDN w:val="0"/>
              <w:adjustRightInd w:val="0"/>
              <w:jc w:val="center"/>
              <w:rPr>
                <w:rFonts w:eastAsia="Times New Roman"/>
                <w:bCs/>
                <w:color w:val="000000"/>
                <w:sz w:val="18"/>
                <w:szCs w:val="24"/>
                <w:lang w:eastAsia="ru-RU"/>
              </w:rPr>
            </w:pPr>
            <w:r w:rsidRPr="00983783">
              <w:rPr>
                <w:rFonts w:eastAsia="Times New Roman"/>
                <w:bCs/>
                <w:color w:val="000000"/>
                <w:sz w:val="18"/>
                <w:szCs w:val="24"/>
                <w:lang w:eastAsia="ru-RU"/>
              </w:rPr>
              <w:t>Имя</w:t>
            </w:r>
          </w:p>
        </w:tc>
        <w:tc>
          <w:tcPr>
            <w:tcW w:w="671" w:type="pct"/>
            <w:tcBorders>
              <w:top w:val="single" w:sz="6" w:space="0" w:color="000000"/>
              <w:bottom w:val="double" w:sz="2" w:space="0" w:color="auto"/>
            </w:tcBorders>
            <w:shd w:val="clear" w:color="C0C0C0" w:fill="auto"/>
            <w:vAlign w:val="center"/>
          </w:tcPr>
          <w:p w14:paraId="363B50F8" w14:textId="77777777" w:rsidR="00683A8B" w:rsidRPr="00983783" w:rsidRDefault="00683A8B" w:rsidP="00683A8B">
            <w:pPr>
              <w:widowControl w:val="0"/>
              <w:autoSpaceDE w:val="0"/>
              <w:autoSpaceDN w:val="0"/>
              <w:adjustRightInd w:val="0"/>
              <w:jc w:val="center"/>
              <w:rPr>
                <w:rFonts w:eastAsia="Times New Roman"/>
                <w:b/>
                <w:bCs/>
                <w:color w:val="000000"/>
                <w:sz w:val="18"/>
                <w:szCs w:val="24"/>
                <w:lang w:eastAsia="ru-RU"/>
              </w:rPr>
            </w:pPr>
            <w:r w:rsidRPr="00983783">
              <w:rPr>
                <w:rFonts w:eastAsia="Times New Roman"/>
                <w:bCs/>
                <w:color w:val="000000"/>
                <w:sz w:val="18"/>
                <w:szCs w:val="24"/>
                <w:lang w:eastAsia="ru-RU"/>
              </w:rPr>
              <w:t>Код домена</w:t>
            </w:r>
          </w:p>
        </w:tc>
        <w:tc>
          <w:tcPr>
            <w:tcW w:w="2763" w:type="pct"/>
            <w:tcBorders>
              <w:top w:val="single" w:sz="6" w:space="0" w:color="000000"/>
              <w:bottom w:val="double" w:sz="2" w:space="0" w:color="auto"/>
            </w:tcBorders>
            <w:shd w:val="clear" w:color="C0C0C0" w:fill="auto"/>
            <w:vAlign w:val="center"/>
          </w:tcPr>
          <w:p w14:paraId="1C9DF849" w14:textId="77777777" w:rsidR="00683A8B" w:rsidRPr="00983783" w:rsidRDefault="00683A8B" w:rsidP="00683A8B">
            <w:pPr>
              <w:widowControl w:val="0"/>
              <w:autoSpaceDE w:val="0"/>
              <w:autoSpaceDN w:val="0"/>
              <w:adjustRightInd w:val="0"/>
              <w:jc w:val="center"/>
              <w:rPr>
                <w:rFonts w:eastAsia="Times New Roman"/>
                <w:b/>
                <w:bCs/>
                <w:color w:val="000000"/>
                <w:sz w:val="18"/>
                <w:szCs w:val="24"/>
                <w:lang w:eastAsia="ru-RU"/>
              </w:rPr>
            </w:pPr>
            <w:r w:rsidRPr="00983783">
              <w:rPr>
                <w:rFonts w:eastAsia="Times New Roman"/>
                <w:bCs/>
                <w:color w:val="000000"/>
                <w:sz w:val="18"/>
                <w:szCs w:val="24"/>
                <w:lang w:eastAsia="ru-RU"/>
              </w:rPr>
              <w:t>Описание</w:t>
            </w:r>
          </w:p>
        </w:tc>
      </w:tr>
      <w:tr w:rsidR="00763046" w:rsidRPr="00983783" w14:paraId="52637CCA" w14:textId="77777777" w:rsidTr="00F67B1E">
        <w:trPr>
          <w:trHeight w:val="284"/>
        </w:trPr>
        <w:tc>
          <w:tcPr>
            <w:tcW w:w="1565" w:type="pct"/>
            <w:tcBorders>
              <w:top w:val="double" w:sz="2" w:space="0" w:color="auto"/>
            </w:tcBorders>
            <w:shd w:val="clear" w:color="auto" w:fill="D9D9D9"/>
            <w:vAlign w:val="center"/>
          </w:tcPr>
          <w:p w14:paraId="197C04E0" w14:textId="585C217B" w:rsidR="00763046" w:rsidRPr="00983783" w:rsidRDefault="00AE35D0" w:rsidP="00763046">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1 </w:t>
            </w:r>
            <w:r w:rsidR="00763046" w:rsidRPr="00983783">
              <w:rPr>
                <w:color w:val="000000"/>
                <w:sz w:val="18"/>
                <w:szCs w:val="18"/>
              </w:rPr>
              <w:t>MI_OperationTypeCode</w:t>
            </w:r>
          </w:p>
        </w:tc>
        <w:tc>
          <w:tcPr>
            <w:tcW w:w="671" w:type="pct"/>
            <w:shd w:val="clear" w:color="auto" w:fill="D0CECE" w:themeFill="background2" w:themeFillShade="E6"/>
          </w:tcPr>
          <w:p w14:paraId="45D3BC73" w14:textId="3167B037" w:rsidR="00763046" w:rsidRPr="00983783" w:rsidRDefault="00763046" w:rsidP="00763046">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OpTypCd</w:t>
            </w:r>
          </w:p>
        </w:tc>
        <w:tc>
          <w:tcPr>
            <w:tcW w:w="2763" w:type="pct"/>
            <w:shd w:val="clear" w:color="auto" w:fill="D0CECE" w:themeFill="background2" w:themeFillShade="E6"/>
          </w:tcPr>
          <w:p w14:paraId="66F14EA8" w14:textId="239AD59F" w:rsidR="00763046" w:rsidRPr="00983783" w:rsidRDefault="00763046"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Код</w:t>
            </w:r>
            <w:proofErr w:type="gramStart"/>
            <w:r w:rsidRPr="00983783">
              <w:rPr>
                <w:rFonts w:eastAsia="Times New Roman"/>
                <w:sz w:val="18"/>
                <w:szCs w:val="18"/>
                <w:lang w:eastAsia="ru-RU"/>
              </w:rPr>
              <w:t>.</w:t>
            </w:r>
            <w:proofErr w:type="gramEnd"/>
            <w:r w:rsidRPr="00983783">
              <w:rPr>
                <w:rFonts w:eastAsia="Times New Roman"/>
                <w:sz w:val="18"/>
                <w:szCs w:val="18"/>
                <w:lang w:eastAsia="ru-RU"/>
              </w:rPr>
              <w:t xml:space="preserve"> </w:t>
            </w:r>
            <w:proofErr w:type="gramStart"/>
            <w:r w:rsidRPr="00983783">
              <w:rPr>
                <w:rFonts w:eastAsia="Times New Roman"/>
                <w:sz w:val="18"/>
                <w:szCs w:val="18"/>
                <w:lang w:eastAsia="ru-RU"/>
              </w:rPr>
              <w:t>у</w:t>
            </w:r>
            <w:proofErr w:type="gramEnd"/>
            <w:r w:rsidRPr="00983783">
              <w:rPr>
                <w:rFonts w:eastAsia="Times New Roman"/>
                <w:sz w:val="18"/>
                <w:szCs w:val="18"/>
                <w:lang w:eastAsia="ru-RU"/>
              </w:rPr>
              <w:t>казывающий, являются ли данные, содержащиеся в этом пакете, реальными (происходят из полетного или других не м</w:t>
            </w:r>
            <w:r w:rsidR="00CB391B" w:rsidRPr="00983783">
              <w:rPr>
                <w:rFonts w:eastAsia="Times New Roman"/>
                <w:sz w:val="18"/>
                <w:szCs w:val="18"/>
                <w:lang w:eastAsia="ru-RU"/>
              </w:rPr>
              <w:t xml:space="preserve">оделируемых эксплуатационных источников), моделируемыми (происходят из целевых источников </w:t>
            </w:r>
            <w:r w:rsidRPr="00983783">
              <w:rPr>
                <w:rFonts w:eastAsia="Times New Roman"/>
                <w:sz w:val="18"/>
                <w:szCs w:val="18"/>
                <w:lang w:eastAsia="ru-RU"/>
              </w:rPr>
              <w:t>симу</w:t>
            </w:r>
            <w:r w:rsidR="00CB391B" w:rsidRPr="00983783">
              <w:rPr>
                <w:rFonts w:eastAsia="Times New Roman"/>
                <w:sz w:val="18"/>
                <w:szCs w:val="18"/>
                <w:lang w:eastAsia="ru-RU"/>
              </w:rPr>
              <w:t xml:space="preserve">ляторов) </w:t>
            </w:r>
            <w:r w:rsidRPr="00983783">
              <w:rPr>
                <w:rFonts w:eastAsia="Times New Roman"/>
                <w:sz w:val="18"/>
                <w:szCs w:val="18"/>
                <w:lang w:eastAsia="ru-RU"/>
              </w:rPr>
              <w:t>или синтезируемыми (соединение реальных и модели­ руемых данных)</w:t>
            </w:r>
          </w:p>
        </w:tc>
      </w:tr>
      <w:tr w:rsidR="00763046" w:rsidRPr="00983783" w14:paraId="58D73CF3" w14:textId="77777777" w:rsidTr="00F67B1E">
        <w:trPr>
          <w:trHeight w:val="284"/>
        </w:trPr>
        <w:tc>
          <w:tcPr>
            <w:tcW w:w="1565" w:type="pct"/>
            <w:shd w:val="solid" w:color="FFFFFF" w:fill="auto"/>
            <w:vAlign w:val="center"/>
          </w:tcPr>
          <w:p w14:paraId="4DB73197" w14:textId="1D3E4ACC" w:rsidR="00763046" w:rsidRPr="00983783" w:rsidRDefault="00AE35D0" w:rsidP="00763046">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2 </w:t>
            </w:r>
            <w:r w:rsidR="00763046" w:rsidRPr="00983783">
              <w:rPr>
                <w:color w:val="000000"/>
                <w:sz w:val="18"/>
                <w:szCs w:val="18"/>
              </w:rPr>
              <w:t>real</w:t>
            </w:r>
          </w:p>
        </w:tc>
        <w:tc>
          <w:tcPr>
            <w:tcW w:w="671" w:type="pct"/>
          </w:tcPr>
          <w:p w14:paraId="07F65064" w14:textId="02B35EF1" w:rsidR="00763046" w:rsidRPr="00983783" w:rsidRDefault="00763046" w:rsidP="00763046">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001</w:t>
            </w:r>
          </w:p>
        </w:tc>
        <w:tc>
          <w:tcPr>
            <w:tcW w:w="2763" w:type="pct"/>
          </w:tcPr>
          <w:p w14:paraId="0F76BA56" w14:textId="7E2A1932" w:rsidR="00763046" w:rsidRPr="00983783" w:rsidRDefault="00763046"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 xml:space="preserve">Происходят из </w:t>
            </w:r>
            <w:proofErr w:type="gramStart"/>
            <w:r w:rsidRPr="00983783">
              <w:rPr>
                <w:rFonts w:eastAsia="Times New Roman"/>
                <w:sz w:val="18"/>
                <w:szCs w:val="18"/>
                <w:lang w:eastAsia="ru-RU"/>
              </w:rPr>
              <w:t>полетн</w:t>
            </w:r>
            <w:r w:rsidR="00CB391B" w:rsidRPr="00983783">
              <w:rPr>
                <w:rFonts w:eastAsia="Times New Roman"/>
                <w:sz w:val="18"/>
                <w:szCs w:val="18"/>
                <w:lang w:eastAsia="ru-RU"/>
              </w:rPr>
              <w:t>ого</w:t>
            </w:r>
            <w:proofErr w:type="gramEnd"/>
            <w:r w:rsidR="00CB391B" w:rsidRPr="00983783">
              <w:rPr>
                <w:rFonts w:eastAsia="Times New Roman"/>
                <w:sz w:val="18"/>
                <w:szCs w:val="18"/>
                <w:lang w:eastAsia="ru-RU"/>
              </w:rPr>
              <w:t xml:space="preserve"> или других немоделируемых,</w:t>
            </w:r>
            <w:r w:rsidRPr="00983783">
              <w:rPr>
                <w:rFonts w:eastAsia="Times New Roman"/>
                <w:sz w:val="18"/>
                <w:szCs w:val="18"/>
                <w:lang w:eastAsia="ru-RU"/>
              </w:rPr>
              <w:t xml:space="preserve"> эксплуатационных источников</w:t>
            </w:r>
          </w:p>
        </w:tc>
      </w:tr>
      <w:tr w:rsidR="00763046" w:rsidRPr="00983783" w14:paraId="6A01BA8B" w14:textId="77777777" w:rsidTr="00F67B1E">
        <w:trPr>
          <w:trHeight w:val="284"/>
        </w:trPr>
        <w:tc>
          <w:tcPr>
            <w:tcW w:w="1565" w:type="pct"/>
            <w:shd w:val="solid" w:color="FFFFFF" w:fill="auto"/>
            <w:vAlign w:val="center"/>
          </w:tcPr>
          <w:p w14:paraId="544A0999" w14:textId="6780444A" w:rsidR="00763046" w:rsidRPr="00983783" w:rsidRDefault="00AE35D0" w:rsidP="00763046">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3 </w:t>
            </w:r>
            <w:r w:rsidR="00763046" w:rsidRPr="00983783">
              <w:rPr>
                <w:color w:val="000000"/>
                <w:sz w:val="18"/>
                <w:szCs w:val="18"/>
              </w:rPr>
              <w:t>simulated</w:t>
            </w:r>
          </w:p>
        </w:tc>
        <w:tc>
          <w:tcPr>
            <w:tcW w:w="671" w:type="pct"/>
          </w:tcPr>
          <w:p w14:paraId="375F0BD3" w14:textId="7A021AB1" w:rsidR="00763046" w:rsidRPr="00983783" w:rsidRDefault="00763046" w:rsidP="00763046">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002</w:t>
            </w:r>
          </w:p>
        </w:tc>
        <w:tc>
          <w:tcPr>
            <w:tcW w:w="2763" w:type="pct"/>
          </w:tcPr>
          <w:p w14:paraId="54555DF1" w14:textId="3DC6E77F" w:rsidR="00763046" w:rsidRPr="00983783" w:rsidRDefault="00763046"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Происходит из целевых источников симуляторов</w:t>
            </w:r>
          </w:p>
        </w:tc>
      </w:tr>
      <w:tr w:rsidR="00763046" w:rsidRPr="00983783" w14:paraId="79A8FD8E" w14:textId="77777777" w:rsidTr="00F67B1E">
        <w:trPr>
          <w:trHeight w:val="284"/>
        </w:trPr>
        <w:tc>
          <w:tcPr>
            <w:tcW w:w="1565" w:type="pct"/>
            <w:shd w:val="solid" w:color="FFFFFF" w:fill="auto"/>
            <w:vAlign w:val="center"/>
          </w:tcPr>
          <w:p w14:paraId="5F5E5816" w14:textId="3EC8CA69" w:rsidR="00763046" w:rsidRPr="00983783" w:rsidRDefault="00AE35D0" w:rsidP="00763046">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4 </w:t>
            </w:r>
            <w:r w:rsidR="00763046" w:rsidRPr="00983783">
              <w:rPr>
                <w:color w:val="000000"/>
                <w:sz w:val="18"/>
                <w:szCs w:val="18"/>
              </w:rPr>
              <w:t>synthesized</w:t>
            </w:r>
          </w:p>
        </w:tc>
        <w:tc>
          <w:tcPr>
            <w:tcW w:w="671" w:type="pct"/>
          </w:tcPr>
          <w:p w14:paraId="41662BEB" w14:textId="615401FA" w:rsidR="00763046" w:rsidRPr="00983783" w:rsidRDefault="00763046" w:rsidP="00763046">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003</w:t>
            </w:r>
          </w:p>
        </w:tc>
        <w:tc>
          <w:tcPr>
            <w:tcW w:w="2763" w:type="pct"/>
          </w:tcPr>
          <w:p w14:paraId="07AFADBE" w14:textId="6EDCC017" w:rsidR="00763046" w:rsidRPr="00983783" w:rsidRDefault="00763046"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Соединение реальных и моделируемых данных</w:t>
            </w:r>
          </w:p>
        </w:tc>
      </w:tr>
    </w:tbl>
    <w:p w14:paraId="6DAD219B" w14:textId="77777777"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.3.7 – MI_PolarizationOrientationCode («CodeList»)</w:t>
      </w:r>
    </w:p>
    <w:tbl>
      <w:tblPr>
        <w:tblW w:w="498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3018"/>
        <w:gridCol w:w="1276"/>
        <w:gridCol w:w="5385"/>
      </w:tblGrid>
      <w:tr w:rsidR="00683A8B" w:rsidRPr="00983783" w14:paraId="1748F0F3" w14:textId="77777777" w:rsidTr="00F67B1E">
        <w:trPr>
          <w:trHeight w:val="284"/>
        </w:trPr>
        <w:tc>
          <w:tcPr>
            <w:tcW w:w="1559" w:type="pct"/>
            <w:tcBorders>
              <w:top w:val="single" w:sz="6" w:space="0" w:color="000000"/>
              <w:bottom w:val="double" w:sz="2" w:space="0" w:color="auto"/>
            </w:tcBorders>
            <w:shd w:val="clear" w:color="C0C0C0" w:fill="auto"/>
            <w:vAlign w:val="center"/>
          </w:tcPr>
          <w:p w14:paraId="25EF1F16"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Имя</w:t>
            </w:r>
          </w:p>
        </w:tc>
        <w:tc>
          <w:tcPr>
            <w:tcW w:w="659" w:type="pct"/>
            <w:tcBorders>
              <w:top w:val="single" w:sz="6" w:space="0" w:color="000000"/>
              <w:bottom w:val="double" w:sz="2" w:space="0" w:color="auto"/>
            </w:tcBorders>
            <w:shd w:val="clear" w:color="C0C0C0" w:fill="auto"/>
            <w:vAlign w:val="center"/>
          </w:tcPr>
          <w:p w14:paraId="6188587F"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Код домена</w:t>
            </w:r>
          </w:p>
        </w:tc>
        <w:tc>
          <w:tcPr>
            <w:tcW w:w="2782" w:type="pct"/>
            <w:tcBorders>
              <w:top w:val="single" w:sz="6" w:space="0" w:color="000000"/>
              <w:bottom w:val="double" w:sz="2" w:space="0" w:color="auto"/>
            </w:tcBorders>
            <w:shd w:val="clear" w:color="C0C0C0" w:fill="auto"/>
            <w:vAlign w:val="center"/>
          </w:tcPr>
          <w:p w14:paraId="46B7E13E"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Описание</w:t>
            </w:r>
          </w:p>
        </w:tc>
      </w:tr>
      <w:tr w:rsidR="00022618" w:rsidRPr="00983783" w14:paraId="6A4FB35F" w14:textId="77777777" w:rsidTr="00F67B1E">
        <w:trPr>
          <w:trHeight w:val="284"/>
        </w:trPr>
        <w:tc>
          <w:tcPr>
            <w:tcW w:w="1559" w:type="pct"/>
            <w:tcBorders>
              <w:top w:val="double" w:sz="2" w:space="0" w:color="auto"/>
            </w:tcBorders>
            <w:shd w:val="clear" w:color="auto" w:fill="D9D9D9"/>
            <w:vAlign w:val="center"/>
          </w:tcPr>
          <w:p w14:paraId="6450638E" w14:textId="62F52FB9"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1 </w:t>
            </w:r>
            <w:r w:rsidR="00022618" w:rsidRPr="00983783">
              <w:rPr>
                <w:color w:val="000000"/>
                <w:sz w:val="18"/>
                <w:szCs w:val="18"/>
              </w:rPr>
              <w:t>MI_PolarizationOrientationCode</w:t>
            </w:r>
          </w:p>
        </w:tc>
        <w:tc>
          <w:tcPr>
            <w:tcW w:w="659" w:type="pct"/>
            <w:shd w:val="clear" w:color="auto" w:fill="D0CECE" w:themeFill="background2" w:themeFillShade="E6"/>
          </w:tcPr>
          <w:p w14:paraId="7B083126" w14:textId="7B1FCC0C"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PoKDriCd</w:t>
            </w:r>
          </w:p>
        </w:tc>
        <w:tc>
          <w:tcPr>
            <w:tcW w:w="2782" w:type="pct"/>
            <w:shd w:val="clear" w:color="auto" w:fill="D0CECE" w:themeFill="background2" w:themeFillShade="E6"/>
          </w:tcPr>
          <w:p w14:paraId="04527499" w14:textId="0DE3EB6A" w:rsidR="00022618" w:rsidRPr="00983783" w:rsidRDefault="00022618" w:rsidP="00022618">
            <w:pPr>
              <w:widowControl w:val="0"/>
              <w:autoSpaceDE w:val="0"/>
              <w:autoSpaceDN w:val="0"/>
              <w:adjustRightInd w:val="0"/>
              <w:jc w:val="both"/>
              <w:rPr>
                <w:rFonts w:eastAsia="Times New Roman"/>
                <w:color w:val="000000"/>
                <w:sz w:val="18"/>
                <w:szCs w:val="18"/>
                <w:lang w:eastAsia="ru-RU"/>
              </w:rPr>
            </w:pPr>
            <w:r w:rsidRPr="00983783">
              <w:rPr>
                <w:rFonts w:eastAsia="Times New Roman"/>
                <w:sz w:val="18"/>
                <w:szCs w:val="18"/>
                <w:lang w:eastAsia="ru-RU"/>
              </w:rPr>
              <w:t>Поляризация антенны относительно формы волны</w:t>
            </w:r>
          </w:p>
        </w:tc>
      </w:tr>
      <w:tr w:rsidR="00022618" w:rsidRPr="00983783" w14:paraId="78D6ADDC" w14:textId="77777777" w:rsidTr="00F67B1E">
        <w:trPr>
          <w:trHeight w:val="284"/>
        </w:trPr>
        <w:tc>
          <w:tcPr>
            <w:tcW w:w="1559" w:type="pct"/>
            <w:shd w:val="solid" w:color="FFFFFF" w:fill="auto"/>
            <w:vAlign w:val="center"/>
          </w:tcPr>
          <w:p w14:paraId="0EA140A5" w14:textId="7334C763"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2 </w:t>
            </w:r>
            <w:r w:rsidR="00022618" w:rsidRPr="00983783">
              <w:rPr>
                <w:color w:val="000000"/>
                <w:sz w:val="18"/>
                <w:szCs w:val="18"/>
              </w:rPr>
              <w:t>horizontal</w:t>
            </w:r>
          </w:p>
        </w:tc>
        <w:tc>
          <w:tcPr>
            <w:tcW w:w="659" w:type="pct"/>
          </w:tcPr>
          <w:p w14:paraId="5B39BA74" w14:textId="325F0DA7"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001</w:t>
            </w:r>
          </w:p>
        </w:tc>
        <w:tc>
          <w:tcPr>
            <w:tcW w:w="2782" w:type="pct"/>
          </w:tcPr>
          <w:p w14:paraId="50B2DD0A" w14:textId="7AE7FE8B" w:rsidR="00022618" w:rsidRPr="00983783" w:rsidRDefault="00022618"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Поляризация датчика, ориентированного в горизонтальной плоскости относительно направления полосы съемки</w:t>
            </w:r>
          </w:p>
        </w:tc>
      </w:tr>
      <w:tr w:rsidR="00022618" w:rsidRPr="00983783" w14:paraId="529A565A" w14:textId="77777777" w:rsidTr="00F67B1E">
        <w:trPr>
          <w:trHeight w:val="284"/>
        </w:trPr>
        <w:tc>
          <w:tcPr>
            <w:tcW w:w="1559" w:type="pct"/>
            <w:shd w:val="solid" w:color="FFFFFF" w:fill="auto"/>
            <w:vAlign w:val="center"/>
          </w:tcPr>
          <w:p w14:paraId="5ED8B9F8" w14:textId="0EEA1F62"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3 </w:t>
            </w:r>
            <w:r w:rsidR="00022618" w:rsidRPr="00983783">
              <w:rPr>
                <w:color w:val="000000"/>
                <w:sz w:val="18"/>
                <w:szCs w:val="18"/>
              </w:rPr>
              <w:t>vertical</w:t>
            </w:r>
          </w:p>
        </w:tc>
        <w:tc>
          <w:tcPr>
            <w:tcW w:w="659" w:type="pct"/>
          </w:tcPr>
          <w:p w14:paraId="3B635269" w14:textId="7FD2C821"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002</w:t>
            </w:r>
          </w:p>
        </w:tc>
        <w:tc>
          <w:tcPr>
            <w:tcW w:w="2782" w:type="pct"/>
          </w:tcPr>
          <w:p w14:paraId="6C5D4E86" w14:textId="6F1DCB56" w:rsidR="00022618" w:rsidRPr="00983783" w:rsidRDefault="00022618"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Поляризация датчика, ориентированного в вертикальной плоскости относительно направления полосы съемки</w:t>
            </w:r>
          </w:p>
        </w:tc>
      </w:tr>
      <w:tr w:rsidR="00022618" w:rsidRPr="00983783" w14:paraId="19CC4C4E" w14:textId="77777777" w:rsidTr="00F67B1E">
        <w:trPr>
          <w:trHeight w:val="284"/>
        </w:trPr>
        <w:tc>
          <w:tcPr>
            <w:tcW w:w="1559" w:type="pct"/>
            <w:shd w:val="solid" w:color="FFFFFF" w:fill="auto"/>
            <w:vAlign w:val="center"/>
          </w:tcPr>
          <w:p w14:paraId="05EF954A" w14:textId="46C29B5D"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4 </w:t>
            </w:r>
            <w:r w:rsidR="00022618" w:rsidRPr="00983783">
              <w:rPr>
                <w:color w:val="000000"/>
                <w:sz w:val="18"/>
                <w:szCs w:val="18"/>
              </w:rPr>
              <w:t>leftCircular</w:t>
            </w:r>
          </w:p>
        </w:tc>
        <w:tc>
          <w:tcPr>
            <w:tcW w:w="659" w:type="pct"/>
          </w:tcPr>
          <w:p w14:paraId="533EDC26" w14:textId="2CF8A866"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003</w:t>
            </w:r>
          </w:p>
        </w:tc>
        <w:tc>
          <w:tcPr>
            <w:tcW w:w="2782" w:type="pct"/>
          </w:tcPr>
          <w:p w14:paraId="2D907459" w14:textId="749F8247" w:rsidR="00022618" w:rsidRPr="00983783" w:rsidRDefault="00CB391B"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Поляризация дагчжа,</w:t>
            </w:r>
            <w:r w:rsidR="00022618" w:rsidRPr="00983783">
              <w:rPr>
                <w:rFonts w:eastAsia="Times New Roman"/>
                <w:sz w:val="18"/>
                <w:szCs w:val="18"/>
                <w:lang w:eastAsia="ru-RU"/>
              </w:rPr>
              <w:t xml:space="preserve"> ориентированного в левой круговой плоскости относительно направления полосы съемки</w:t>
            </w:r>
          </w:p>
        </w:tc>
      </w:tr>
      <w:tr w:rsidR="00022618" w:rsidRPr="00983783" w14:paraId="698A64DF" w14:textId="77777777" w:rsidTr="00F67B1E">
        <w:trPr>
          <w:trHeight w:val="284"/>
        </w:trPr>
        <w:tc>
          <w:tcPr>
            <w:tcW w:w="1559" w:type="pct"/>
            <w:shd w:val="solid" w:color="FFFFFF" w:fill="auto"/>
            <w:vAlign w:val="center"/>
          </w:tcPr>
          <w:p w14:paraId="4D981B3C" w14:textId="32CF116F"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5 </w:t>
            </w:r>
            <w:r w:rsidR="00022618" w:rsidRPr="00983783">
              <w:rPr>
                <w:color w:val="000000"/>
                <w:sz w:val="18"/>
                <w:szCs w:val="18"/>
              </w:rPr>
              <w:t>rightCircular</w:t>
            </w:r>
          </w:p>
        </w:tc>
        <w:tc>
          <w:tcPr>
            <w:tcW w:w="659" w:type="pct"/>
          </w:tcPr>
          <w:p w14:paraId="5F59B0E6" w14:textId="2ADF28E1"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004</w:t>
            </w:r>
          </w:p>
        </w:tc>
        <w:tc>
          <w:tcPr>
            <w:tcW w:w="2782" w:type="pct"/>
          </w:tcPr>
          <w:p w14:paraId="0EE45B2C" w14:textId="39015716" w:rsidR="00022618" w:rsidRPr="00983783" w:rsidRDefault="00022618"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Поляризация датчика, ориентированного в правой круговой плоскости относительно направления полосы съемки</w:t>
            </w:r>
          </w:p>
        </w:tc>
      </w:tr>
      <w:tr w:rsidR="00022618" w:rsidRPr="00983783" w14:paraId="27C29353" w14:textId="77777777" w:rsidTr="00F67B1E">
        <w:trPr>
          <w:trHeight w:val="284"/>
        </w:trPr>
        <w:tc>
          <w:tcPr>
            <w:tcW w:w="1559" w:type="pct"/>
            <w:shd w:val="solid" w:color="FFFFFF" w:fill="auto"/>
            <w:vAlign w:val="center"/>
          </w:tcPr>
          <w:p w14:paraId="7D4CC08F" w14:textId="4CDC9036"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6 </w:t>
            </w:r>
            <w:r w:rsidR="00022618" w:rsidRPr="00983783">
              <w:rPr>
                <w:color w:val="000000"/>
                <w:sz w:val="18"/>
                <w:szCs w:val="18"/>
              </w:rPr>
              <w:t>theta</w:t>
            </w:r>
          </w:p>
        </w:tc>
        <w:tc>
          <w:tcPr>
            <w:tcW w:w="659" w:type="pct"/>
          </w:tcPr>
          <w:p w14:paraId="04843054" w14:textId="6DB53B1C"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005</w:t>
            </w:r>
          </w:p>
        </w:tc>
        <w:tc>
          <w:tcPr>
            <w:tcW w:w="2782" w:type="pct"/>
          </w:tcPr>
          <w:p w14:paraId="5E3EBC16" w14:textId="1DF2A6C0" w:rsidR="00022618" w:rsidRPr="00983783" w:rsidRDefault="00022618"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Поляризация датчика, ор</w:t>
            </w:r>
            <w:r w:rsidR="00CB391B" w:rsidRPr="00983783">
              <w:rPr>
                <w:rFonts w:eastAsia="Times New Roman"/>
                <w:sz w:val="18"/>
                <w:szCs w:val="18"/>
                <w:lang w:eastAsia="ru-RU"/>
              </w:rPr>
              <w:t>иентированного в углу между +90</w:t>
            </w:r>
            <w:r w:rsidR="00CB391B" w:rsidRPr="00983783">
              <w:rPr>
                <w:rFonts w:eastAsia="Times New Roman"/>
                <w:sz w:val="18"/>
                <w:szCs w:val="18"/>
                <w:vertAlign w:val="superscript"/>
                <w:lang w:eastAsia="ru-RU"/>
              </w:rPr>
              <w:t>о</w:t>
            </w:r>
            <w:r w:rsidR="00CB391B" w:rsidRPr="00983783">
              <w:rPr>
                <w:rFonts w:eastAsia="Times New Roman"/>
                <w:sz w:val="18"/>
                <w:szCs w:val="18"/>
                <w:lang w:eastAsia="ru-RU"/>
              </w:rPr>
              <w:t xml:space="preserve"> и 0</w:t>
            </w:r>
            <w:r w:rsidR="00CB391B" w:rsidRPr="00983783">
              <w:rPr>
                <w:rFonts w:eastAsia="Times New Roman"/>
                <w:sz w:val="18"/>
                <w:szCs w:val="18"/>
                <w:vertAlign w:val="superscript"/>
                <w:lang w:eastAsia="ru-RU"/>
              </w:rPr>
              <w:t>о</w:t>
            </w:r>
            <w:r w:rsidRPr="00983783">
              <w:rPr>
                <w:rFonts w:eastAsia="Times New Roman"/>
                <w:sz w:val="18"/>
                <w:szCs w:val="18"/>
                <w:lang w:eastAsia="ru-RU"/>
              </w:rPr>
              <w:t xml:space="preserve"> паралл</w:t>
            </w:r>
            <w:r w:rsidR="00CB391B" w:rsidRPr="00983783">
              <w:rPr>
                <w:rFonts w:eastAsia="Times New Roman"/>
                <w:sz w:val="18"/>
                <w:szCs w:val="18"/>
                <w:lang w:eastAsia="ru-RU"/>
              </w:rPr>
              <w:t>ельно к направлению по</w:t>
            </w:r>
            <w:r w:rsidRPr="00983783">
              <w:rPr>
                <w:rFonts w:eastAsia="Times New Roman"/>
                <w:sz w:val="18"/>
                <w:szCs w:val="18"/>
                <w:lang w:eastAsia="ru-RU"/>
              </w:rPr>
              <w:t>лосы съемки</w:t>
            </w:r>
          </w:p>
        </w:tc>
      </w:tr>
      <w:tr w:rsidR="00022618" w:rsidRPr="00983783" w14:paraId="01D7FE8A" w14:textId="77777777" w:rsidTr="00F67B1E">
        <w:trPr>
          <w:trHeight w:val="284"/>
        </w:trPr>
        <w:tc>
          <w:tcPr>
            <w:tcW w:w="1559" w:type="pct"/>
            <w:shd w:val="solid" w:color="FFFFFF" w:fill="auto"/>
            <w:vAlign w:val="center"/>
          </w:tcPr>
          <w:p w14:paraId="6E9AB03D" w14:textId="44954CFF" w:rsidR="00022618" w:rsidRPr="00983783" w:rsidRDefault="000F1E45" w:rsidP="00022618">
            <w:pPr>
              <w:widowControl w:val="0"/>
              <w:autoSpaceDE w:val="0"/>
              <w:autoSpaceDN w:val="0"/>
              <w:adjustRightInd w:val="0"/>
              <w:rPr>
                <w:rFonts w:eastAsia="Times New Roman"/>
                <w:color w:val="000000"/>
                <w:sz w:val="18"/>
                <w:szCs w:val="18"/>
                <w:lang w:eastAsia="ru-RU"/>
              </w:rPr>
            </w:pPr>
            <w:r w:rsidRPr="00983783">
              <w:rPr>
                <w:color w:val="000000"/>
                <w:sz w:val="18"/>
                <w:szCs w:val="18"/>
              </w:rPr>
              <w:t xml:space="preserve">7 </w:t>
            </w:r>
            <w:r w:rsidR="00022618" w:rsidRPr="00983783">
              <w:rPr>
                <w:color w:val="000000"/>
                <w:sz w:val="18"/>
                <w:szCs w:val="18"/>
              </w:rPr>
              <w:t>phi</w:t>
            </w:r>
          </w:p>
        </w:tc>
        <w:tc>
          <w:tcPr>
            <w:tcW w:w="659" w:type="pct"/>
          </w:tcPr>
          <w:p w14:paraId="3F68133D" w14:textId="12ABE54B" w:rsidR="00022618" w:rsidRPr="00983783" w:rsidRDefault="00022618" w:rsidP="00022618">
            <w:pPr>
              <w:widowControl w:val="0"/>
              <w:autoSpaceDE w:val="0"/>
              <w:autoSpaceDN w:val="0"/>
              <w:adjustRightInd w:val="0"/>
              <w:jc w:val="center"/>
              <w:rPr>
                <w:rFonts w:eastAsia="Times New Roman"/>
                <w:color w:val="000000"/>
                <w:sz w:val="18"/>
                <w:szCs w:val="18"/>
                <w:lang w:eastAsia="ru-RU"/>
              </w:rPr>
            </w:pPr>
            <w:r w:rsidRPr="00983783">
              <w:rPr>
                <w:rFonts w:eastAsia="Times New Roman"/>
                <w:sz w:val="18"/>
                <w:szCs w:val="18"/>
                <w:lang w:eastAsia="ru-RU"/>
              </w:rPr>
              <w:t>006</w:t>
            </w:r>
          </w:p>
        </w:tc>
        <w:tc>
          <w:tcPr>
            <w:tcW w:w="2782" w:type="pct"/>
          </w:tcPr>
          <w:p w14:paraId="16B6E766" w14:textId="5AF2F4C8" w:rsidR="00022618" w:rsidRPr="00983783" w:rsidRDefault="00022618" w:rsidP="00F67B1E">
            <w:pPr>
              <w:widowControl w:val="0"/>
              <w:autoSpaceDE w:val="0"/>
              <w:autoSpaceDN w:val="0"/>
              <w:adjustRightInd w:val="0"/>
              <w:rPr>
                <w:rFonts w:eastAsia="Times New Roman"/>
                <w:color w:val="000000"/>
                <w:sz w:val="18"/>
                <w:szCs w:val="18"/>
                <w:lang w:eastAsia="ru-RU"/>
              </w:rPr>
            </w:pPr>
            <w:r w:rsidRPr="00983783">
              <w:rPr>
                <w:rFonts w:eastAsia="Times New Roman"/>
                <w:sz w:val="18"/>
                <w:szCs w:val="18"/>
                <w:lang w:eastAsia="ru-RU"/>
              </w:rPr>
              <w:t xml:space="preserve">Поляризация </w:t>
            </w:r>
            <w:r w:rsidR="00CB391B" w:rsidRPr="00983783">
              <w:rPr>
                <w:rFonts w:eastAsia="Times New Roman"/>
                <w:sz w:val="18"/>
                <w:szCs w:val="18"/>
                <w:lang w:eastAsia="ru-RU"/>
              </w:rPr>
              <w:t>датчика, ориентированного в +90</w:t>
            </w:r>
            <w:r w:rsidR="00CB391B" w:rsidRPr="00983783">
              <w:rPr>
                <w:rFonts w:eastAsia="Times New Roman"/>
                <w:sz w:val="18"/>
                <w:szCs w:val="18"/>
                <w:vertAlign w:val="superscript"/>
                <w:lang w:eastAsia="ru-RU"/>
              </w:rPr>
              <w:t>о</w:t>
            </w:r>
            <w:r w:rsidR="00CB391B" w:rsidRPr="00983783">
              <w:rPr>
                <w:rFonts w:eastAsia="Times New Roman"/>
                <w:sz w:val="18"/>
                <w:szCs w:val="18"/>
                <w:lang w:eastAsia="ru-RU"/>
              </w:rPr>
              <w:t xml:space="preserve"> и 0</w:t>
            </w:r>
            <w:r w:rsidR="00CB391B" w:rsidRPr="00983783">
              <w:rPr>
                <w:rFonts w:eastAsia="Times New Roman"/>
                <w:sz w:val="18"/>
                <w:szCs w:val="18"/>
                <w:vertAlign w:val="superscript"/>
                <w:lang w:eastAsia="ru-RU"/>
              </w:rPr>
              <w:t>о</w:t>
            </w:r>
            <w:r w:rsidRPr="00983783">
              <w:rPr>
                <w:rFonts w:eastAsia="Times New Roman"/>
                <w:sz w:val="18"/>
                <w:szCs w:val="18"/>
                <w:lang w:eastAsia="ru-RU"/>
              </w:rPr>
              <w:t xml:space="preserve"> относительно перпендикуляра к направлению полосы съемки</w:t>
            </w:r>
          </w:p>
        </w:tc>
      </w:tr>
    </w:tbl>
    <w:p w14:paraId="5331BB17" w14:textId="77777777"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.3.8 – MI_PriorityCode («CodeList»)</w:t>
      </w:r>
    </w:p>
    <w:tbl>
      <w:tblPr>
        <w:tblW w:w="498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3018"/>
        <w:gridCol w:w="1276"/>
        <w:gridCol w:w="5385"/>
      </w:tblGrid>
      <w:tr w:rsidR="00683A8B" w:rsidRPr="00983783" w14:paraId="7E15C231" w14:textId="77777777" w:rsidTr="00F67B1E">
        <w:trPr>
          <w:trHeight w:val="284"/>
        </w:trPr>
        <w:tc>
          <w:tcPr>
            <w:tcW w:w="1559" w:type="pct"/>
            <w:tcBorders>
              <w:top w:val="single" w:sz="6" w:space="0" w:color="000000"/>
              <w:bottom w:val="double" w:sz="2" w:space="0" w:color="auto"/>
            </w:tcBorders>
            <w:shd w:val="clear" w:color="C0C0C0" w:fill="auto"/>
            <w:vAlign w:val="center"/>
          </w:tcPr>
          <w:p w14:paraId="35E34682"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Имя</w:t>
            </w:r>
          </w:p>
        </w:tc>
        <w:tc>
          <w:tcPr>
            <w:tcW w:w="659" w:type="pct"/>
            <w:tcBorders>
              <w:top w:val="single" w:sz="6" w:space="0" w:color="000000"/>
              <w:bottom w:val="double" w:sz="2" w:space="0" w:color="auto"/>
            </w:tcBorders>
            <w:shd w:val="clear" w:color="C0C0C0" w:fill="auto"/>
            <w:vAlign w:val="center"/>
          </w:tcPr>
          <w:p w14:paraId="6B14CB4E"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Код домена</w:t>
            </w:r>
          </w:p>
        </w:tc>
        <w:tc>
          <w:tcPr>
            <w:tcW w:w="2782" w:type="pct"/>
            <w:tcBorders>
              <w:top w:val="single" w:sz="6" w:space="0" w:color="000000"/>
              <w:bottom w:val="double" w:sz="2" w:space="0" w:color="auto"/>
            </w:tcBorders>
            <w:shd w:val="clear" w:color="C0C0C0" w:fill="auto"/>
            <w:vAlign w:val="center"/>
          </w:tcPr>
          <w:p w14:paraId="17C866A0" w14:textId="77777777" w:rsidR="00683A8B" w:rsidRPr="00983783" w:rsidRDefault="00683A8B" w:rsidP="00022618">
            <w:pPr>
              <w:spacing w:before="160" w:after="80"/>
              <w:jc w:val="center"/>
              <w:rPr>
                <w:rFonts w:eastAsia="Times New Roman"/>
                <w:bCs/>
                <w:sz w:val="18"/>
                <w:szCs w:val="18"/>
                <w:lang w:eastAsia="ru-RU"/>
              </w:rPr>
            </w:pPr>
            <w:r w:rsidRPr="00983783">
              <w:rPr>
                <w:rFonts w:eastAsia="Times New Roman"/>
                <w:bCs/>
                <w:sz w:val="18"/>
                <w:szCs w:val="18"/>
                <w:lang w:eastAsia="ru-RU"/>
              </w:rPr>
              <w:t>Описание</w:t>
            </w:r>
          </w:p>
        </w:tc>
      </w:tr>
      <w:tr w:rsidR="00022618" w:rsidRPr="00983783" w14:paraId="22A449AE" w14:textId="77777777" w:rsidTr="00F67B1E">
        <w:trPr>
          <w:trHeight w:val="284"/>
        </w:trPr>
        <w:tc>
          <w:tcPr>
            <w:tcW w:w="1559" w:type="pct"/>
            <w:tcBorders>
              <w:top w:val="double" w:sz="2" w:space="0" w:color="auto"/>
            </w:tcBorders>
            <w:shd w:val="clear" w:color="auto" w:fill="D9D9D9"/>
            <w:vAlign w:val="center"/>
          </w:tcPr>
          <w:p w14:paraId="23C7C93D" w14:textId="0699CCB6" w:rsidR="00022618" w:rsidRPr="00983783" w:rsidRDefault="000F1E45" w:rsidP="00022618">
            <w:pPr>
              <w:spacing w:before="160" w:after="80"/>
              <w:jc w:val="both"/>
              <w:rPr>
                <w:rFonts w:eastAsia="Times New Roman"/>
                <w:bCs/>
                <w:sz w:val="18"/>
                <w:szCs w:val="18"/>
                <w:lang w:eastAsia="ru-RU"/>
              </w:rPr>
            </w:pPr>
            <w:r w:rsidRPr="00983783">
              <w:rPr>
                <w:sz w:val="18"/>
              </w:rPr>
              <w:t xml:space="preserve">1 </w:t>
            </w:r>
            <w:r w:rsidR="00022618" w:rsidRPr="00983783">
              <w:rPr>
                <w:sz w:val="18"/>
              </w:rPr>
              <w:t>MI_PriorityCode</w:t>
            </w:r>
          </w:p>
        </w:tc>
        <w:tc>
          <w:tcPr>
            <w:tcW w:w="659" w:type="pct"/>
            <w:shd w:val="clear" w:color="auto" w:fill="D0CECE" w:themeFill="background2" w:themeFillShade="E6"/>
          </w:tcPr>
          <w:p w14:paraId="427FF151" w14:textId="09CD5DE3" w:rsidR="00022618" w:rsidRPr="00983783" w:rsidRDefault="00022618" w:rsidP="00022618">
            <w:pPr>
              <w:spacing w:before="160" w:after="80"/>
              <w:jc w:val="center"/>
              <w:rPr>
                <w:rFonts w:eastAsia="Times New Roman"/>
                <w:bCs/>
                <w:sz w:val="18"/>
                <w:szCs w:val="18"/>
                <w:lang w:eastAsia="ru-RU"/>
              </w:rPr>
            </w:pPr>
            <w:r w:rsidRPr="00983783">
              <w:rPr>
                <w:rFonts w:eastAsia="Times New Roman"/>
                <w:sz w:val="18"/>
                <w:szCs w:val="18"/>
                <w:lang w:eastAsia="ru-RU"/>
              </w:rPr>
              <w:t>PriorCd</w:t>
            </w:r>
          </w:p>
        </w:tc>
        <w:tc>
          <w:tcPr>
            <w:tcW w:w="2782" w:type="pct"/>
            <w:shd w:val="clear" w:color="auto" w:fill="D0CECE" w:themeFill="background2" w:themeFillShade="E6"/>
          </w:tcPr>
          <w:p w14:paraId="41598731" w14:textId="26978058" w:rsidR="00022618" w:rsidRPr="00983783" w:rsidRDefault="00022618" w:rsidP="00022618">
            <w:pPr>
              <w:spacing w:before="160" w:after="80"/>
              <w:jc w:val="both"/>
              <w:rPr>
                <w:rFonts w:eastAsia="Times New Roman"/>
                <w:bCs/>
                <w:sz w:val="18"/>
                <w:szCs w:val="18"/>
                <w:lang w:eastAsia="ru-RU"/>
              </w:rPr>
            </w:pPr>
            <w:r w:rsidRPr="00983783">
              <w:rPr>
                <w:rFonts w:eastAsia="Times New Roman"/>
                <w:sz w:val="18"/>
                <w:szCs w:val="18"/>
                <w:lang w:eastAsia="ru-RU"/>
              </w:rPr>
              <w:t>Упорядоченный список приоритетов</w:t>
            </w:r>
          </w:p>
        </w:tc>
      </w:tr>
      <w:tr w:rsidR="00022618" w:rsidRPr="00983783" w14:paraId="44A22ECB" w14:textId="77777777" w:rsidTr="00F67B1E">
        <w:trPr>
          <w:trHeight w:val="284"/>
        </w:trPr>
        <w:tc>
          <w:tcPr>
            <w:tcW w:w="1559" w:type="pct"/>
            <w:shd w:val="solid" w:color="FFFFFF" w:fill="auto"/>
            <w:vAlign w:val="center"/>
          </w:tcPr>
          <w:p w14:paraId="13AB5AC0" w14:textId="554F0D0D" w:rsidR="00022618" w:rsidRPr="00983783" w:rsidRDefault="000F1E45" w:rsidP="00022618">
            <w:pPr>
              <w:spacing w:before="160" w:after="80"/>
              <w:jc w:val="both"/>
              <w:rPr>
                <w:rFonts w:eastAsia="Times New Roman"/>
                <w:bCs/>
                <w:sz w:val="18"/>
                <w:szCs w:val="18"/>
                <w:lang w:eastAsia="ru-RU"/>
              </w:rPr>
            </w:pPr>
            <w:r w:rsidRPr="00983783">
              <w:rPr>
                <w:sz w:val="18"/>
              </w:rPr>
              <w:t xml:space="preserve">2 </w:t>
            </w:r>
            <w:r w:rsidR="00022618" w:rsidRPr="00983783">
              <w:rPr>
                <w:sz w:val="18"/>
              </w:rPr>
              <w:t>critical</w:t>
            </w:r>
          </w:p>
        </w:tc>
        <w:tc>
          <w:tcPr>
            <w:tcW w:w="659" w:type="pct"/>
          </w:tcPr>
          <w:p w14:paraId="2FC5369E" w14:textId="739667F8" w:rsidR="00022618" w:rsidRPr="00983783" w:rsidRDefault="00022618" w:rsidP="00022618">
            <w:pPr>
              <w:spacing w:before="160" w:after="80"/>
              <w:jc w:val="center"/>
              <w:rPr>
                <w:rFonts w:eastAsia="Times New Roman"/>
                <w:bCs/>
                <w:sz w:val="18"/>
                <w:szCs w:val="18"/>
                <w:lang w:eastAsia="ru-RU"/>
              </w:rPr>
            </w:pPr>
            <w:r w:rsidRPr="00983783">
              <w:rPr>
                <w:rFonts w:eastAsia="Times New Roman"/>
                <w:sz w:val="18"/>
                <w:szCs w:val="18"/>
                <w:lang w:eastAsia="ru-RU"/>
              </w:rPr>
              <w:t>001</w:t>
            </w:r>
          </w:p>
        </w:tc>
        <w:tc>
          <w:tcPr>
            <w:tcW w:w="2782" w:type="pct"/>
          </w:tcPr>
          <w:p w14:paraId="3BCD0E16" w14:textId="6C1F86AF" w:rsidR="00022618" w:rsidRPr="00983783" w:rsidRDefault="00022618" w:rsidP="00022618">
            <w:pPr>
              <w:spacing w:before="160" w:after="80"/>
              <w:jc w:val="both"/>
              <w:rPr>
                <w:rFonts w:eastAsia="Times New Roman"/>
                <w:bCs/>
                <w:sz w:val="18"/>
                <w:szCs w:val="18"/>
                <w:lang w:eastAsia="ru-RU"/>
              </w:rPr>
            </w:pPr>
            <w:r w:rsidRPr="00983783">
              <w:rPr>
                <w:rFonts w:eastAsia="Times New Roman"/>
                <w:sz w:val="18"/>
                <w:szCs w:val="18"/>
                <w:lang w:eastAsia="ru-RU"/>
              </w:rPr>
              <w:t>Решающее значение</w:t>
            </w:r>
          </w:p>
        </w:tc>
      </w:tr>
      <w:tr w:rsidR="00022618" w:rsidRPr="00983783" w14:paraId="4AA77863" w14:textId="77777777" w:rsidTr="00F67B1E">
        <w:trPr>
          <w:trHeight w:val="284"/>
        </w:trPr>
        <w:tc>
          <w:tcPr>
            <w:tcW w:w="1559" w:type="pct"/>
            <w:shd w:val="solid" w:color="FFFFFF" w:fill="auto"/>
            <w:vAlign w:val="center"/>
          </w:tcPr>
          <w:p w14:paraId="1CEA028E" w14:textId="54B488A2" w:rsidR="00022618" w:rsidRPr="00983783" w:rsidRDefault="000F1E45" w:rsidP="00022618">
            <w:pPr>
              <w:spacing w:before="160" w:after="80"/>
              <w:jc w:val="both"/>
              <w:rPr>
                <w:rFonts w:eastAsia="Times New Roman"/>
                <w:bCs/>
                <w:sz w:val="18"/>
                <w:szCs w:val="18"/>
                <w:lang w:eastAsia="ru-RU"/>
              </w:rPr>
            </w:pPr>
            <w:r w:rsidRPr="00983783">
              <w:rPr>
                <w:sz w:val="18"/>
              </w:rPr>
              <w:t xml:space="preserve">3 </w:t>
            </w:r>
            <w:r w:rsidR="00022618" w:rsidRPr="00983783">
              <w:rPr>
                <w:sz w:val="18"/>
              </w:rPr>
              <w:t>highImportance</w:t>
            </w:r>
          </w:p>
        </w:tc>
        <w:tc>
          <w:tcPr>
            <w:tcW w:w="659" w:type="pct"/>
          </w:tcPr>
          <w:p w14:paraId="5870CF23" w14:textId="6BEB38F0" w:rsidR="00022618" w:rsidRPr="00983783" w:rsidRDefault="00022618" w:rsidP="00022618">
            <w:pPr>
              <w:spacing w:before="160" w:after="80"/>
              <w:jc w:val="center"/>
              <w:rPr>
                <w:rFonts w:eastAsia="Times New Roman"/>
                <w:bCs/>
                <w:sz w:val="18"/>
                <w:szCs w:val="18"/>
                <w:lang w:eastAsia="ru-RU"/>
              </w:rPr>
            </w:pPr>
            <w:r w:rsidRPr="00983783">
              <w:rPr>
                <w:rFonts w:eastAsia="Times New Roman"/>
                <w:sz w:val="18"/>
                <w:szCs w:val="18"/>
                <w:lang w:eastAsia="ru-RU"/>
              </w:rPr>
              <w:t>002</w:t>
            </w:r>
          </w:p>
        </w:tc>
        <w:tc>
          <w:tcPr>
            <w:tcW w:w="2782" w:type="pct"/>
          </w:tcPr>
          <w:p w14:paraId="7AC74B7A" w14:textId="39F44E6B" w:rsidR="00022618" w:rsidRPr="00983783" w:rsidRDefault="00022618" w:rsidP="00022618">
            <w:pPr>
              <w:spacing w:before="160" w:after="80"/>
              <w:jc w:val="both"/>
              <w:rPr>
                <w:rFonts w:eastAsia="Times New Roman"/>
                <w:bCs/>
                <w:sz w:val="18"/>
                <w:szCs w:val="18"/>
                <w:lang w:eastAsia="ru-RU"/>
              </w:rPr>
            </w:pPr>
            <w:r w:rsidRPr="00983783">
              <w:rPr>
                <w:rFonts w:eastAsia="Times New Roman"/>
                <w:sz w:val="18"/>
                <w:szCs w:val="18"/>
                <w:lang w:eastAsia="ru-RU"/>
              </w:rPr>
              <w:t>Требует, чтобы ресурсы были доступными</w:t>
            </w:r>
          </w:p>
        </w:tc>
      </w:tr>
      <w:tr w:rsidR="00022618" w:rsidRPr="00983783" w14:paraId="06C33CC4" w14:textId="77777777" w:rsidTr="00F67B1E">
        <w:trPr>
          <w:trHeight w:val="284"/>
        </w:trPr>
        <w:tc>
          <w:tcPr>
            <w:tcW w:w="1559" w:type="pct"/>
            <w:shd w:val="solid" w:color="FFFFFF" w:fill="auto"/>
            <w:vAlign w:val="center"/>
          </w:tcPr>
          <w:p w14:paraId="15C24B8E" w14:textId="2CEA91AF" w:rsidR="00022618" w:rsidRPr="00983783" w:rsidRDefault="000F1E45" w:rsidP="00022618">
            <w:pPr>
              <w:spacing w:before="160" w:after="80"/>
              <w:jc w:val="both"/>
              <w:rPr>
                <w:rFonts w:eastAsia="Times New Roman"/>
                <w:bCs/>
                <w:sz w:val="18"/>
                <w:szCs w:val="18"/>
                <w:lang w:eastAsia="ru-RU"/>
              </w:rPr>
            </w:pPr>
            <w:r w:rsidRPr="00983783">
              <w:rPr>
                <w:sz w:val="18"/>
              </w:rPr>
              <w:t xml:space="preserve">4 </w:t>
            </w:r>
            <w:r w:rsidR="00022618" w:rsidRPr="00983783">
              <w:rPr>
                <w:sz w:val="18"/>
              </w:rPr>
              <w:t>mediumImportance</w:t>
            </w:r>
          </w:p>
        </w:tc>
        <w:tc>
          <w:tcPr>
            <w:tcW w:w="659" w:type="pct"/>
          </w:tcPr>
          <w:p w14:paraId="59D9350A" w14:textId="4B52158D" w:rsidR="00022618" w:rsidRPr="00983783" w:rsidRDefault="00022618" w:rsidP="00022618">
            <w:pPr>
              <w:spacing w:before="160" w:after="80"/>
              <w:jc w:val="center"/>
              <w:rPr>
                <w:rFonts w:eastAsia="Times New Roman"/>
                <w:bCs/>
                <w:sz w:val="18"/>
                <w:szCs w:val="18"/>
                <w:lang w:eastAsia="ru-RU"/>
              </w:rPr>
            </w:pPr>
            <w:r w:rsidRPr="00983783">
              <w:rPr>
                <w:rFonts w:eastAsia="Times New Roman"/>
                <w:sz w:val="18"/>
                <w:szCs w:val="18"/>
                <w:lang w:eastAsia="ru-RU"/>
              </w:rPr>
              <w:t>003</w:t>
            </w:r>
          </w:p>
        </w:tc>
        <w:tc>
          <w:tcPr>
            <w:tcW w:w="2782" w:type="pct"/>
          </w:tcPr>
          <w:p w14:paraId="7CD4B225" w14:textId="2711A9DA" w:rsidR="00022618" w:rsidRPr="00983783" w:rsidRDefault="00022618" w:rsidP="00022618">
            <w:pPr>
              <w:spacing w:before="160" w:after="80"/>
              <w:jc w:val="both"/>
              <w:rPr>
                <w:rFonts w:eastAsia="Times New Roman"/>
                <w:bCs/>
                <w:sz w:val="18"/>
                <w:szCs w:val="18"/>
                <w:lang w:eastAsia="ru-RU"/>
              </w:rPr>
            </w:pPr>
            <w:r w:rsidRPr="00983783">
              <w:rPr>
                <w:rFonts w:eastAsia="Times New Roman"/>
                <w:sz w:val="18"/>
                <w:szCs w:val="18"/>
                <w:lang w:eastAsia="ru-RU"/>
              </w:rPr>
              <w:t>Приоритет нормального функционирования</w:t>
            </w:r>
          </w:p>
        </w:tc>
      </w:tr>
      <w:tr w:rsidR="00022618" w:rsidRPr="00983783" w14:paraId="060C4BB2" w14:textId="77777777" w:rsidTr="00F67B1E">
        <w:trPr>
          <w:trHeight w:val="284"/>
        </w:trPr>
        <w:tc>
          <w:tcPr>
            <w:tcW w:w="1559" w:type="pct"/>
            <w:shd w:val="solid" w:color="FFFFFF" w:fill="auto"/>
            <w:vAlign w:val="center"/>
          </w:tcPr>
          <w:p w14:paraId="131E8432" w14:textId="3DE3B074" w:rsidR="00022618" w:rsidRPr="00983783" w:rsidRDefault="000F1E45" w:rsidP="00022618">
            <w:pPr>
              <w:spacing w:before="160" w:after="80"/>
              <w:jc w:val="both"/>
              <w:rPr>
                <w:sz w:val="18"/>
              </w:rPr>
            </w:pPr>
            <w:r w:rsidRPr="00983783">
              <w:rPr>
                <w:sz w:val="18"/>
              </w:rPr>
              <w:t xml:space="preserve">5 </w:t>
            </w:r>
            <w:r w:rsidR="00022618" w:rsidRPr="00983783">
              <w:rPr>
                <w:sz w:val="18"/>
              </w:rPr>
              <w:t>lowImportance</w:t>
            </w:r>
          </w:p>
        </w:tc>
        <w:tc>
          <w:tcPr>
            <w:tcW w:w="659" w:type="pct"/>
          </w:tcPr>
          <w:p w14:paraId="14C23142" w14:textId="4820C01E" w:rsidR="00022618" w:rsidRPr="00983783" w:rsidRDefault="00022618" w:rsidP="00022618">
            <w:pPr>
              <w:spacing w:before="160" w:after="80"/>
              <w:jc w:val="center"/>
              <w:rPr>
                <w:sz w:val="18"/>
              </w:rPr>
            </w:pPr>
            <w:r w:rsidRPr="00983783">
              <w:rPr>
                <w:sz w:val="18"/>
              </w:rPr>
              <w:t>004</w:t>
            </w:r>
          </w:p>
        </w:tc>
        <w:tc>
          <w:tcPr>
            <w:tcW w:w="2782" w:type="pct"/>
          </w:tcPr>
          <w:p w14:paraId="78E86234" w14:textId="1B7B6D4D" w:rsidR="00022618" w:rsidRPr="00983783" w:rsidRDefault="00022618" w:rsidP="00022618">
            <w:pPr>
              <w:spacing w:before="160" w:after="80"/>
              <w:jc w:val="both"/>
              <w:rPr>
                <w:sz w:val="18"/>
              </w:rPr>
            </w:pPr>
            <w:r w:rsidRPr="00983783">
              <w:rPr>
                <w:sz w:val="18"/>
              </w:rPr>
              <w:t>Реализуется, когда ресурсы доступны</w:t>
            </w:r>
          </w:p>
        </w:tc>
      </w:tr>
    </w:tbl>
    <w:p w14:paraId="6EF687C7" w14:textId="77777777"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.3.9 – MI_SequenceCode («CodeList»)</w:t>
      </w:r>
    </w:p>
    <w:tbl>
      <w:tblPr>
        <w:tblW w:w="498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3018"/>
        <w:gridCol w:w="1276"/>
        <w:gridCol w:w="5385"/>
      </w:tblGrid>
      <w:tr w:rsidR="00683A8B" w:rsidRPr="00983783" w14:paraId="76F8AABC" w14:textId="77777777" w:rsidTr="00F67B1E">
        <w:trPr>
          <w:trHeight w:val="284"/>
        </w:trPr>
        <w:tc>
          <w:tcPr>
            <w:tcW w:w="1559" w:type="pct"/>
            <w:tcBorders>
              <w:top w:val="single" w:sz="6" w:space="0" w:color="000000"/>
              <w:bottom w:val="double" w:sz="2" w:space="0" w:color="auto"/>
            </w:tcBorders>
            <w:shd w:val="clear" w:color="C0C0C0" w:fill="auto"/>
            <w:vAlign w:val="center"/>
          </w:tcPr>
          <w:p w14:paraId="02C3C6DF" w14:textId="77777777" w:rsidR="00683A8B" w:rsidRPr="00983783" w:rsidRDefault="00683A8B" w:rsidP="00022618">
            <w:pPr>
              <w:ind w:firstLine="567"/>
              <w:jc w:val="center"/>
              <w:rPr>
                <w:rFonts w:eastAsia="Times New Roman"/>
                <w:bCs/>
                <w:sz w:val="18"/>
                <w:szCs w:val="24"/>
                <w:lang w:eastAsia="ru-RU"/>
              </w:rPr>
            </w:pPr>
            <w:r w:rsidRPr="00983783">
              <w:rPr>
                <w:rFonts w:eastAsia="Times New Roman"/>
                <w:bCs/>
                <w:sz w:val="18"/>
                <w:szCs w:val="24"/>
                <w:lang w:eastAsia="ru-RU"/>
              </w:rPr>
              <w:t>Имя</w:t>
            </w:r>
          </w:p>
        </w:tc>
        <w:tc>
          <w:tcPr>
            <w:tcW w:w="659" w:type="pct"/>
            <w:tcBorders>
              <w:top w:val="single" w:sz="6" w:space="0" w:color="000000"/>
              <w:bottom w:val="double" w:sz="2" w:space="0" w:color="auto"/>
            </w:tcBorders>
            <w:shd w:val="clear" w:color="C0C0C0" w:fill="auto"/>
            <w:vAlign w:val="center"/>
          </w:tcPr>
          <w:p w14:paraId="2BB109F1" w14:textId="77777777" w:rsidR="00683A8B" w:rsidRPr="00983783" w:rsidRDefault="00683A8B" w:rsidP="00022618">
            <w:pPr>
              <w:jc w:val="center"/>
              <w:rPr>
                <w:rFonts w:eastAsia="Times New Roman"/>
                <w:b/>
                <w:bCs/>
                <w:sz w:val="18"/>
                <w:szCs w:val="24"/>
                <w:lang w:eastAsia="ru-RU"/>
              </w:rPr>
            </w:pPr>
            <w:r w:rsidRPr="00983783">
              <w:rPr>
                <w:rFonts w:eastAsia="Times New Roman"/>
                <w:bCs/>
                <w:sz w:val="18"/>
                <w:szCs w:val="24"/>
                <w:lang w:eastAsia="ru-RU"/>
              </w:rPr>
              <w:t>Код домена</w:t>
            </w:r>
          </w:p>
        </w:tc>
        <w:tc>
          <w:tcPr>
            <w:tcW w:w="2782" w:type="pct"/>
            <w:tcBorders>
              <w:top w:val="single" w:sz="6" w:space="0" w:color="000000"/>
              <w:bottom w:val="double" w:sz="2" w:space="0" w:color="auto"/>
            </w:tcBorders>
            <w:shd w:val="clear" w:color="C0C0C0" w:fill="auto"/>
            <w:vAlign w:val="center"/>
          </w:tcPr>
          <w:p w14:paraId="41D72D7B" w14:textId="77777777" w:rsidR="00683A8B" w:rsidRPr="00983783" w:rsidRDefault="00683A8B" w:rsidP="00022618">
            <w:pPr>
              <w:ind w:firstLine="567"/>
              <w:jc w:val="center"/>
              <w:rPr>
                <w:rFonts w:eastAsia="Times New Roman"/>
                <w:b/>
                <w:bCs/>
                <w:sz w:val="18"/>
                <w:szCs w:val="24"/>
                <w:lang w:eastAsia="ru-RU"/>
              </w:rPr>
            </w:pPr>
            <w:r w:rsidRPr="00983783">
              <w:rPr>
                <w:rFonts w:eastAsia="Times New Roman"/>
                <w:bCs/>
                <w:sz w:val="18"/>
                <w:szCs w:val="24"/>
                <w:lang w:eastAsia="ru-RU"/>
              </w:rPr>
              <w:t>Описание</w:t>
            </w:r>
          </w:p>
        </w:tc>
      </w:tr>
      <w:tr w:rsidR="00022618" w:rsidRPr="00983783" w14:paraId="6B9AFB5F" w14:textId="77777777" w:rsidTr="00F67B1E">
        <w:trPr>
          <w:trHeight w:val="284"/>
        </w:trPr>
        <w:tc>
          <w:tcPr>
            <w:tcW w:w="1559" w:type="pct"/>
            <w:tcBorders>
              <w:top w:val="double" w:sz="2" w:space="0" w:color="auto"/>
            </w:tcBorders>
            <w:shd w:val="clear" w:color="auto" w:fill="D9D9D9"/>
            <w:vAlign w:val="center"/>
          </w:tcPr>
          <w:p w14:paraId="3CBAF372" w14:textId="23D5B625" w:rsidR="00022618" w:rsidRPr="00983783" w:rsidRDefault="000F1E45" w:rsidP="003F6DAE">
            <w:pPr>
              <w:jc w:val="both"/>
              <w:rPr>
                <w:rFonts w:eastAsia="Times New Roman"/>
                <w:sz w:val="18"/>
                <w:szCs w:val="24"/>
                <w:lang w:eastAsia="ru-RU"/>
              </w:rPr>
            </w:pPr>
            <w:r w:rsidRPr="00983783">
              <w:rPr>
                <w:sz w:val="18"/>
              </w:rPr>
              <w:t xml:space="preserve">1 </w:t>
            </w:r>
            <w:r w:rsidR="00022618" w:rsidRPr="00983783">
              <w:rPr>
                <w:sz w:val="18"/>
              </w:rPr>
              <w:t>MI_SequenceCode</w:t>
            </w:r>
          </w:p>
        </w:tc>
        <w:tc>
          <w:tcPr>
            <w:tcW w:w="659" w:type="pct"/>
            <w:shd w:val="clear" w:color="auto" w:fill="D0CECE" w:themeFill="background2" w:themeFillShade="E6"/>
          </w:tcPr>
          <w:p w14:paraId="6B1A2DB5" w14:textId="3F1494C1" w:rsidR="00022618" w:rsidRPr="00983783" w:rsidRDefault="00022618" w:rsidP="00022618">
            <w:pPr>
              <w:ind w:firstLine="567"/>
              <w:jc w:val="both"/>
              <w:rPr>
                <w:rFonts w:eastAsia="Times New Roman"/>
                <w:sz w:val="18"/>
                <w:szCs w:val="24"/>
                <w:lang w:eastAsia="ru-RU"/>
              </w:rPr>
            </w:pPr>
            <w:r w:rsidRPr="00983783">
              <w:rPr>
                <w:rFonts w:eastAsia="Times New Roman"/>
                <w:sz w:val="18"/>
                <w:szCs w:val="18"/>
                <w:lang w:eastAsia="ru-RU"/>
              </w:rPr>
              <w:t>SeqCd</w:t>
            </w:r>
          </w:p>
        </w:tc>
        <w:tc>
          <w:tcPr>
            <w:tcW w:w="2782" w:type="pct"/>
            <w:shd w:val="clear" w:color="auto" w:fill="D0CECE" w:themeFill="background2" w:themeFillShade="E6"/>
          </w:tcPr>
          <w:p w14:paraId="66587C07" w14:textId="139B82C3" w:rsidR="00022618" w:rsidRPr="00983783" w:rsidRDefault="00022618" w:rsidP="00022618">
            <w:pPr>
              <w:rPr>
                <w:sz w:val="18"/>
              </w:rPr>
            </w:pPr>
            <w:r w:rsidRPr="00983783">
              <w:rPr>
                <w:sz w:val="18"/>
              </w:rPr>
              <w:t>Временная характеристика активации</w:t>
            </w:r>
          </w:p>
        </w:tc>
      </w:tr>
      <w:tr w:rsidR="00022618" w:rsidRPr="00983783" w14:paraId="768B66C3" w14:textId="77777777" w:rsidTr="00F67B1E">
        <w:trPr>
          <w:trHeight w:val="284"/>
        </w:trPr>
        <w:tc>
          <w:tcPr>
            <w:tcW w:w="1559" w:type="pct"/>
            <w:shd w:val="solid" w:color="FFFFFF" w:fill="auto"/>
            <w:vAlign w:val="center"/>
          </w:tcPr>
          <w:p w14:paraId="33AA5BC1" w14:textId="58B96010" w:rsidR="00022618" w:rsidRPr="00983783" w:rsidRDefault="000F1E45" w:rsidP="000F1E45">
            <w:pPr>
              <w:jc w:val="both"/>
              <w:rPr>
                <w:rFonts w:eastAsia="Times New Roman"/>
                <w:sz w:val="18"/>
                <w:szCs w:val="24"/>
                <w:lang w:eastAsia="ru-RU"/>
              </w:rPr>
            </w:pPr>
            <w:r w:rsidRPr="00983783">
              <w:rPr>
                <w:sz w:val="18"/>
              </w:rPr>
              <w:t xml:space="preserve">2 </w:t>
            </w:r>
            <w:r w:rsidR="00022618" w:rsidRPr="00983783">
              <w:rPr>
                <w:sz w:val="18"/>
              </w:rPr>
              <w:t>start</w:t>
            </w:r>
          </w:p>
        </w:tc>
        <w:tc>
          <w:tcPr>
            <w:tcW w:w="659" w:type="pct"/>
          </w:tcPr>
          <w:p w14:paraId="298ED8DA" w14:textId="66714BF2" w:rsidR="00022618" w:rsidRPr="00983783" w:rsidRDefault="00022618" w:rsidP="00022618">
            <w:pPr>
              <w:ind w:firstLine="567"/>
              <w:jc w:val="both"/>
              <w:rPr>
                <w:rFonts w:eastAsia="Times New Roman"/>
                <w:sz w:val="18"/>
                <w:szCs w:val="24"/>
                <w:lang w:eastAsia="ru-RU"/>
              </w:rPr>
            </w:pPr>
            <w:r w:rsidRPr="00983783">
              <w:rPr>
                <w:rFonts w:eastAsia="Times New Roman"/>
                <w:sz w:val="18"/>
                <w:szCs w:val="18"/>
                <w:lang w:eastAsia="ru-RU"/>
              </w:rPr>
              <w:t>001</w:t>
            </w:r>
          </w:p>
        </w:tc>
        <w:tc>
          <w:tcPr>
            <w:tcW w:w="2782" w:type="pct"/>
          </w:tcPr>
          <w:p w14:paraId="6821DF96" w14:textId="237B79E7" w:rsidR="00022618" w:rsidRPr="00983783" w:rsidRDefault="00022618" w:rsidP="00022618">
            <w:pPr>
              <w:rPr>
                <w:sz w:val="18"/>
              </w:rPr>
            </w:pPr>
            <w:r w:rsidRPr="00983783">
              <w:rPr>
                <w:sz w:val="18"/>
              </w:rPr>
              <w:t>Начало сбора</w:t>
            </w:r>
          </w:p>
        </w:tc>
      </w:tr>
      <w:tr w:rsidR="00022618" w:rsidRPr="00983783" w14:paraId="5AC71C1B" w14:textId="77777777" w:rsidTr="00F67B1E">
        <w:trPr>
          <w:trHeight w:val="284"/>
        </w:trPr>
        <w:tc>
          <w:tcPr>
            <w:tcW w:w="1559" w:type="pct"/>
            <w:shd w:val="solid" w:color="FFFFFF" w:fill="auto"/>
            <w:vAlign w:val="center"/>
          </w:tcPr>
          <w:p w14:paraId="5CF24EE8" w14:textId="5AA72F9C" w:rsidR="00022618" w:rsidRPr="00983783" w:rsidRDefault="000F1E45" w:rsidP="000F1E45">
            <w:pPr>
              <w:jc w:val="both"/>
              <w:rPr>
                <w:rFonts w:eastAsia="Times New Roman"/>
                <w:sz w:val="18"/>
                <w:szCs w:val="24"/>
                <w:lang w:eastAsia="ru-RU"/>
              </w:rPr>
            </w:pPr>
            <w:r w:rsidRPr="00983783">
              <w:rPr>
                <w:sz w:val="18"/>
              </w:rPr>
              <w:t xml:space="preserve">3 </w:t>
            </w:r>
            <w:r w:rsidR="00022618" w:rsidRPr="00983783">
              <w:rPr>
                <w:sz w:val="18"/>
              </w:rPr>
              <w:t>end</w:t>
            </w:r>
          </w:p>
        </w:tc>
        <w:tc>
          <w:tcPr>
            <w:tcW w:w="659" w:type="pct"/>
          </w:tcPr>
          <w:p w14:paraId="56CA1516" w14:textId="4F28C4E0" w:rsidR="00022618" w:rsidRPr="00983783" w:rsidRDefault="00022618" w:rsidP="00022618">
            <w:pPr>
              <w:ind w:firstLine="567"/>
              <w:jc w:val="both"/>
              <w:rPr>
                <w:rFonts w:eastAsia="Times New Roman"/>
                <w:sz w:val="18"/>
                <w:szCs w:val="24"/>
                <w:lang w:eastAsia="ru-RU"/>
              </w:rPr>
            </w:pPr>
            <w:r w:rsidRPr="00983783">
              <w:rPr>
                <w:rFonts w:eastAsia="Times New Roman"/>
                <w:sz w:val="18"/>
                <w:szCs w:val="18"/>
                <w:lang w:eastAsia="ru-RU"/>
              </w:rPr>
              <w:t>002</w:t>
            </w:r>
          </w:p>
        </w:tc>
        <w:tc>
          <w:tcPr>
            <w:tcW w:w="2782" w:type="pct"/>
          </w:tcPr>
          <w:p w14:paraId="2197E208" w14:textId="168BD391" w:rsidR="00022618" w:rsidRPr="00983783" w:rsidRDefault="00022618" w:rsidP="00022618">
            <w:pPr>
              <w:rPr>
                <w:sz w:val="18"/>
              </w:rPr>
            </w:pPr>
            <w:r w:rsidRPr="00983783">
              <w:rPr>
                <w:sz w:val="18"/>
              </w:rPr>
              <w:t>Конец сбора</w:t>
            </w:r>
          </w:p>
        </w:tc>
      </w:tr>
      <w:tr w:rsidR="00022618" w:rsidRPr="00983783" w14:paraId="4FAA533C" w14:textId="77777777" w:rsidTr="00F67B1E">
        <w:trPr>
          <w:trHeight w:val="284"/>
        </w:trPr>
        <w:tc>
          <w:tcPr>
            <w:tcW w:w="1559" w:type="pct"/>
            <w:shd w:val="solid" w:color="FFFFFF" w:fill="auto"/>
            <w:vAlign w:val="center"/>
          </w:tcPr>
          <w:p w14:paraId="238E116D" w14:textId="5ADA5FCB" w:rsidR="00022618" w:rsidRPr="00983783" w:rsidRDefault="000F1E45" w:rsidP="000F1E45">
            <w:pPr>
              <w:jc w:val="both"/>
              <w:rPr>
                <w:rFonts w:eastAsia="Times New Roman"/>
                <w:sz w:val="18"/>
                <w:szCs w:val="24"/>
                <w:lang w:eastAsia="ru-RU"/>
              </w:rPr>
            </w:pPr>
            <w:r w:rsidRPr="00983783">
              <w:rPr>
                <w:sz w:val="18"/>
              </w:rPr>
              <w:t xml:space="preserve">4 </w:t>
            </w:r>
            <w:r w:rsidR="00022618" w:rsidRPr="00983783">
              <w:rPr>
                <w:sz w:val="18"/>
              </w:rPr>
              <w:t>instantaneous</w:t>
            </w:r>
          </w:p>
        </w:tc>
        <w:tc>
          <w:tcPr>
            <w:tcW w:w="659" w:type="pct"/>
          </w:tcPr>
          <w:p w14:paraId="1C3F3F5E" w14:textId="5E403A49" w:rsidR="00022618" w:rsidRPr="00983783" w:rsidRDefault="00022618" w:rsidP="00022618">
            <w:pPr>
              <w:ind w:firstLine="567"/>
              <w:jc w:val="both"/>
              <w:rPr>
                <w:rFonts w:eastAsia="Times New Roman"/>
                <w:sz w:val="18"/>
                <w:szCs w:val="24"/>
                <w:lang w:eastAsia="ru-RU"/>
              </w:rPr>
            </w:pPr>
            <w:r w:rsidRPr="00983783">
              <w:rPr>
                <w:rFonts w:eastAsia="Times New Roman"/>
                <w:sz w:val="18"/>
                <w:szCs w:val="18"/>
                <w:lang w:eastAsia="ru-RU"/>
              </w:rPr>
              <w:t>003</w:t>
            </w:r>
          </w:p>
        </w:tc>
        <w:tc>
          <w:tcPr>
            <w:tcW w:w="2782" w:type="pct"/>
          </w:tcPr>
          <w:p w14:paraId="416EB88A" w14:textId="6108E32D" w:rsidR="00022618" w:rsidRPr="00983783" w:rsidRDefault="00022618" w:rsidP="00022618">
            <w:pPr>
              <w:rPr>
                <w:sz w:val="18"/>
              </w:rPr>
            </w:pPr>
            <w:r w:rsidRPr="00983783">
              <w:rPr>
                <w:sz w:val="18"/>
              </w:rPr>
              <w:t>Сбор без значительной продолжительности</w:t>
            </w:r>
          </w:p>
        </w:tc>
      </w:tr>
    </w:tbl>
    <w:p w14:paraId="570BCBD6" w14:textId="77777777" w:rsidR="00F67B1E" w:rsidRPr="00983783" w:rsidRDefault="00F67B1E" w:rsidP="00683A8B">
      <w:pPr>
        <w:spacing w:before="160" w:after="80"/>
        <w:rPr>
          <w:rFonts w:eastAsia="Times New Roman"/>
          <w:b/>
          <w:bCs/>
          <w:sz w:val="18"/>
          <w:szCs w:val="18"/>
          <w:lang w:eastAsia="ru-RU"/>
        </w:rPr>
      </w:pPr>
    </w:p>
    <w:p w14:paraId="29C80D29" w14:textId="77777777" w:rsidR="00F67B1E" w:rsidRPr="00983783" w:rsidRDefault="00F67B1E">
      <w:pPr>
        <w:spacing w:after="160" w:line="259" w:lineRule="auto"/>
        <w:rPr>
          <w:rFonts w:eastAsia="Times New Roman"/>
          <w:b/>
          <w:bCs/>
          <w:sz w:val="18"/>
          <w:szCs w:val="18"/>
          <w:lang w:eastAsia="ru-RU"/>
        </w:rPr>
      </w:pPr>
      <w:r w:rsidRPr="00983783">
        <w:rPr>
          <w:rFonts w:eastAsia="Times New Roman"/>
          <w:b/>
          <w:bCs/>
          <w:sz w:val="18"/>
          <w:szCs w:val="18"/>
          <w:lang w:eastAsia="ru-RU"/>
        </w:rPr>
        <w:br w:type="page"/>
      </w:r>
    </w:p>
    <w:p w14:paraId="78CE0040" w14:textId="7A97BA03"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lastRenderedPageBreak/>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.3.10 – MI_TransferFunctionTypeCode («CodeList»)</w:t>
      </w:r>
    </w:p>
    <w:tbl>
      <w:tblPr>
        <w:tblW w:w="498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3018"/>
        <w:gridCol w:w="1276"/>
        <w:gridCol w:w="5385"/>
      </w:tblGrid>
      <w:tr w:rsidR="00683A8B" w:rsidRPr="00983783" w14:paraId="5CACDFCC" w14:textId="77777777" w:rsidTr="00F67B1E">
        <w:trPr>
          <w:trHeight w:val="284"/>
        </w:trPr>
        <w:tc>
          <w:tcPr>
            <w:tcW w:w="1559" w:type="pct"/>
            <w:tcBorders>
              <w:top w:val="single" w:sz="6" w:space="0" w:color="000000"/>
              <w:bottom w:val="double" w:sz="2" w:space="0" w:color="auto"/>
            </w:tcBorders>
            <w:shd w:val="clear" w:color="C0C0C0" w:fill="auto"/>
            <w:vAlign w:val="center"/>
          </w:tcPr>
          <w:p w14:paraId="11EC9B94" w14:textId="77777777" w:rsidR="00683A8B" w:rsidRPr="00983783" w:rsidRDefault="00683A8B" w:rsidP="003F6DAE">
            <w:pPr>
              <w:ind w:firstLine="567"/>
              <w:jc w:val="center"/>
              <w:rPr>
                <w:rFonts w:eastAsia="Times New Roman"/>
                <w:bCs/>
                <w:sz w:val="18"/>
                <w:szCs w:val="24"/>
                <w:lang w:eastAsia="ru-RU"/>
              </w:rPr>
            </w:pPr>
            <w:r w:rsidRPr="00983783">
              <w:rPr>
                <w:rFonts w:eastAsia="Times New Roman"/>
                <w:bCs/>
                <w:sz w:val="18"/>
                <w:szCs w:val="24"/>
                <w:lang w:eastAsia="ru-RU"/>
              </w:rPr>
              <w:t>Имя</w:t>
            </w:r>
          </w:p>
        </w:tc>
        <w:tc>
          <w:tcPr>
            <w:tcW w:w="659" w:type="pct"/>
            <w:tcBorders>
              <w:top w:val="single" w:sz="6" w:space="0" w:color="000000"/>
              <w:bottom w:val="double" w:sz="2" w:space="0" w:color="auto"/>
            </w:tcBorders>
            <w:shd w:val="clear" w:color="C0C0C0" w:fill="auto"/>
            <w:vAlign w:val="center"/>
          </w:tcPr>
          <w:p w14:paraId="3D1927DA" w14:textId="77777777" w:rsidR="00683A8B" w:rsidRPr="00983783" w:rsidRDefault="00683A8B" w:rsidP="003F6DAE">
            <w:pPr>
              <w:jc w:val="center"/>
              <w:rPr>
                <w:rFonts w:eastAsia="Times New Roman"/>
                <w:b/>
                <w:bCs/>
                <w:sz w:val="18"/>
                <w:szCs w:val="24"/>
                <w:lang w:eastAsia="ru-RU"/>
              </w:rPr>
            </w:pPr>
            <w:r w:rsidRPr="00983783">
              <w:rPr>
                <w:rFonts w:eastAsia="Times New Roman"/>
                <w:bCs/>
                <w:sz w:val="18"/>
                <w:szCs w:val="24"/>
                <w:lang w:eastAsia="ru-RU"/>
              </w:rPr>
              <w:t>Код домена</w:t>
            </w:r>
          </w:p>
        </w:tc>
        <w:tc>
          <w:tcPr>
            <w:tcW w:w="2782" w:type="pct"/>
            <w:tcBorders>
              <w:top w:val="single" w:sz="6" w:space="0" w:color="000000"/>
              <w:bottom w:val="double" w:sz="2" w:space="0" w:color="auto"/>
            </w:tcBorders>
            <w:shd w:val="clear" w:color="C0C0C0" w:fill="auto"/>
            <w:vAlign w:val="center"/>
          </w:tcPr>
          <w:p w14:paraId="091A9AAF" w14:textId="77777777" w:rsidR="00683A8B" w:rsidRPr="00983783" w:rsidRDefault="00683A8B" w:rsidP="003F6DAE">
            <w:pPr>
              <w:ind w:firstLine="567"/>
              <w:jc w:val="center"/>
              <w:rPr>
                <w:rFonts w:eastAsia="Times New Roman"/>
                <w:b/>
                <w:bCs/>
                <w:sz w:val="18"/>
                <w:szCs w:val="24"/>
                <w:lang w:eastAsia="ru-RU"/>
              </w:rPr>
            </w:pPr>
            <w:r w:rsidRPr="00983783">
              <w:rPr>
                <w:rFonts w:eastAsia="Times New Roman"/>
                <w:bCs/>
                <w:sz w:val="18"/>
                <w:szCs w:val="24"/>
                <w:lang w:eastAsia="ru-RU"/>
              </w:rPr>
              <w:t>Описание</w:t>
            </w:r>
          </w:p>
        </w:tc>
      </w:tr>
      <w:tr w:rsidR="00022618" w:rsidRPr="00983783" w14:paraId="399FECDF" w14:textId="77777777" w:rsidTr="00F67B1E">
        <w:trPr>
          <w:trHeight w:val="284"/>
        </w:trPr>
        <w:tc>
          <w:tcPr>
            <w:tcW w:w="1559" w:type="pct"/>
            <w:tcBorders>
              <w:top w:val="double" w:sz="2" w:space="0" w:color="auto"/>
            </w:tcBorders>
            <w:shd w:val="clear" w:color="auto" w:fill="D9D9D9"/>
            <w:vAlign w:val="center"/>
          </w:tcPr>
          <w:p w14:paraId="6F128619" w14:textId="74368862" w:rsidR="00022618" w:rsidRPr="00983783" w:rsidRDefault="000F1E45" w:rsidP="000F1E45">
            <w:pPr>
              <w:rPr>
                <w:rFonts w:eastAsia="Times New Roman"/>
                <w:sz w:val="18"/>
                <w:szCs w:val="24"/>
                <w:lang w:eastAsia="ru-RU"/>
              </w:rPr>
            </w:pPr>
            <w:r w:rsidRPr="00983783">
              <w:rPr>
                <w:sz w:val="18"/>
              </w:rPr>
              <w:t xml:space="preserve">1 </w:t>
            </w:r>
            <w:r w:rsidR="00022618" w:rsidRPr="00983783">
              <w:rPr>
                <w:sz w:val="18"/>
              </w:rPr>
              <w:t>MI_TransferFunctionTypeCode</w:t>
            </w:r>
          </w:p>
        </w:tc>
        <w:tc>
          <w:tcPr>
            <w:tcW w:w="659" w:type="pct"/>
            <w:tcBorders>
              <w:top w:val="double" w:sz="2" w:space="0" w:color="auto"/>
            </w:tcBorders>
            <w:shd w:val="clear" w:color="auto" w:fill="D0CECE" w:themeFill="background2" w:themeFillShade="E6"/>
          </w:tcPr>
          <w:p w14:paraId="34AF69FD" w14:textId="086B9A36" w:rsidR="00022618" w:rsidRPr="00983783" w:rsidRDefault="00022618" w:rsidP="000F1E45">
            <w:pPr>
              <w:jc w:val="center"/>
              <w:rPr>
                <w:sz w:val="18"/>
              </w:rPr>
            </w:pPr>
            <w:r w:rsidRPr="00983783">
              <w:rPr>
                <w:sz w:val="18"/>
              </w:rPr>
              <w:t>TmsfrFuncTypCd</w:t>
            </w:r>
          </w:p>
        </w:tc>
        <w:tc>
          <w:tcPr>
            <w:tcW w:w="2782" w:type="pct"/>
            <w:tcBorders>
              <w:top w:val="double" w:sz="2" w:space="0" w:color="auto"/>
            </w:tcBorders>
            <w:shd w:val="clear" w:color="auto" w:fill="D0CECE" w:themeFill="background2" w:themeFillShade="E6"/>
          </w:tcPr>
          <w:p w14:paraId="4881E0F5" w14:textId="66499601" w:rsidR="00022618" w:rsidRPr="00983783" w:rsidRDefault="00022618" w:rsidP="00F67B1E">
            <w:pPr>
              <w:rPr>
                <w:sz w:val="18"/>
              </w:rPr>
            </w:pPr>
            <w:r w:rsidRPr="00983783">
              <w:rPr>
                <w:sz w:val="18"/>
              </w:rPr>
              <w:t>Функция трансформирования, которая будет использоваться при масштабировании физического значения для данного элемента</w:t>
            </w:r>
          </w:p>
        </w:tc>
      </w:tr>
      <w:tr w:rsidR="00022618" w:rsidRPr="00983783" w14:paraId="6D82407B" w14:textId="77777777" w:rsidTr="00F67B1E">
        <w:trPr>
          <w:trHeight w:val="284"/>
        </w:trPr>
        <w:tc>
          <w:tcPr>
            <w:tcW w:w="1559" w:type="pct"/>
            <w:shd w:val="solid" w:color="FFFFFF" w:fill="auto"/>
            <w:vAlign w:val="center"/>
          </w:tcPr>
          <w:p w14:paraId="474F06FF" w14:textId="6B1B1388" w:rsidR="00022618" w:rsidRPr="00983783" w:rsidRDefault="000F1E45" w:rsidP="000F1E45">
            <w:pPr>
              <w:rPr>
                <w:rFonts w:eastAsia="Times New Roman"/>
                <w:sz w:val="18"/>
                <w:szCs w:val="24"/>
                <w:lang w:eastAsia="ru-RU"/>
              </w:rPr>
            </w:pPr>
            <w:r w:rsidRPr="00983783">
              <w:rPr>
                <w:sz w:val="18"/>
              </w:rPr>
              <w:t xml:space="preserve">2 </w:t>
            </w:r>
            <w:r w:rsidR="00022618" w:rsidRPr="00983783">
              <w:rPr>
                <w:sz w:val="18"/>
              </w:rPr>
              <w:t>linear</w:t>
            </w:r>
          </w:p>
        </w:tc>
        <w:tc>
          <w:tcPr>
            <w:tcW w:w="659" w:type="pct"/>
          </w:tcPr>
          <w:p w14:paraId="3DCC3243" w14:textId="08920981" w:rsidR="00022618" w:rsidRPr="00983783" w:rsidRDefault="00022618" w:rsidP="00022618">
            <w:pPr>
              <w:ind w:firstLine="567"/>
              <w:jc w:val="both"/>
              <w:rPr>
                <w:rFonts w:eastAsia="Times New Roman"/>
                <w:sz w:val="18"/>
                <w:szCs w:val="18"/>
                <w:lang w:eastAsia="ru-RU"/>
              </w:rPr>
            </w:pPr>
            <w:r w:rsidRPr="00983783">
              <w:rPr>
                <w:rFonts w:eastAsia="Times New Roman"/>
                <w:sz w:val="18"/>
                <w:szCs w:val="18"/>
                <w:lang w:eastAsia="ru-RU"/>
              </w:rPr>
              <w:t>001</w:t>
            </w:r>
          </w:p>
        </w:tc>
        <w:tc>
          <w:tcPr>
            <w:tcW w:w="2782" w:type="pct"/>
          </w:tcPr>
          <w:p w14:paraId="5DB11512" w14:textId="437F4365" w:rsidR="00022618" w:rsidRPr="00983783" w:rsidRDefault="00022618" w:rsidP="00F67B1E">
            <w:pPr>
              <w:rPr>
                <w:rFonts w:eastAsia="Times New Roman"/>
                <w:sz w:val="18"/>
                <w:szCs w:val="24"/>
                <w:lang w:eastAsia="ru-RU"/>
              </w:rPr>
            </w:pPr>
            <w:r w:rsidRPr="00983783">
              <w:rPr>
                <w:rFonts w:eastAsia="Times New Roman"/>
                <w:sz w:val="18"/>
                <w:szCs w:val="18"/>
                <w:lang w:eastAsia="ru-RU"/>
              </w:rPr>
              <w:t>Функция, используемая для преобразования, является полиномом первого порядка</w:t>
            </w:r>
          </w:p>
        </w:tc>
      </w:tr>
      <w:tr w:rsidR="00022618" w:rsidRPr="00983783" w14:paraId="64FA52DF" w14:textId="77777777" w:rsidTr="00F67B1E">
        <w:trPr>
          <w:trHeight w:val="284"/>
        </w:trPr>
        <w:tc>
          <w:tcPr>
            <w:tcW w:w="1559" w:type="pct"/>
            <w:shd w:val="solid" w:color="FFFFFF" w:fill="auto"/>
            <w:vAlign w:val="center"/>
          </w:tcPr>
          <w:p w14:paraId="38F0B2EF" w14:textId="08C93308" w:rsidR="00022618" w:rsidRPr="00983783" w:rsidRDefault="000F1E45" w:rsidP="000F1E45">
            <w:pPr>
              <w:rPr>
                <w:rFonts w:eastAsia="Times New Roman"/>
                <w:sz w:val="18"/>
                <w:szCs w:val="24"/>
                <w:lang w:eastAsia="ru-RU"/>
              </w:rPr>
            </w:pPr>
            <w:r w:rsidRPr="00983783">
              <w:rPr>
                <w:sz w:val="18"/>
              </w:rPr>
              <w:t xml:space="preserve">3 </w:t>
            </w:r>
            <w:r w:rsidR="00022618" w:rsidRPr="00983783">
              <w:rPr>
                <w:sz w:val="18"/>
              </w:rPr>
              <w:t>logarithmic</w:t>
            </w:r>
          </w:p>
        </w:tc>
        <w:tc>
          <w:tcPr>
            <w:tcW w:w="659" w:type="pct"/>
          </w:tcPr>
          <w:p w14:paraId="050D453B" w14:textId="31574DF1" w:rsidR="00022618" w:rsidRPr="00983783" w:rsidRDefault="00022618" w:rsidP="00022618">
            <w:pPr>
              <w:ind w:firstLine="567"/>
              <w:jc w:val="both"/>
              <w:rPr>
                <w:rFonts w:eastAsia="Times New Roman"/>
                <w:sz w:val="18"/>
                <w:szCs w:val="18"/>
                <w:lang w:eastAsia="ru-RU"/>
              </w:rPr>
            </w:pPr>
            <w:r w:rsidRPr="00983783">
              <w:rPr>
                <w:rFonts w:eastAsia="Times New Roman"/>
                <w:sz w:val="18"/>
                <w:szCs w:val="18"/>
                <w:lang w:eastAsia="ru-RU"/>
              </w:rPr>
              <w:t>002</w:t>
            </w:r>
          </w:p>
        </w:tc>
        <w:tc>
          <w:tcPr>
            <w:tcW w:w="2782" w:type="pct"/>
          </w:tcPr>
          <w:p w14:paraId="6925AA12" w14:textId="0AC60936" w:rsidR="00022618" w:rsidRPr="00983783" w:rsidRDefault="00022618" w:rsidP="00F67B1E">
            <w:pPr>
              <w:rPr>
                <w:rFonts w:eastAsia="Times New Roman"/>
                <w:sz w:val="18"/>
                <w:szCs w:val="24"/>
                <w:lang w:eastAsia="ru-RU"/>
              </w:rPr>
            </w:pPr>
            <w:r w:rsidRPr="00983783">
              <w:rPr>
                <w:rFonts w:eastAsia="Times New Roman"/>
                <w:sz w:val="18"/>
                <w:szCs w:val="18"/>
                <w:lang w:eastAsia="ru-RU"/>
              </w:rPr>
              <w:t>Функция, используемая для преобразования, логарифмическая</w:t>
            </w:r>
          </w:p>
        </w:tc>
      </w:tr>
      <w:tr w:rsidR="00022618" w:rsidRPr="00983783" w14:paraId="688CACE6" w14:textId="77777777" w:rsidTr="00F67B1E">
        <w:trPr>
          <w:trHeight w:val="284"/>
        </w:trPr>
        <w:tc>
          <w:tcPr>
            <w:tcW w:w="1559" w:type="pct"/>
            <w:shd w:val="solid" w:color="FFFFFF" w:fill="auto"/>
            <w:vAlign w:val="center"/>
          </w:tcPr>
          <w:p w14:paraId="724A2926" w14:textId="7FA97AB7" w:rsidR="00022618" w:rsidRPr="00983783" w:rsidRDefault="000F1E45" w:rsidP="000F1E45">
            <w:pPr>
              <w:rPr>
                <w:rFonts w:eastAsia="Times New Roman"/>
                <w:sz w:val="18"/>
                <w:szCs w:val="24"/>
                <w:lang w:eastAsia="ru-RU"/>
              </w:rPr>
            </w:pPr>
            <w:r w:rsidRPr="00983783">
              <w:rPr>
                <w:sz w:val="18"/>
              </w:rPr>
              <w:t>4 1</w:t>
            </w:r>
            <w:r w:rsidR="00022618" w:rsidRPr="00983783">
              <w:rPr>
                <w:sz w:val="18"/>
              </w:rPr>
              <w:t>exponential</w:t>
            </w:r>
          </w:p>
        </w:tc>
        <w:tc>
          <w:tcPr>
            <w:tcW w:w="659" w:type="pct"/>
          </w:tcPr>
          <w:p w14:paraId="2219857A" w14:textId="216CDBF9" w:rsidR="00022618" w:rsidRPr="00983783" w:rsidRDefault="00022618" w:rsidP="00022618">
            <w:pPr>
              <w:ind w:firstLine="567"/>
              <w:jc w:val="both"/>
              <w:rPr>
                <w:rFonts w:eastAsia="Times New Roman"/>
                <w:sz w:val="18"/>
                <w:szCs w:val="18"/>
                <w:lang w:eastAsia="ru-RU"/>
              </w:rPr>
            </w:pPr>
            <w:r w:rsidRPr="00983783">
              <w:rPr>
                <w:rFonts w:eastAsia="Times New Roman"/>
                <w:sz w:val="18"/>
                <w:szCs w:val="18"/>
                <w:lang w:eastAsia="ru-RU"/>
              </w:rPr>
              <w:t>003</w:t>
            </w:r>
          </w:p>
        </w:tc>
        <w:tc>
          <w:tcPr>
            <w:tcW w:w="2782" w:type="pct"/>
          </w:tcPr>
          <w:p w14:paraId="482257BC" w14:textId="6C157588" w:rsidR="00022618" w:rsidRPr="00983783" w:rsidRDefault="003F6DAE" w:rsidP="00F67B1E">
            <w:pPr>
              <w:rPr>
                <w:rFonts w:eastAsia="Times New Roman"/>
                <w:sz w:val="18"/>
                <w:szCs w:val="24"/>
                <w:lang w:eastAsia="ru-RU"/>
              </w:rPr>
            </w:pPr>
            <w:r w:rsidRPr="00983783">
              <w:rPr>
                <w:rFonts w:eastAsia="Times New Roman"/>
                <w:sz w:val="18"/>
                <w:szCs w:val="18"/>
                <w:lang w:eastAsia="ru-RU"/>
              </w:rPr>
              <w:t xml:space="preserve">Функция, используемая для преобразования, </w:t>
            </w:r>
            <w:r w:rsidR="00022618" w:rsidRPr="00983783">
              <w:rPr>
                <w:rFonts w:eastAsia="Times New Roman"/>
                <w:sz w:val="18"/>
                <w:szCs w:val="18"/>
                <w:lang w:eastAsia="ru-RU"/>
              </w:rPr>
              <w:t>экспоненциальная</w:t>
            </w:r>
          </w:p>
        </w:tc>
      </w:tr>
    </w:tbl>
    <w:p w14:paraId="4881D930" w14:textId="77777777" w:rsidR="00683A8B" w:rsidRPr="00983783" w:rsidRDefault="00683A8B" w:rsidP="00683A8B">
      <w:pPr>
        <w:spacing w:before="160" w:after="80"/>
        <w:rPr>
          <w:rFonts w:eastAsia="Times New Roman"/>
          <w:b/>
          <w:bCs/>
          <w:sz w:val="18"/>
          <w:szCs w:val="18"/>
          <w:lang w:val="en-US" w:eastAsia="ru-RU"/>
        </w:rPr>
      </w:pPr>
      <w:r w:rsidRPr="00983783">
        <w:rPr>
          <w:rFonts w:eastAsia="Times New Roman"/>
          <w:b/>
          <w:bCs/>
          <w:sz w:val="18"/>
          <w:szCs w:val="18"/>
          <w:lang w:eastAsia="ru-RU"/>
        </w:rPr>
        <w:t>Таблица</w:t>
      </w:r>
      <w:r w:rsidRPr="00983783">
        <w:rPr>
          <w:rFonts w:eastAsia="Times New Roman"/>
          <w:b/>
          <w:bCs/>
          <w:sz w:val="18"/>
          <w:szCs w:val="18"/>
          <w:lang w:val="en-US" w:eastAsia="ru-RU"/>
        </w:rPr>
        <w:t xml:space="preserve"> </w:t>
      </w:r>
      <w:r w:rsidRPr="00983783">
        <w:rPr>
          <w:rFonts w:eastAsia="Times New Roman"/>
          <w:b/>
          <w:bCs/>
          <w:sz w:val="18"/>
          <w:szCs w:val="18"/>
          <w:lang w:eastAsia="ru-RU"/>
        </w:rPr>
        <w:t>Б</w:t>
      </w:r>
      <w:r w:rsidRPr="00983783">
        <w:rPr>
          <w:rFonts w:eastAsia="Times New Roman"/>
          <w:b/>
          <w:bCs/>
          <w:sz w:val="18"/>
          <w:szCs w:val="18"/>
          <w:lang w:val="en-US" w:eastAsia="ru-RU"/>
        </w:rPr>
        <w:t>.3.11 – MI_TriggerCode («CodeList»)</w:t>
      </w:r>
    </w:p>
    <w:tbl>
      <w:tblPr>
        <w:tblW w:w="498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3018"/>
        <w:gridCol w:w="1276"/>
        <w:gridCol w:w="5385"/>
      </w:tblGrid>
      <w:tr w:rsidR="00683A8B" w:rsidRPr="00983783" w14:paraId="41FCAD52" w14:textId="77777777" w:rsidTr="00F67B1E">
        <w:trPr>
          <w:trHeight w:val="284"/>
        </w:trPr>
        <w:tc>
          <w:tcPr>
            <w:tcW w:w="1559" w:type="pct"/>
            <w:tcBorders>
              <w:top w:val="single" w:sz="6" w:space="0" w:color="000000"/>
              <w:bottom w:val="double" w:sz="2" w:space="0" w:color="auto"/>
            </w:tcBorders>
            <w:shd w:val="clear" w:color="C0C0C0" w:fill="auto"/>
            <w:vAlign w:val="center"/>
          </w:tcPr>
          <w:p w14:paraId="3875E945" w14:textId="77777777" w:rsidR="00683A8B" w:rsidRPr="00983783" w:rsidRDefault="00683A8B" w:rsidP="00683A8B">
            <w:pPr>
              <w:ind w:firstLine="567"/>
              <w:jc w:val="center"/>
              <w:rPr>
                <w:rFonts w:eastAsia="Times New Roman"/>
                <w:bCs/>
                <w:sz w:val="18"/>
                <w:szCs w:val="24"/>
                <w:lang w:eastAsia="ru-RU"/>
              </w:rPr>
            </w:pPr>
            <w:r w:rsidRPr="00983783">
              <w:rPr>
                <w:rFonts w:eastAsia="Times New Roman"/>
                <w:bCs/>
                <w:sz w:val="18"/>
                <w:szCs w:val="24"/>
                <w:lang w:eastAsia="ru-RU"/>
              </w:rPr>
              <w:t>Имя</w:t>
            </w:r>
          </w:p>
        </w:tc>
        <w:tc>
          <w:tcPr>
            <w:tcW w:w="659" w:type="pct"/>
            <w:tcBorders>
              <w:top w:val="single" w:sz="6" w:space="0" w:color="000000"/>
              <w:bottom w:val="double" w:sz="2" w:space="0" w:color="auto"/>
            </w:tcBorders>
            <w:shd w:val="clear" w:color="C0C0C0" w:fill="auto"/>
            <w:vAlign w:val="center"/>
          </w:tcPr>
          <w:p w14:paraId="1E82C5F3" w14:textId="77777777" w:rsidR="00683A8B" w:rsidRPr="00983783" w:rsidRDefault="00683A8B" w:rsidP="003F6DAE">
            <w:pPr>
              <w:jc w:val="center"/>
              <w:rPr>
                <w:rFonts w:eastAsia="Times New Roman"/>
                <w:b/>
                <w:bCs/>
                <w:sz w:val="18"/>
                <w:szCs w:val="24"/>
                <w:lang w:eastAsia="ru-RU"/>
              </w:rPr>
            </w:pPr>
            <w:r w:rsidRPr="00983783">
              <w:rPr>
                <w:rFonts w:eastAsia="Times New Roman"/>
                <w:bCs/>
                <w:sz w:val="18"/>
                <w:szCs w:val="24"/>
                <w:lang w:eastAsia="ru-RU"/>
              </w:rPr>
              <w:t>Код домена</w:t>
            </w:r>
          </w:p>
        </w:tc>
        <w:tc>
          <w:tcPr>
            <w:tcW w:w="2782" w:type="pct"/>
            <w:tcBorders>
              <w:top w:val="single" w:sz="6" w:space="0" w:color="000000"/>
              <w:bottom w:val="double" w:sz="2" w:space="0" w:color="auto"/>
            </w:tcBorders>
            <w:shd w:val="clear" w:color="C0C0C0" w:fill="auto"/>
            <w:vAlign w:val="center"/>
          </w:tcPr>
          <w:p w14:paraId="19F0B281" w14:textId="77777777" w:rsidR="00683A8B" w:rsidRPr="00983783" w:rsidRDefault="00683A8B" w:rsidP="00683A8B">
            <w:pPr>
              <w:ind w:firstLine="567"/>
              <w:jc w:val="center"/>
              <w:rPr>
                <w:rFonts w:eastAsia="Times New Roman"/>
                <w:b/>
                <w:bCs/>
                <w:sz w:val="18"/>
                <w:szCs w:val="24"/>
                <w:lang w:eastAsia="ru-RU"/>
              </w:rPr>
            </w:pPr>
            <w:r w:rsidRPr="00983783">
              <w:rPr>
                <w:rFonts w:eastAsia="Times New Roman"/>
                <w:bCs/>
                <w:sz w:val="18"/>
                <w:szCs w:val="24"/>
                <w:lang w:eastAsia="ru-RU"/>
              </w:rPr>
              <w:t>Описание</w:t>
            </w:r>
          </w:p>
        </w:tc>
      </w:tr>
      <w:tr w:rsidR="003F6DAE" w:rsidRPr="00983783" w14:paraId="0DAA8B01" w14:textId="77777777" w:rsidTr="00F67B1E">
        <w:trPr>
          <w:trHeight w:val="284"/>
        </w:trPr>
        <w:tc>
          <w:tcPr>
            <w:tcW w:w="1559" w:type="pct"/>
            <w:tcBorders>
              <w:top w:val="double" w:sz="2" w:space="0" w:color="auto"/>
            </w:tcBorders>
            <w:shd w:val="clear" w:color="auto" w:fill="D9D9D9"/>
            <w:vAlign w:val="center"/>
          </w:tcPr>
          <w:p w14:paraId="1591EDF2" w14:textId="25C285D4" w:rsidR="003F6DAE" w:rsidRPr="00983783" w:rsidRDefault="003F6DAE" w:rsidP="003F6DAE">
            <w:pPr>
              <w:jc w:val="both"/>
              <w:rPr>
                <w:rFonts w:eastAsia="Times New Roman"/>
                <w:sz w:val="18"/>
                <w:szCs w:val="24"/>
                <w:lang w:eastAsia="ru-RU"/>
              </w:rPr>
            </w:pPr>
            <w:r w:rsidRPr="00983783">
              <w:rPr>
                <w:sz w:val="18"/>
              </w:rPr>
              <w:t>1 MI_TriggerCode</w:t>
            </w:r>
          </w:p>
        </w:tc>
        <w:tc>
          <w:tcPr>
            <w:tcW w:w="659" w:type="pct"/>
            <w:shd w:val="clear" w:color="auto" w:fill="D0CECE" w:themeFill="background2" w:themeFillShade="E6"/>
          </w:tcPr>
          <w:p w14:paraId="1A621783" w14:textId="22B7DA9E" w:rsidR="003F6DAE" w:rsidRPr="00983783" w:rsidRDefault="003F6DAE" w:rsidP="000F1E45">
            <w:pPr>
              <w:ind w:firstLine="567"/>
              <w:rPr>
                <w:rFonts w:eastAsia="Times New Roman"/>
                <w:sz w:val="18"/>
                <w:szCs w:val="18"/>
                <w:lang w:eastAsia="ru-RU"/>
              </w:rPr>
            </w:pPr>
            <w:r w:rsidRPr="00983783">
              <w:rPr>
                <w:rFonts w:eastAsia="Times New Roman"/>
                <w:sz w:val="18"/>
                <w:szCs w:val="18"/>
                <w:lang w:eastAsia="ru-RU"/>
              </w:rPr>
              <w:t>TrgCd</w:t>
            </w:r>
          </w:p>
        </w:tc>
        <w:tc>
          <w:tcPr>
            <w:tcW w:w="2782" w:type="pct"/>
            <w:shd w:val="clear" w:color="auto" w:fill="D0CECE" w:themeFill="background2" w:themeFillShade="E6"/>
          </w:tcPr>
          <w:p w14:paraId="402CB1B7" w14:textId="024AABFB" w:rsidR="003F6DAE" w:rsidRPr="00983783" w:rsidRDefault="003F6DAE" w:rsidP="003F6DAE">
            <w:pPr>
              <w:jc w:val="both"/>
              <w:rPr>
                <w:rFonts w:eastAsia="Times New Roman"/>
                <w:sz w:val="18"/>
                <w:szCs w:val="24"/>
                <w:lang w:eastAsia="ru-RU"/>
              </w:rPr>
            </w:pPr>
            <w:r w:rsidRPr="00983783">
              <w:rPr>
                <w:rFonts w:eastAsia="Times New Roman"/>
                <w:sz w:val="18"/>
                <w:szCs w:val="18"/>
                <w:lang w:eastAsia="ru-RU"/>
              </w:rPr>
              <w:t>Механизм активации</w:t>
            </w:r>
          </w:p>
        </w:tc>
      </w:tr>
      <w:tr w:rsidR="003F6DAE" w:rsidRPr="00983783" w14:paraId="4D5F30AF" w14:textId="77777777" w:rsidTr="00F67B1E">
        <w:trPr>
          <w:trHeight w:val="284"/>
        </w:trPr>
        <w:tc>
          <w:tcPr>
            <w:tcW w:w="1559" w:type="pct"/>
            <w:shd w:val="solid" w:color="FFFFFF" w:fill="auto"/>
            <w:vAlign w:val="center"/>
          </w:tcPr>
          <w:p w14:paraId="62A370D0" w14:textId="3294DED9" w:rsidR="003F6DAE" w:rsidRPr="00983783" w:rsidRDefault="003F6DAE" w:rsidP="003F6DAE">
            <w:pPr>
              <w:jc w:val="both"/>
              <w:rPr>
                <w:rFonts w:eastAsia="Times New Roman"/>
                <w:sz w:val="18"/>
                <w:szCs w:val="24"/>
                <w:lang w:eastAsia="ru-RU"/>
              </w:rPr>
            </w:pPr>
            <w:r w:rsidRPr="00983783">
              <w:rPr>
                <w:sz w:val="18"/>
              </w:rPr>
              <w:t>2 automatic</w:t>
            </w:r>
          </w:p>
        </w:tc>
        <w:tc>
          <w:tcPr>
            <w:tcW w:w="659" w:type="pct"/>
          </w:tcPr>
          <w:p w14:paraId="332BD865" w14:textId="7415D01F" w:rsidR="003F6DAE" w:rsidRPr="00983783" w:rsidRDefault="003F6DAE" w:rsidP="000F1E45">
            <w:pPr>
              <w:ind w:firstLine="567"/>
              <w:rPr>
                <w:rFonts w:eastAsia="Times New Roman"/>
                <w:sz w:val="18"/>
                <w:szCs w:val="18"/>
                <w:lang w:eastAsia="ru-RU"/>
              </w:rPr>
            </w:pPr>
            <w:r w:rsidRPr="00983783">
              <w:rPr>
                <w:rFonts w:eastAsia="Times New Roman"/>
                <w:sz w:val="18"/>
                <w:szCs w:val="18"/>
                <w:lang w:eastAsia="ru-RU"/>
              </w:rPr>
              <w:t>001</w:t>
            </w:r>
          </w:p>
        </w:tc>
        <w:tc>
          <w:tcPr>
            <w:tcW w:w="2782" w:type="pct"/>
          </w:tcPr>
          <w:p w14:paraId="341965B2" w14:textId="03DE24E6" w:rsidR="003F6DAE" w:rsidRPr="00983783" w:rsidRDefault="003F6DAE" w:rsidP="003F6DAE">
            <w:pPr>
              <w:jc w:val="both"/>
              <w:rPr>
                <w:rFonts w:eastAsia="Times New Roman"/>
                <w:sz w:val="18"/>
                <w:szCs w:val="24"/>
                <w:lang w:eastAsia="ru-RU"/>
              </w:rPr>
            </w:pPr>
            <w:r w:rsidRPr="00983783">
              <w:rPr>
                <w:rFonts w:eastAsia="Times New Roman"/>
                <w:sz w:val="18"/>
                <w:szCs w:val="18"/>
                <w:lang w:eastAsia="ru-RU"/>
              </w:rPr>
              <w:t>Событие из-за внешнего влияния</w:t>
            </w:r>
          </w:p>
        </w:tc>
      </w:tr>
      <w:tr w:rsidR="003F6DAE" w:rsidRPr="00983783" w14:paraId="07D8F770" w14:textId="77777777" w:rsidTr="00F67B1E">
        <w:trPr>
          <w:trHeight w:val="284"/>
        </w:trPr>
        <w:tc>
          <w:tcPr>
            <w:tcW w:w="1559" w:type="pct"/>
            <w:shd w:val="solid" w:color="FFFFFF" w:fill="auto"/>
            <w:vAlign w:val="center"/>
          </w:tcPr>
          <w:p w14:paraId="57DB8D4D" w14:textId="1435F397" w:rsidR="003F6DAE" w:rsidRPr="00983783" w:rsidRDefault="003F6DAE" w:rsidP="003F6DAE">
            <w:pPr>
              <w:jc w:val="both"/>
              <w:rPr>
                <w:rFonts w:eastAsia="Times New Roman"/>
                <w:sz w:val="18"/>
                <w:szCs w:val="24"/>
                <w:lang w:eastAsia="ru-RU"/>
              </w:rPr>
            </w:pPr>
            <w:r w:rsidRPr="00983783">
              <w:rPr>
                <w:sz w:val="18"/>
              </w:rPr>
              <w:t>3 manual</w:t>
            </w:r>
          </w:p>
        </w:tc>
        <w:tc>
          <w:tcPr>
            <w:tcW w:w="659" w:type="pct"/>
          </w:tcPr>
          <w:p w14:paraId="1CC8BA1C" w14:textId="6300D706" w:rsidR="003F6DAE" w:rsidRPr="00983783" w:rsidRDefault="003F6DAE" w:rsidP="000F1E45">
            <w:pPr>
              <w:ind w:firstLine="567"/>
              <w:rPr>
                <w:rFonts w:eastAsia="Times New Roman"/>
                <w:sz w:val="18"/>
                <w:szCs w:val="18"/>
                <w:lang w:eastAsia="ru-RU"/>
              </w:rPr>
            </w:pPr>
            <w:r w:rsidRPr="00983783">
              <w:rPr>
                <w:rFonts w:eastAsia="Times New Roman"/>
                <w:sz w:val="18"/>
                <w:szCs w:val="18"/>
                <w:lang w:eastAsia="ru-RU"/>
              </w:rPr>
              <w:t>002</w:t>
            </w:r>
          </w:p>
        </w:tc>
        <w:tc>
          <w:tcPr>
            <w:tcW w:w="2782" w:type="pct"/>
          </w:tcPr>
          <w:p w14:paraId="5B9896AB" w14:textId="3245E450" w:rsidR="003F6DAE" w:rsidRPr="00983783" w:rsidRDefault="003F6DAE" w:rsidP="003F6DAE">
            <w:pPr>
              <w:jc w:val="both"/>
              <w:rPr>
                <w:rFonts w:eastAsia="Times New Roman"/>
                <w:sz w:val="18"/>
                <w:szCs w:val="24"/>
                <w:lang w:eastAsia="ru-RU"/>
              </w:rPr>
            </w:pPr>
            <w:r w:rsidRPr="00983783">
              <w:rPr>
                <w:rFonts w:eastAsia="Times New Roman"/>
                <w:sz w:val="18"/>
                <w:szCs w:val="18"/>
                <w:lang w:eastAsia="ru-RU"/>
              </w:rPr>
              <w:t>Событие инициировано вручную</w:t>
            </w:r>
          </w:p>
        </w:tc>
      </w:tr>
      <w:tr w:rsidR="003F6DAE" w:rsidRPr="00983783" w14:paraId="2F94D507" w14:textId="77777777" w:rsidTr="00F67B1E">
        <w:trPr>
          <w:trHeight w:val="284"/>
        </w:trPr>
        <w:tc>
          <w:tcPr>
            <w:tcW w:w="1559" w:type="pct"/>
            <w:shd w:val="solid" w:color="FFFFFF" w:fill="auto"/>
            <w:vAlign w:val="center"/>
          </w:tcPr>
          <w:p w14:paraId="29994AF2" w14:textId="74CEA9A4" w:rsidR="003F6DAE" w:rsidRPr="00983783" w:rsidRDefault="003F6DAE" w:rsidP="003F6DAE">
            <w:pPr>
              <w:jc w:val="both"/>
              <w:rPr>
                <w:rFonts w:eastAsia="Times New Roman"/>
                <w:sz w:val="18"/>
                <w:szCs w:val="24"/>
                <w:lang w:eastAsia="ru-RU"/>
              </w:rPr>
            </w:pPr>
            <w:r w:rsidRPr="00983783">
              <w:rPr>
                <w:sz w:val="18"/>
              </w:rPr>
              <w:t>4 preProgrammed</w:t>
            </w:r>
          </w:p>
        </w:tc>
        <w:tc>
          <w:tcPr>
            <w:tcW w:w="659" w:type="pct"/>
          </w:tcPr>
          <w:p w14:paraId="78DCF5C9" w14:textId="4D367F3E" w:rsidR="003F6DAE" w:rsidRPr="00983783" w:rsidRDefault="003F6DAE" w:rsidP="000F1E45">
            <w:pPr>
              <w:ind w:firstLine="567"/>
              <w:rPr>
                <w:rFonts w:eastAsia="Times New Roman"/>
                <w:sz w:val="18"/>
                <w:szCs w:val="18"/>
                <w:lang w:eastAsia="ru-RU"/>
              </w:rPr>
            </w:pPr>
            <w:r w:rsidRPr="00983783">
              <w:rPr>
                <w:rFonts w:eastAsia="Times New Roman"/>
                <w:sz w:val="18"/>
                <w:szCs w:val="18"/>
                <w:lang w:eastAsia="ru-RU"/>
              </w:rPr>
              <w:t>003</w:t>
            </w:r>
          </w:p>
        </w:tc>
        <w:tc>
          <w:tcPr>
            <w:tcW w:w="2782" w:type="pct"/>
          </w:tcPr>
          <w:p w14:paraId="4FCE11FC" w14:textId="04860602" w:rsidR="003F6DAE" w:rsidRPr="00983783" w:rsidRDefault="003F6DAE" w:rsidP="00F67B1E">
            <w:pPr>
              <w:rPr>
                <w:rFonts w:eastAsia="Times New Roman"/>
                <w:sz w:val="18"/>
                <w:szCs w:val="24"/>
                <w:lang w:eastAsia="ru-RU"/>
              </w:rPr>
            </w:pPr>
            <w:r w:rsidRPr="00983783">
              <w:rPr>
                <w:rFonts w:eastAsia="Times New Roman"/>
                <w:sz w:val="18"/>
                <w:szCs w:val="18"/>
                <w:lang w:eastAsia="ru-RU"/>
              </w:rPr>
              <w:t>Событие инициировано запланированным</w:t>
            </w:r>
            <w:r w:rsidRPr="00983783">
              <w:rPr>
                <w:rFonts w:eastAsia="Times New Roman"/>
                <w:sz w:val="18"/>
                <w:szCs w:val="18"/>
                <w:lang w:eastAsia="ru-RU"/>
              </w:rPr>
              <w:tab/>
              <w:t>внутренним воздействием</w:t>
            </w:r>
          </w:p>
        </w:tc>
      </w:tr>
    </w:tbl>
    <w:p w14:paraId="0C6D44A6" w14:textId="44E3E6DC" w:rsidR="00683A8B" w:rsidRPr="00983783" w:rsidRDefault="00683A8B" w:rsidP="000E7B89">
      <w:pPr>
        <w:jc w:val="both"/>
        <w:rPr>
          <w:sz w:val="22"/>
          <w:szCs w:val="22"/>
        </w:rPr>
      </w:pPr>
    </w:p>
    <w:p w14:paraId="761C55DE" w14:textId="77777777" w:rsidR="00683A8B" w:rsidRPr="00983783" w:rsidRDefault="00683A8B">
      <w:pPr>
        <w:spacing w:after="160" w:line="259" w:lineRule="auto"/>
        <w:rPr>
          <w:sz w:val="22"/>
          <w:szCs w:val="22"/>
        </w:rPr>
      </w:pPr>
      <w:r w:rsidRPr="00983783">
        <w:rPr>
          <w:sz w:val="22"/>
          <w:szCs w:val="22"/>
        </w:rPr>
        <w:br w:type="page"/>
      </w:r>
    </w:p>
    <w:p w14:paraId="0D40B4A3" w14:textId="77777777" w:rsidR="00683A8B" w:rsidRPr="00983783" w:rsidRDefault="00683A8B" w:rsidP="00683A8B">
      <w:pPr>
        <w:pStyle w:val="1"/>
        <w:jc w:val="center"/>
      </w:pPr>
      <w:bookmarkStart w:id="83" w:name="_Toc105158758"/>
      <w:r w:rsidRPr="00983783">
        <w:lastRenderedPageBreak/>
        <w:t>Приложение В</w:t>
      </w:r>
      <w:bookmarkEnd w:id="83"/>
    </w:p>
    <w:p w14:paraId="065E8166" w14:textId="77777777" w:rsidR="00683A8B" w:rsidRPr="00983783" w:rsidRDefault="00683A8B" w:rsidP="00323102">
      <w:pPr>
        <w:pStyle w:val="1"/>
        <w:spacing w:before="0" w:after="0"/>
        <w:jc w:val="center"/>
      </w:pPr>
      <w:bookmarkStart w:id="84" w:name="_Toc105158759"/>
      <w:r w:rsidRPr="00983783">
        <w:t>(обязательное)</w:t>
      </w:r>
      <w:bookmarkEnd w:id="84"/>
    </w:p>
    <w:p w14:paraId="7296D1A9" w14:textId="77777777" w:rsidR="00683A8B" w:rsidRPr="00983783" w:rsidRDefault="00683A8B" w:rsidP="00323102">
      <w:pPr>
        <w:pStyle w:val="1"/>
        <w:spacing w:before="0" w:after="0"/>
        <w:jc w:val="center"/>
      </w:pPr>
      <w:bookmarkStart w:id="85" w:name="_Toc105158760"/>
      <w:r w:rsidRPr="00983783">
        <w:t>Соответствие</w:t>
      </w:r>
      <w:bookmarkEnd w:id="85"/>
    </w:p>
    <w:p w14:paraId="1EF635A9" w14:textId="77777777" w:rsidR="00683A8B" w:rsidRPr="00983783" w:rsidRDefault="00683A8B" w:rsidP="00F416AD">
      <w:pPr>
        <w:pStyle w:val="1"/>
        <w:ind w:firstLine="567"/>
      </w:pPr>
      <w:bookmarkStart w:id="86" w:name="_Toc105158761"/>
      <w:r w:rsidRPr="00983783">
        <w:t>В.1 Введение</w:t>
      </w:r>
      <w:bookmarkEnd w:id="86"/>
    </w:p>
    <w:p w14:paraId="3DDFB5D6" w14:textId="77777777" w:rsidR="00683A8B" w:rsidRPr="00983783" w:rsidRDefault="00683A8B" w:rsidP="00323102">
      <w:pPr>
        <w:ind w:firstLine="567"/>
        <w:jc w:val="both"/>
        <w:rPr>
          <w:sz w:val="22"/>
          <w:szCs w:val="22"/>
        </w:rPr>
      </w:pPr>
      <w:r w:rsidRPr="00983783">
        <w:rPr>
          <w:sz w:val="22"/>
          <w:szCs w:val="22"/>
        </w:rPr>
        <w:t xml:space="preserve">Метаданные для описания пространственных данных, геопространственных изображений и матричных данных определяют с использованием абстрактной объектной модели UML. На диаграммах в следующих подразделах даны описания, которые являются частями полной абстрактной модели метаданных. Каждая диаграмма определяет расширения для раздела метаданных (пакета UML) из связанных сущностей, </w:t>
      </w:r>
      <w:proofErr w:type="gramStart"/>
      <w:r w:rsidRPr="00983783">
        <w:rPr>
          <w:sz w:val="22"/>
          <w:szCs w:val="22"/>
        </w:rPr>
        <w:t>эле-ментов</w:t>
      </w:r>
      <w:proofErr w:type="gramEnd"/>
      <w:r w:rsidRPr="00983783">
        <w:rPr>
          <w:sz w:val="22"/>
          <w:szCs w:val="22"/>
        </w:rPr>
        <w:t>, типов данных и кодовых списков</w:t>
      </w:r>
    </w:p>
    <w:p w14:paraId="4A4FB2E0" w14:textId="40C45B9A" w:rsidR="00683A8B" w:rsidRPr="00983783" w:rsidRDefault="00683A8B" w:rsidP="00683A8B">
      <w:pPr>
        <w:jc w:val="both"/>
        <w:rPr>
          <w:sz w:val="22"/>
          <w:szCs w:val="22"/>
        </w:rPr>
      </w:pPr>
      <w:r w:rsidRPr="00983783">
        <w:rPr>
          <w:sz w:val="22"/>
          <w:szCs w:val="22"/>
        </w:rPr>
        <w:t>Комплекс проверок в настоящем техническом кодексе включает комплекс проверок, определенный в ТКП 1. Метаданные в соответствии с настоящим техническим кодекс</w:t>
      </w:r>
      <w:r w:rsidR="00B9686F" w:rsidRPr="00983783">
        <w:rPr>
          <w:sz w:val="22"/>
          <w:szCs w:val="22"/>
        </w:rPr>
        <w:t>ом должны удовлетворять требова</w:t>
      </w:r>
      <w:r w:rsidRPr="00983783">
        <w:rPr>
          <w:sz w:val="22"/>
          <w:szCs w:val="22"/>
        </w:rPr>
        <w:t>ниям ТКП 1 и предоставляться в виде, установленном в разделе 6 и приложениях</w:t>
      </w:r>
      <w:proofErr w:type="gramStart"/>
      <w:r w:rsidRPr="00983783">
        <w:rPr>
          <w:sz w:val="22"/>
          <w:szCs w:val="22"/>
        </w:rPr>
        <w:t xml:space="preserve"> А</w:t>
      </w:r>
      <w:proofErr w:type="gramEnd"/>
      <w:r w:rsidRPr="00983783">
        <w:rPr>
          <w:sz w:val="22"/>
          <w:szCs w:val="22"/>
        </w:rPr>
        <w:t xml:space="preserve"> и Б. Определяемые пользователем метаданные должны быть определены и представлены, как указано в приложении В ТКП 1. Определяемые пользователем метаданные должны удовлетворять требованиям раздела В.3.</w:t>
      </w:r>
    </w:p>
    <w:p w14:paraId="6E8E16EF" w14:textId="77777777" w:rsidR="00683A8B" w:rsidRPr="00983783" w:rsidRDefault="00683A8B" w:rsidP="00F416AD">
      <w:pPr>
        <w:pStyle w:val="2"/>
        <w:ind w:firstLine="720"/>
      </w:pPr>
      <w:bookmarkStart w:id="87" w:name="_Toc105158762"/>
      <w:r w:rsidRPr="00983783">
        <w:t>В.2 Комплекс проверок на метаданные</w:t>
      </w:r>
      <w:bookmarkEnd w:id="87"/>
      <w:r w:rsidRPr="00983783">
        <w:t xml:space="preserve"> </w:t>
      </w:r>
    </w:p>
    <w:p w14:paraId="5869539E" w14:textId="77777777" w:rsidR="00683A8B" w:rsidRPr="00983783" w:rsidRDefault="00683A8B" w:rsidP="00F416AD">
      <w:pPr>
        <w:pStyle w:val="2"/>
        <w:ind w:firstLine="720"/>
      </w:pPr>
      <w:bookmarkStart w:id="88" w:name="_Toc105158763"/>
      <w:r w:rsidRPr="00983783">
        <w:t>В.2.1 Идентификатор проверки: проверка на полноту</w:t>
      </w:r>
      <w:bookmarkEnd w:id="88"/>
    </w:p>
    <w:p w14:paraId="7DF684F9"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75584FF8" w14:textId="77777777" w:rsidR="00683A8B" w:rsidRPr="00983783" w:rsidRDefault="00683A8B" w:rsidP="00F416AD">
      <w:pPr>
        <w:ind w:firstLine="720"/>
        <w:jc w:val="both"/>
        <w:rPr>
          <w:sz w:val="22"/>
          <w:szCs w:val="22"/>
        </w:rPr>
      </w:pPr>
      <w:r w:rsidRPr="00983783">
        <w:rPr>
          <w:sz w:val="22"/>
          <w:szCs w:val="22"/>
        </w:rPr>
        <w:t xml:space="preserve">– цель проверки: следует убедиться в том, что включены все разделы метаданных, объекты </w:t>
      </w:r>
      <w:proofErr w:type="gramStart"/>
      <w:r w:rsidRPr="00983783">
        <w:rPr>
          <w:sz w:val="22"/>
          <w:szCs w:val="22"/>
        </w:rPr>
        <w:t>метадан-ных</w:t>
      </w:r>
      <w:proofErr w:type="gramEnd"/>
      <w:r w:rsidRPr="00983783">
        <w:rPr>
          <w:sz w:val="22"/>
          <w:szCs w:val="22"/>
        </w:rPr>
        <w:t xml:space="preserve"> и элементы метаданных, которые имеют признак «обязательные» или «обязательные при определенных условиях»;</w:t>
      </w:r>
    </w:p>
    <w:p w14:paraId="5800E5B0" w14:textId="40F2C480" w:rsidR="00683A8B" w:rsidRPr="00983783" w:rsidRDefault="00683A8B" w:rsidP="00683A8B">
      <w:pPr>
        <w:jc w:val="both"/>
        <w:rPr>
          <w:sz w:val="22"/>
          <w:szCs w:val="22"/>
        </w:rPr>
      </w:pPr>
      <w:r w:rsidRPr="00983783">
        <w:rPr>
          <w:sz w:val="22"/>
          <w:szCs w:val="22"/>
        </w:rPr>
        <w:t>Примечание – Многие элементы, обозначенные как обязательные, со</w:t>
      </w:r>
      <w:r w:rsidR="000F112D" w:rsidRPr="00983783">
        <w:rPr>
          <w:sz w:val="22"/>
          <w:szCs w:val="22"/>
        </w:rPr>
        <w:t>держатся в необязательных сущно</w:t>
      </w:r>
      <w:r w:rsidRPr="00983783">
        <w:rPr>
          <w:sz w:val="22"/>
          <w:szCs w:val="22"/>
        </w:rPr>
        <w:t>стях. Эти элементы становятся обязательными только тогда, когда используется содержащая их сущность</w:t>
      </w:r>
    </w:p>
    <w:p w14:paraId="35786FDF" w14:textId="77777777" w:rsidR="00683A8B" w:rsidRPr="00983783" w:rsidRDefault="00683A8B" w:rsidP="00F416AD">
      <w:pPr>
        <w:ind w:firstLine="720"/>
        <w:jc w:val="both"/>
        <w:rPr>
          <w:sz w:val="22"/>
          <w:szCs w:val="22"/>
        </w:rPr>
      </w:pPr>
      <w:r w:rsidRPr="00983783">
        <w:rPr>
          <w:sz w:val="22"/>
          <w:szCs w:val="22"/>
        </w:rPr>
        <w:t xml:space="preserve">– метод проверки: необходимо проверить, путем сравнения проверяемого набора метаданных с настоящим техническим кодексом, наличие всех метаданных, определенных как обязательные в </w:t>
      </w:r>
      <w:proofErr w:type="gramStart"/>
      <w:r w:rsidRPr="00983783">
        <w:rPr>
          <w:sz w:val="22"/>
          <w:szCs w:val="22"/>
        </w:rPr>
        <w:t>приложе-нии</w:t>
      </w:r>
      <w:proofErr w:type="gramEnd"/>
      <w:r w:rsidRPr="00983783">
        <w:rPr>
          <w:sz w:val="22"/>
          <w:szCs w:val="22"/>
        </w:rPr>
        <w:t xml:space="preserve"> Б. Также необходимо проверить, что все элементы метаданных, определенные как «условные» в при-ложении Б, представлены в случае, когда выполняются условия, установленные в настоящем техническом кодексе;</w:t>
      </w:r>
    </w:p>
    <w:p w14:paraId="68689D2B"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 xml:space="preserve"> и приложение Б ТКП 1;</w:t>
      </w:r>
    </w:p>
    <w:p w14:paraId="10626EB0"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2B3D1747" w14:textId="77777777" w:rsidR="00683A8B" w:rsidRPr="00983783" w:rsidRDefault="00683A8B" w:rsidP="00F416AD">
      <w:pPr>
        <w:ind w:firstLine="720"/>
        <w:jc w:val="both"/>
        <w:rPr>
          <w:sz w:val="22"/>
          <w:szCs w:val="22"/>
        </w:rPr>
      </w:pPr>
      <w:r w:rsidRPr="00983783">
        <w:rPr>
          <w:sz w:val="22"/>
          <w:szCs w:val="22"/>
        </w:rPr>
        <w:t xml:space="preserve">Примечание – Следующие виды проверок применяют ко всем данным независимо от признака </w:t>
      </w:r>
      <w:proofErr w:type="gramStart"/>
      <w:r w:rsidRPr="00983783">
        <w:rPr>
          <w:sz w:val="22"/>
          <w:szCs w:val="22"/>
        </w:rPr>
        <w:t>обязатель-ности</w:t>
      </w:r>
      <w:proofErr w:type="gramEnd"/>
      <w:r w:rsidRPr="00983783">
        <w:rPr>
          <w:sz w:val="22"/>
          <w:szCs w:val="22"/>
        </w:rPr>
        <w:t>: обязательный, условный и необязательный.</w:t>
      </w:r>
    </w:p>
    <w:p w14:paraId="21ACB8E0" w14:textId="77777777" w:rsidR="00683A8B" w:rsidRPr="00983783" w:rsidRDefault="00683A8B" w:rsidP="00F416AD">
      <w:pPr>
        <w:pStyle w:val="2"/>
        <w:ind w:firstLine="720"/>
      </w:pPr>
      <w:bookmarkStart w:id="89" w:name="_Toc105158764"/>
      <w:r w:rsidRPr="00983783">
        <w:t>В.2.2 Идентификатор проверки: проверка на максимум вхождений</w:t>
      </w:r>
      <w:bookmarkEnd w:id="89"/>
    </w:p>
    <w:p w14:paraId="186E4781"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59B9DDD4" w14:textId="77777777" w:rsidR="00683A8B" w:rsidRPr="00983783" w:rsidRDefault="00683A8B" w:rsidP="00F416AD">
      <w:pPr>
        <w:ind w:firstLine="720"/>
        <w:jc w:val="both"/>
        <w:rPr>
          <w:sz w:val="22"/>
          <w:szCs w:val="22"/>
        </w:rPr>
      </w:pPr>
      <w:r w:rsidRPr="00983783">
        <w:rPr>
          <w:sz w:val="22"/>
          <w:szCs w:val="22"/>
        </w:rPr>
        <w:t>– цель проверки: следует убедиться в том, что каждый элемент метаданных встречается не чаще, чем указано в настоящем техническом кодексе;</w:t>
      </w:r>
    </w:p>
    <w:p w14:paraId="4A7FF02C" w14:textId="77777777" w:rsidR="00683A8B" w:rsidRPr="00983783" w:rsidRDefault="00683A8B" w:rsidP="00F416AD">
      <w:pPr>
        <w:ind w:firstLine="720"/>
        <w:jc w:val="both"/>
        <w:rPr>
          <w:sz w:val="22"/>
          <w:szCs w:val="22"/>
        </w:rPr>
      </w:pPr>
      <w:r w:rsidRPr="00983783">
        <w:rPr>
          <w:sz w:val="22"/>
          <w:szCs w:val="22"/>
        </w:rPr>
        <w:t xml:space="preserve">– метод проверки: необходимо проверить набор метаданных объекта на количество вхождений </w:t>
      </w:r>
      <w:proofErr w:type="gramStart"/>
      <w:r w:rsidRPr="00983783">
        <w:rPr>
          <w:sz w:val="22"/>
          <w:szCs w:val="22"/>
        </w:rPr>
        <w:t>каж-дого</w:t>
      </w:r>
      <w:proofErr w:type="gramEnd"/>
      <w:r w:rsidRPr="00983783">
        <w:rPr>
          <w:sz w:val="22"/>
          <w:szCs w:val="22"/>
        </w:rPr>
        <w:t xml:space="preserve"> пакета метаданных, класса метаданных и элемента метаданных. Количество вхождений для каждого должно быть сравнено с его атрибутом «максимум вхождений», установленным в приложении</w:t>
      </w:r>
      <w:proofErr w:type="gramStart"/>
      <w:r w:rsidRPr="00983783">
        <w:rPr>
          <w:sz w:val="22"/>
          <w:szCs w:val="22"/>
        </w:rPr>
        <w:t xml:space="preserve"> Б</w:t>
      </w:r>
      <w:proofErr w:type="gramEnd"/>
      <w:r w:rsidRPr="00983783">
        <w:rPr>
          <w:sz w:val="22"/>
          <w:szCs w:val="22"/>
        </w:rPr>
        <w:t>;</w:t>
      </w:r>
    </w:p>
    <w:p w14:paraId="292D9FE1"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w:t>
      </w:r>
    </w:p>
    <w:p w14:paraId="565B30B0" w14:textId="77777777" w:rsidR="00683A8B" w:rsidRPr="00983783" w:rsidRDefault="00683A8B" w:rsidP="00F416AD">
      <w:pPr>
        <w:ind w:left="720"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39A71773" w14:textId="77777777" w:rsidR="00683A8B" w:rsidRPr="00983783" w:rsidRDefault="00683A8B" w:rsidP="00F416AD">
      <w:pPr>
        <w:pStyle w:val="2"/>
        <w:ind w:firstLine="720"/>
      </w:pPr>
      <w:bookmarkStart w:id="90" w:name="_Toc105158765"/>
      <w:r w:rsidRPr="00983783">
        <w:t>В.2.3 Идентификатор проверки: проверка на краткое имя</w:t>
      </w:r>
      <w:bookmarkEnd w:id="90"/>
    </w:p>
    <w:p w14:paraId="3578EDC7"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7B46C1D5" w14:textId="77777777" w:rsidR="00683A8B" w:rsidRPr="00983783" w:rsidRDefault="00683A8B" w:rsidP="00F416AD">
      <w:pPr>
        <w:ind w:firstLine="720"/>
        <w:jc w:val="both"/>
        <w:rPr>
          <w:sz w:val="22"/>
          <w:szCs w:val="22"/>
        </w:rPr>
      </w:pPr>
      <w:r w:rsidRPr="00983783">
        <w:rPr>
          <w:sz w:val="22"/>
          <w:szCs w:val="22"/>
        </w:rPr>
        <w:lastRenderedPageBreak/>
        <w:t>– цель проверки: следует убедиться в том, что краткие названия, используемые в наборе метаданных, находятся в пределах домена, определенного в настоящем техническом кодексе;</w:t>
      </w:r>
    </w:p>
    <w:p w14:paraId="648700B6" w14:textId="77777777" w:rsidR="00683A8B" w:rsidRPr="00983783" w:rsidRDefault="00683A8B" w:rsidP="00F416AD">
      <w:pPr>
        <w:ind w:firstLine="720"/>
        <w:jc w:val="both"/>
        <w:rPr>
          <w:sz w:val="22"/>
          <w:szCs w:val="22"/>
        </w:rPr>
      </w:pPr>
      <w:r w:rsidRPr="00983783">
        <w:rPr>
          <w:sz w:val="22"/>
          <w:szCs w:val="22"/>
        </w:rPr>
        <w:t>– метод проверки: необходимо проверить, что краткое название для каждого элемента метаданных в наборе метаданных определено в настоящем техническом кодексе;</w:t>
      </w:r>
    </w:p>
    <w:p w14:paraId="2A333B88"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 xml:space="preserve"> и приложение Б ТКП 1;</w:t>
      </w:r>
    </w:p>
    <w:p w14:paraId="0A7F9C16"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2AC68E01" w14:textId="77777777" w:rsidR="00683A8B" w:rsidRPr="00983783" w:rsidRDefault="00683A8B" w:rsidP="00F416AD">
      <w:pPr>
        <w:pStyle w:val="2"/>
        <w:ind w:firstLine="720"/>
      </w:pPr>
      <w:bookmarkStart w:id="91" w:name="_Toc105158766"/>
      <w:r w:rsidRPr="00983783">
        <w:t>В.2.4 Идентификатор проверки: проверка типа данных</w:t>
      </w:r>
      <w:bookmarkEnd w:id="91"/>
    </w:p>
    <w:p w14:paraId="7AAEA463"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18E57004" w14:textId="77777777" w:rsidR="00683A8B" w:rsidRPr="00983783" w:rsidRDefault="00683A8B" w:rsidP="00F416AD">
      <w:pPr>
        <w:ind w:firstLine="720"/>
        <w:jc w:val="both"/>
        <w:rPr>
          <w:sz w:val="22"/>
          <w:szCs w:val="22"/>
        </w:rPr>
      </w:pPr>
      <w:r w:rsidRPr="00983783">
        <w:rPr>
          <w:sz w:val="22"/>
          <w:szCs w:val="22"/>
        </w:rPr>
        <w:t xml:space="preserve">– цель проверки: следует убедиться в том, что каждый элемент метаданных в наборе метаданных </w:t>
      </w:r>
      <w:proofErr w:type="gramStart"/>
      <w:r w:rsidRPr="00983783">
        <w:rPr>
          <w:sz w:val="22"/>
          <w:szCs w:val="22"/>
        </w:rPr>
        <w:t>ис-пользует</w:t>
      </w:r>
      <w:proofErr w:type="gramEnd"/>
      <w:r w:rsidRPr="00983783">
        <w:rPr>
          <w:sz w:val="22"/>
          <w:szCs w:val="22"/>
        </w:rPr>
        <w:t xml:space="preserve"> указанный тип данных;</w:t>
      </w:r>
    </w:p>
    <w:p w14:paraId="3506FB48" w14:textId="77777777" w:rsidR="00683A8B" w:rsidRPr="00983783" w:rsidRDefault="00683A8B" w:rsidP="00F416AD">
      <w:pPr>
        <w:ind w:firstLine="720"/>
        <w:jc w:val="both"/>
        <w:rPr>
          <w:sz w:val="22"/>
          <w:szCs w:val="22"/>
        </w:rPr>
      </w:pPr>
      <w:r w:rsidRPr="00983783">
        <w:rPr>
          <w:sz w:val="22"/>
          <w:szCs w:val="22"/>
        </w:rPr>
        <w:t>– метод проверки: необходимо проверить, что значение каждого элемента метаданных соответствует установленному типу данных;</w:t>
      </w:r>
    </w:p>
    <w:p w14:paraId="67E2CAFA"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w:t>
      </w:r>
    </w:p>
    <w:p w14:paraId="0291C027"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0DBA0CE4" w14:textId="77777777" w:rsidR="00683A8B" w:rsidRPr="00983783" w:rsidRDefault="00683A8B" w:rsidP="00F416AD">
      <w:pPr>
        <w:pStyle w:val="2"/>
        <w:ind w:firstLine="720"/>
      </w:pPr>
      <w:bookmarkStart w:id="92" w:name="_Toc105158767"/>
      <w:r w:rsidRPr="00983783">
        <w:t>В.2.5 Идентификатор проверки: проверка домена</w:t>
      </w:r>
      <w:bookmarkEnd w:id="92"/>
    </w:p>
    <w:p w14:paraId="06531064"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3BA87F0E" w14:textId="77777777" w:rsidR="00683A8B" w:rsidRPr="00983783" w:rsidRDefault="00683A8B" w:rsidP="00F416AD">
      <w:pPr>
        <w:ind w:firstLine="720"/>
        <w:jc w:val="both"/>
        <w:rPr>
          <w:sz w:val="22"/>
          <w:szCs w:val="22"/>
        </w:rPr>
      </w:pPr>
      <w:r w:rsidRPr="00983783">
        <w:rPr>
          <w:sz w:val="22"/>
          <w:szCs w:val="22"/>
        </w:rPr>
        <w:t>– цель проверки: следует убедиться в том, что каждый элемент метаданных в исследуемом наборе метаданных находится в пределах указанного домена;</w:t>
      </w:r>
    </w:p>
    <w:p w14:paraId="4A1F14CD" w14:textId="77777777" w:rsidR="00683A8B" w:rsidRPr="00983783" w:rsidRDefault="00683A8B" w:rsidP="00F416AD">
      <w:pPr>
        <w:ind w:firstLine="720"/>
        <w:jc w:val="both"/>
        <w:rPr>
          <w:sz w:val="22"/>
          <w:szCs w:val="22"/>
        </w:rPr>
      </w:pPr>
      <w:r w:rsidRPr="00983783">
        <w:rPr>
          <w:sz w:val="22"/>
          <w:szCs w:val="22"/>
        </w:rPr>
        <w:t>– метод проверки: необходимо проверить, что значения каждого элемента метаданных находятся в пределах указанного домена;</w:t>
      </w:r>
    </w:p>
    <w:p w14:paraId="256DD8B6"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 xml:space="preserve"> и приложение Б ТКП 1;</w:t>
      </w:r>
    </w:p>
    <w:p w14:paraId="021F889A"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2E3AF1A8" w14:textId="77777777" w:rsidR="00683A8B" w:rsidRPr="00983783" w:rsidRDefault="00683A8B" w:rsidP="00F416AD">
      <w:pPr>
        <w:pStyle w:val="2"/>
        <w:ind w:firstLine="720"/>
      </w:pPr>
      <w:bookmarkStart w:id="93" w:name="_Toc105158768"/>
      <w:r w:rsidRPr="00983783">
        <w:t>В.2.6 Идентификатор проверки: проверка схемы</w:t>
      </w:r>
      <w:bookmarkEnd w:id="93"/>
    </w:p>
    <w:p w14:paraId="3808F25F"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4A46F76F" w14:textId="77777777" w:rsidR="00683A8B" w:rsidRPr="00983783" w:rsidRDefault="00683A8B" w:rsidP="00F416AD">
      <w:pPr>
        <w:ind w:firstLine="720"/>
        <w:jc w:val="both"/>
        <w:rPr>
          <w:sz w:val="22"/>
          <w:szCs w:val="22"/>
        </w:rPr>
      </w:pPr>
      <w:r w:rsidRPr="00983783">
        <w:rPr>
          <w:sz w:val="22"/>
          <w:szCs w:val="22"/>
        </w:rPr>
        <w:t>– цель проверки: следует убедиться в том, что набор метаданных соответствует схеме, указанной в настоящем техническом кодексе;</w:t>
      </w:r>
    </w:p>
    <w:p w14:paraId="1F8F3DC2" w14:textId="77777777" w:rsidR="00683A8B" w:rsidRPr="00983783" w:rsidRDefault="00683A8B" w:rsidP="00F416AD">
      <w:pPr>
        <w:ind w:firstLine="720"/>
        <w:jc w:val="both"/>
        <w:rPr>
          <w:sz w:val="22"/>
          <w:szCs w:val="22"/>
        </w:rPr>
      </w:pPr>
      <w:r w:rsidRPr="00983783">
        <w:rPr>
          <w:sz w:val="22"/>
          <w:szCs w:val="22"/>
        </w:rPr>
        <w:t>– метод проверки: необходимо проверить, что каждый элемент метаданных содержится в указанном классе метаданных;</w:t>
      </w:r>
    </w:p>
    <w:p w14:paraId="55410C8C"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 xml:space="preserve"> и приложение Б ТКП 1;</w:t>
      </w:r>
    </w:p>
    <w:p w14:paraId="3B8B453B"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34FC4676" w14:textId="77777777" w:rsidR="00683A8B" w:rsidRPr="00983783" w:rsidRDefault="00683A8B" w:rsidP="00F416AD">
      <w:pPr>
        <w:pStyle w:val="2"/>
        <w:ind w:firstLine="720"/>
      </w:pPr>
      <w:bookmarkStart w:id="94" w:name="_Toc105158769"/>
      <w:r w:rsidRPr="00983783">
        <w:t>В.3 Комплекс проверок пользовательского расширения метаданных</w:t>
      </w:r>
      <w:bookmarkEnd w:id="94"/>
    </w:p>
    <w:p w14:paraId="0D9598F1" w14:textId="77777777" w:rsidR="00683A8B" w:rsidRPr="00983783" w:rsidRDefault="00683A8B" w:rsidP="00F416AD">
      <w:pPr>
        <w:pStyle w:val="2"/>
        <w:ind w:firstLine="720"/>
      </w:pPr>
      <w:bookmarkStart w:id="95" w:name="_Toc105158770"/>
      <w:r w:rsidRPr="00983783">
        <w:t>В.3.1 Идентификатор проверки: проверка на эксклюзивность</w:t>
      </w:r>
      <w:bookmarkEnd w:id="95"/>
    </w:p>
    <w:p w14:paraId="4130E40C" w14:textId="77777777" w:rsidR="00683A8B" w:rsidRPr="00983783" w:rsidRDefault="00683A8B" w:rsidP="00F416AD">
      <w:pPr>
        <w:ind w:firstLine="720"/>
        <w:jc w:val="both"/>
        <w:rPr>
          <w:sz w:val="22"/>
          <w:szCs w:val="22"/>
        </w:rPr>
      </w:pPr>
      <w:r w:rsidRPr="00983783">
        <w:rPr>
          <w:sz w:val="22"/>
          <w:szCs w:val="22"/>
        </w:rPr>
        <w:t>Данная проверка определяет:</w:t>
      </w:r>
    </w:p>
    <w:p w14:paraId="0BA97E06" w14:textId="77777777" w:rsidR="00683A8B" w:rsidRPr="00983783" w:rsidRDefault="00683A8B" w:rsidP="00F416AD">
      <w:pPr>
        <w:ind w:firstLine="720"/>
        <w:jc w:val="both"/>
        <w:rPr>
          <w:sz w:val="22"/>
          <w:szCs w:val="22"/>
        </w:rPr>
      </w:pPr>
      <w:r w:rsidRPr="00983783">
        <w:rPr>
          <w:sz w:val="22"/>
          <w:szCs w:val="22"/>
        </w:rPr>
        <w:t xml:space="preserve">– цель проверки: следует убедиться в том, что каждый определенный пользователем пакет метадан-ных, класс метаданных и элемент метаданных </w:t>
      </w:r>
      <w:proofErr w:type="gramStart"/>
      <w:r w:rsidRPr="00983783">
        <w:rPr>
          <w:sz w:val="22"/>
          <w:szCs w:val="22"/>
        </w:rPr>
        <w:t>уникальны</w:t>
      </w:r>
      <w:proofErr w:type="gramEnd"/>
      <w:r w:rsidRPr="00983783">
        <w:rPr>
          <w:sz w:val="22"/>
          <w:szCs w:val="22"/>
        </w:rPr>
        <w:t xml:space="preserve"> и не определены в настоящем техническом кодек-се;</w:t>
      </w:r>
    </w:p>
    <w:p w14:paraId="0054619C" w14:textId="77777777" w:rsidR="00683A8B" w:rsidRPr="00983783" w:rsidRDefault="00683A8B" w:rsidP="00F416AD">
      <w:pPr>
        <w:ind w:firstLine="720"/>
        <w:jc w:val="both"/>
        <w:rPr>
          <w:sz w:val="22"/>
          <w:szCs w:val="22"/>
        </w:rPr>
      </w:pPr>
      <w:r w:rsidRPr="00983783">
        <w:rPr>
          <w:sz w:val="22"/>
          <w:szCs w:val="22"/>
        </w:rPr>
        <w:t xml:space="preserve">– метод проверки: необходимо проверить каждый определенный пользователем пакет метаданных, класс метаданных и элемент метаданных на </w:t>
      </w:r>
      <w:proofErr w:type="gramStart"/>
      <w:r w:rsidRPr="00983783">
        <w:rPr>
          <w:sz w:val="22"/>
          <w:szCs w:val="22"/>
        </w:rPr>
        <w:t>уникальность</w:t>
      </w:r>
      <w:proofErr w:type="gramEnd"/>
      <w:r w:rsidRPr="00983783">
        <w:rPr>
          <w:sz w:val="22"/>
          <w:szCs w:val="22"/>
        </w:rPr>
        <w:t xml:space="preserve"> и отсутствие в настоящем техническом кодексе;</w:t>
      </w:r>
    </w:p>
    <w:p w14:paraId="40313E57" w14:textId="77777777" w:rsidR="00683A8B" w:rsidRPr="00983783" w:rsidRDefault="00683A8B" w:rsidP="00F416AD">
      <w:pPr>
        <w:ind w:firstLine="720"/>
        <w:jc w:val="both"/>
        <w:rPr>
          <w:sz w:val="22"/>
          <w:szCs w:val="22"/>
        </w:rPr>
      </w:pPr>
      <w:r w:rsidRPr="00983783">
        <w:rPr>
          <w:sz w:val="22"/>
          <w:szCs w:val="22"/>
        </w:rPr>
        <w:t>– ссылку: приложение</w:t>
      </w:r>
      <w:proofErr w:type="gramStart"/>
      <w:r w:rsidRPr="00983783">
        <w:rPr>
          <w:sz w:val="22"/>
          <w:szCs w:val="22"/>
        </w:rPr>
        <w:t xml:space="preserve"> Б</w:t>
      </w:r>
      <w:proofErr w:type="gramEnd"/>
      <w:r w:rsidRPr="00983783">
        <w:rPr>
          <w:sz w:val="22"/>
          <w:szCs w:val="22"/>
        </w:rPr>
        <w:t xml:space="preserve"> и приложение Б ТКП 1;</w:t>
      </w:r>
    </w:p>
    <w:p w14:paraId="3C3170F0"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0F30C59F" w14:textId="77777777" w:rsidR="00683A8B" w:rsidRPr="00983783" w:rsidRDefault="00683A8B" w:rsidP="00F416AD">
      <w:pPr>
        <w:pStyle w:val="2"/>
        <w:ind w:firstLine="720"/>
      </w:pPr>
      <w:bookmarkStart w:id="96" w:name="_Toc105158771"/>
      <w:r w:rsidRPr="00983783">
        <w:t>В.3.2 Идентификатор проверки: проверка определений</w:t>
      </w:r>
      <w:bookmarkEnd w:id="96"/>
    </w:p>
    <w:p w14:paraId="4D688A99" w14:textId="77777777" w:rsidR="00683A8B" w:rsidRPr="00983783" w:rsidRDefault="00683A8B" w:rsidP="002F4024">
      <w:pPr>
        <w:ind w:firstLine="720"/>
        <w:jc w:val="both"/>
        <w:rPr>
          <w:sz w:val="22"/>
          <w:szCs w:val="22"/>
        </w:rPr>
      </w:pPr>
      <w:r w:rsidRPr="00983783">
        <w:rPr>
          <w:sz w:val="22"/>
          <w:szCs w:val="22"/>
        </w:rPr>
        <w:t>Данная проверка определяет:</w:t>
      </w:r>
    </w:p>
    <w:p w14:paraId="3E99F509" w14:textId="3044CA68" w:rsidR="00683A8B" w:rsidRPr="00983783" w:rsidRDefault="00683A8B" w:rsidP="00CB391B">
      <w:pPr>
        <w:ind w:firstLine="720"/>
        <w:jc w:val="both"/>
        <w:rPr>
          <w:sz w:val="22"/>
          <w:szCs w:val="22"/>
        </w:rPr>
      </w:pPr>
      <w:r w:rsidRPr="00983783">
        <w:rPr>
          <w:sz w:val="22"/>
          <w:szCs w:val="22"/>
        </w:rPr>
        <w:t>– цель проверки: следует убедиться в том, что установленные пользователем пакет метаданных, класс метаданных и элементы метаданных были определены, как указан</w:t>
      </w:r>
      <w:r w:rsidR="00015E37" w:rsidRPr="00983783">
        <w:rPr>
          <w:sz w:val="22"/>
          <w:szCs w:val="22"/>
        </w:rPr>
        <w:t>о в настоящем техническом кодек</w:t>
      </w:r>
      <w:r w:rsidRPr="00983783">
        <w:rPr>
          <w:sz w:val="22"/>
          <w:szCs w:val="22"/>
        </w:rPr>
        <w:t>се;</w:t>
      </w:r>
    </w:p>
    <w:p w14:paraId="335A31DD" w14:textId="77777777" w:rsidR="00683A8B" w:rsidRPr="00983783" w:rsidRDefault="00683A8B" w:rsidP="00F416AD">
      <w:pPr>
        <w:ind w:firstLine="720"/>
        <w:jc w:val="both"/>
        <w:rPr>
          <w:sz w:val="22"/>
          <w:szCs w:val="22"/>
        </w:rPr>
      </w:pPr>
      <w:r w:rsidRPr="00983783">
        <w:rPr>
          <w:sz w:val="22"/>
          <w:szCs w:val="22"/>
        </w:rPr>
        <w:lastRenderedPageBreak/>
        <w:t xml:space="preserve">– метод проверки: необходимо проверить, что для каждого установленного пользователем пакета </w:t>
      </w:r>
      <w:proofErr w:type="gramStart"/>
      <w:r w:rsidRPr="00983783">
        <w:rPr>
          <w:sz w:val="22"/>
          <w:szCs w:val="22"/>
        </w:rPr>
        <w:t>ме-таданных</w:t>
      </w:r>
      <w:proofErr w:type="gramEnd"/>
      <w:r w:rsidRPr="00983783">
        <w:rPr>
          <w:sz w:val="22"/>
          <w:szCs w:val="22"/>
        </w:rPr>
        <w:t>, класса метаданных и элемента метаданных определены все атрибуты;</w:t>
      </w:r>
    </w:p>
    <w:p w14:paraId="2637ABBA" w14:textId="5B2AC4FC" w:rsidR="00683A8B" w:rsidRPr="00983783" w:rsidRDefault="00683A8B" w:rsidP="00F416AD">
      <w:pPr>
        <w:ind w:firstLine="720"/>
        <w:jc w:val="both"/>
        <w:rPr>
          <w:sz w:val="22"/>
          <w:szCs w:val="22"/>
        </w:rPr>
      </w:pPr>
      <w:r w:rsidRPr="00983783">
        <w:rPr>
          <w:sz w:val="22"/>
          <w:szCs w:val="22"/>
        </w:rPr>
        <w:t>– ссыл</w:t>
      </w:r>
      <w:r w:rsidR="00F416AD" w:rsidRPr="00983783">
        <w:rPr>
          <w:sz w:val="22"/>
          <w:szCs w:val="22"/>
        </w:rPr>
        <w:t>ку: приложение</w:t>
      </w:r>
      <w:proofErr w:type="gramStart"/>
      <w:r w:rsidR="00F416AD" w:rsidRPr="00983783">
        <w:rPr>
          <w:sz w:val="22"/>
          <w:szCs w:val="22"/>
        </w:rPr>
        <w:t xml:space="preserve"> Б</w:t>
      </w:r>
      <w:proofErr w:type="gramEnd"/>
      <w:r w:rsidR="00F416AD" w:rsidRPr="00983783">
        <w:rPr>
          <w:sz w:val="22"/>
          <w:szCs w:val="22"/>
        </w:rPr>
        <w:t xml:space="preserve"> и приложение Б</w:t>
      </w:r>
      <w:r w:rsidRPr="00983783">
        <w:rPr>
          <w:sz w:val="22"/>
          <w:szCs w:val="22"/>
        </w:rPr>
        <w:t xml:space="preserve"> ТКП 1;</w:t>
      </w:r>
    </w:p>
    <w:p w14:paraId="40C3BA23" w14:textId="77777777" w:rsidR="00683A8B" w:rsidRPr="00983783" w:rsidRDefault="00683A8B" w:rsidP="00F416AD">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4296E07D" w14:textId="77777777" w:rsidR="00683A8B" w:rsidRPr="00983783" w:rsidRDefault="00683A8B" w:rsidP="00014C70">
      <w:pPr>
        <w:pStyle w:val="2"/>
        <w:ind w:firstLine="720"/>
      </w:pPr>
      <w:bookmarkStart w:id="97" w:name="_Toc105158772"/>
      <w:r w:rsidRPr="00983783">
        <w:t>В.3.3 Идентификатор проверки: проверка стандартных метаданных</w:t>
      </w:r>
      <w:bookmarkEnd w:id="97"/>
    </w:p>
    <w:p w14:paraId="70165A58" w14:textId="77777777" w:rsidR="00683A8B" w:rsidRPr="00983783" w:rsidRDefault="00683A8B" w:rsidP="00014C70">
      <w:pPr>
        <w:ind w:firstLine="720"/>
        <w:jc w:val="both"/>
        <w:rPr>
          <w:sz w:val="22"/>
          <w:szCs w:val="22"/>
        </w:rPr>
      </w:pPr>
      <w:r w:rsidRPr="00983783">
        <w:rPr>
          <w:sz w:val="22"/>
          <w:szCs w:val="22"/>
        </w:rPr>
        <w:t>Данная проверка определяет:</w:t>
      </w:r>
    </w:p>
    <w:p w14:paraId="2494D403" w14:textId="77777777" w:rsidR="00683A8B" w:rsidRPr="00983783" w:rsidRDefault="00683A8B" w:rsidP="00014C70">
      <w:pPr>
        <w:ind w:firstLine="720"/>
        <w:jc w:val="both"/>
        <w:rPr>
          <w:sz w:val="22"/>
          <w:szCs w:val="22"/>
        </w:rPr>
      </w:pPr>
      <w:r w:rsidRPr="00983783">
        <w:rPr>
          <w:sz w:val="22"/>
          <w:szCs w:val="22"/>
        </w:rPr>
        <w:t>– цель проверки: следует убедиться в том, что установленные пользователем метаданные в пределах набора метаданных соответствуют тем же требованиям проверки, что и стандартные метаданные ТКП 1;</w:t>
      </w:r>
    </w:p>
    <w:p w14:paraId="7C963C3F" w14:textId="77777777" w:rsidR="00683A8B" w:rsidRPr="00983783" w:rsidRDefault="00683A8B" w:rsidP="00014C70">
      <w:pPr>
        <w:ind w:firstLine="720"/>
        <w:jc w:val="both"/>
        <w:rPr>
          <w:sz w:val="22"/>
          <w:szCs w:val="22"/>
        </w:rPr>
      </w:pPr>
      <w:r w:rsidRPr="00983783">
        <w:rPr>
          <w:sz w:val="22"/>
          <w:szCs w:val="22"/>
        </w:rPr>
        <w:t>– метод проверки: необходимо проверить все установленные пользователем метаданные в наборе метаданных в соответствии с В.2;</w:t>
      </w:r>
    </w:p>
    <w:p w14:paraId="2A922FD4" w14:textId="77777777" w:rsidR="00683A8B" w:rsidRPr="00983783" w:rsidRDefault="00683A8B" w:rsidP="00014C70">
      <w:pPr>
        <w:ind w:firstLine="720"/>
        <w:jc w:val="both"/>
        <w:rPr>
          <w:sz w:val="22"/>
          <w:szCs w:val="22"/>
        </w:rPr>
      </w:pPr>
      <w:r w:rsidRPr="00983783">
        <w:rPr>
          <w:sz w:val="22"/>
          <w:szCs w:val="22"/>
        </w:rPr>
        <w:t>– ссылку: см. В.2.1;</w:t>
      </w:r>
    </w:p>
    <w:p w14:paraId="4541A411" w14:textId="77777777" w:rsidR="00683A8B" w:rsidRPr="00983783" w:rsidRDefault="00683A8B" w:rsidP="00014C70">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7053AE31" w14:textId="77777777" w:rsidR="00683A8B" w:rsidRPr="00983783" w:rsidRDefault="00683A8B" w:rsidP="002F4024">
      <w:pPr>
        <w:pStyle w:val="2"/>
        <w:ind w:firstLine="720"/>
      </w:pPr>
      <w:bookmarkStart w:id="98" w:name="_Toc105158773"/>
      <w:r w:rsidRPr="00983783">
        <w:t>В.4 Профили метаданных</w:t>
      </w:r>
      <w:bookmarkEnd w:id="98"/>
    </w:p>
    <w:p w14:paraId="3CED84B0" w14:textId="77777777" w:rsidR="00683A8B" w:rsidRPr="00983783" w:rsidRDefault="00683A8B" w:rsidP="00014C70">
      <w:pPr>
        <w:pStyle w:val="2"/>
        <w:ind w:firstLine="720"/>
      </w:pPr>
      <w:bookmarkStart w:id="99" w:name="_Toc105158774"/>
      <w:r w:rsidRPr="00983783">
        <w:t>В.4.1 Идентификатор проверки: профили метаданных</w:t>
      </w:r>
      <w:bookmarkEnd w:id="99"/>
    </w:p>
    <w:p w14:paraId="7F081AAB" w14:textId="77777777" w:rsidR="00683A8B" w:rsidRPr="00983783" w:rsidRDefault="00683A8B" w:rsidP="00014C70">
      <w:pPr>
        <w:ind w:firstLine="720"/>
        <w:jc w:val="both"/>
        <w:rPr>
          <w:sz w:val="22"/>
          <w:szCs w:val="22"/>
        </w:rPr>
      </w:pPr>
      <w:r w:rsidRPr="00983783">
        <w:rPr>
          <w:sz w:val="22"/>
          <w:szCs w:val="22"/>
        </w:rPr>
        <w:t>Данная проверка определяет:</w:t>
      </w:r>
    </w:p>
    <w:p w14:paraId="74F3FDF1" w14:textId="77777777" w:rsidR="00683A8B" w:rsidRPr="00983783" w:rsidRDefault="00683A8B" w:rsidP="00014C70">
      <w:pPr>
        <w:ind w:firstLine="720"/>
        <w:jc w:val="both"/>
        <w:rPr>
          <w:sz w:val="22"/>
          <w:szCs w:val="22"/>
        </w:rPr>
      </w:pPr>
      <w:r w:rsidRPr="00983783">
        <w:rPr>
          <w:sz w:val="22"/>
          <w:szCs w:val="22"/>
        </w:rPr>
        <w:t xml:space="preserve">– цель проверки: следует убедиться в том, что профиль следует правилам, установленным в </w:t>
      </w:r>
      <w:proofErr w:type="gramStart"/>
      <w:r w:rsidRPr="00983783">
        <w:rPr>
          <w:sz w:val="22"/>
          <w:szCs w:val="22"/>
        </w:rPr>
        <w:t>настоя-щем</w:t>
      </w:r>
      <w:proofErr w:type="gramEnd"/>
      <w:r w:rsidRPr="00983783">
        <w:rPr>
          <w:sz w:val="22"/>
          <w:szCs w:val="22"/>
        </w:rPr>
        <w:t xml:space="preserve"> техническом кодексе;</w:t>
      </w:r>
    </w:p>
    <w:p w14:paraId="4F61EF13" w14:textId="77777777" w:rsidR="00683A8B" w:rsidRPr="00983783" w:rsidRDefault="00683A8B" w:rsidP="00014C70">
      <w:pPr>
        <w:ind w:firstLine="720"/>
        <w:jc w:val="both"/>
        <w:rPr>
          <w:sz w:val="22"/>
          <w:szCs w:val="22"/>
        </w:rPr>
      </w:pPr>
      <w:r w:rsidRPr="00983783">
        <w:rPr>
          <w:sz w:val="22"/>
          <w:szCs w:val="22"/>
        </w:rPr>
        <w:t>– метод проверки: необходимо проводить проверки, определенные в пунктах В.2 и В.3 настоящего технического кодекса;</w:t>
      </w:r>
    </w:p>
    <w:p w14:paraId="7B1D94B9" w14:textId="77777777" w:rsidR="00683A8B" w:rsidRPr="00983783" w:rsidRDefault="00683A8B" w:rsidP="00014C70">
      <w:pPr>
        <w:ind w:firstLine="720"/>
        <w:jc w:val="both"/>
        <w:rPr>
          <w:sz w:val="22"/>
          <w:szCs w:val="22"/>
        </w:rPr>
      </w:pPr>
      <w:r w:rsidRPr="00983783">
        <w:rPr>
          <w:sz w:val="22"/>
          <w:szCs w:val="22"/>
        </w:rPr>
        <w:t>– ссылку: см. В.2.2;</w:t>
      </w:r>
    </w:p>
    <w:p w14:paraId="75833061" w14:textId="3D620386" w:rsidR="00323102" w:rsidRPr="00983783" w:rsidRDefault="00683A8B" w:rsidP="00014C70">
      <w:pPr>
        <w:ind w:firstLine="720"/>
        <w:jc w:val="both"/>
        <w:rPr>
          <w:sz w:val="22"/>
          <w:szCs w:val="22"/>
        </w:rPr>
      </w:pPr>
      <w:r w:rsidRPr="00983783">
        <w:rPr>
          <w:sz w:val="22"/>
          <w:szCs w:val="22"/>
        </w:rPr>
        <w:t xml:space="preserve">– тип проверки: </w:t>
      </w:r>
      <w:proofErr w:type="gramStart"/>
      <w:r w:rsidRPr="00983783">
        <w:rPr>
          <w:sz w:val="22"/>
          <w:szCs w:val="22"/>
        </w:rPr>
        <w:t>предварительная</w:t>
      </w:r>
      <w:proofErr w:type="gramEnd"/>
      <w:r w:rsidRPr="00983783">
        <w:rPr>
          <w:sz w:val="22"/>
          <w:szCs w:val="22"/>
        </w:rPr>
        <w:t>.</w:t>
      </w:r>
    </w:p>
    <w:p w14:paraId="742DFC13" w14:textId="77777777" w:rsidR="00323102" w:rsidRPr="00983783" w:rsidRDefault="00323102">
      <w:pPr>
        <w:spacing w:after="160" w:line="259" w:lineRule="auto"/>
        <w:rPr>
          <w:sz w:val="22"/>
          <w:szCs w:val="22"/>
        </w:rPr>
      </w:pPr>
      <w:r w:rsidRPr="00983783">
        <w:rPr>
          <w:sz w:val="22"/>
          <w:szCs w:val="22"/>
        </w:rPr>
        <w:br w:type="page"/>
      </w:r>
    </w:p>
    <w:p w14:paraId="6A82F79C" w14:textId="4FC40F2F" w:rsidR="00110748" w:rsidRPr="00983783" w:rsidRDefault="00323102" w:rsidP="00323102">
      <w:pPr>
        <w:pStyle w:val="1"/>
        <w:jc w:val="center"/>
      </w:pPr>
      <w:bookmarkStart w:id="100" w:name="_Toc105158775"/>
      <w:r w:rsidRPr="00983783">
        <w:lastRenderedPageBreak/>
        <w:t>Библиография</w:t>
      </w:r>
      <w:bookmarkEnd w:id="100"/>
    </w:p>
    <w:tbl>
      <w:tblPr>
        <w:tblW w:w="5000" w:type="pct"/>
        <w:tblLook w:val="01E0" w:firstRow="1" w:lastRow="1" w:firstColumn="1" w:lastColumn="1" w:noHBand="0" w:noVBand="0"/>
      </w:tblPr>
      <w:tblGrid>
        <w:gridCol w:w="4736"/>
        <w:gridCol w:w="5118"/>
      </w:tblGrid>
      <w:tr w:rsidR="00323102" w:rsidRPr="00983783" w14:paraId="5D1EFF78" w14:textId="77777777" w:rsidTr="00323102">
        <w:tc>
          <w:tcPr>
            <w:tcW w:w="2403" w:type="pct"/>
          </w:tcPr>
          <w:p w14:paraId="07B68202" w14:textId="77777777" w:rsidR="00323102" w:rsidRPr="00983783" w:rsidRDefault="00323102" w:rsidP="00323102">
            <w:pPr>
              <w:rPr>
                <w:rFonts w:eastAsia="Times New Roman"/>
                <w:lang w:eastAsia="ru-RU"/>
              </w:rPr>
            </w:pPr>
            <w:bookmarkStart w:id="101" w:name="_Hlk105158619"/>
            <w:r w:rsidRPr="00983783">
              <w:rPr>
                <w:rFonts w:eastAsia="Times New Roman"/>
                <w:lang w:eastAsia="ru-RU"/>
              </w:rPr>
              <w:t xml:space="preserve">[1]   ГОСТ </w:t>
            </w:r>
            <w:proofErr w:type="gramStart"/>
            <w:r w:rsidRPr="00983783">
              <w:rPr>
                <w:rFonts w:eastAsia="Times New Roman"/>
                <w:lang w:eastAsia="ru-RU"/>
              </w:rPr>
              <w:t>Р</w:t>
            </w:r>
            <w:proofErr w:type="gramEnd"/>
            <w:r w:rsidRPr="00983783">
              <w:rPr>
                <w:rFonts w:eastAsia="Times New Roman"/>
                <w:lang w:eastAsia="ru-RU"/>
              </w:rPr>
              <w:t xml:space="preserve"> 57656–2017 </w:t>
            </w:r>
          </w:p>
          <w:p w14:paraId="7FA62CDD" w14:textId="34C88470" w:rsidR="00323102" w:rsidRPr="00983783" w:rsidRDefault="00786405" w:rsidP="00323102">
            <w:pPr>
              <w:rPr>
                <w:rFonts w:eastAsia="Times New Roman"/>
                <w:lang w:eastAsia="ru-RU"/>
              </w:rPr>
            </w:pPr>
            <w:r>
              <w:rPr>
                <w:rFonts w:eastAsia="Times New Roman"/>
                <w:lang w:eastAsia="ru-RU"/>
              </w:rPr>
              <w:t xml:space="preserve">       </w:t>
            </w:r>
            <w:r w:rsidR="00323102" w:rsidRPr="00983783">
              <w:rPr>
                <w:rFonts w:eastAsia="Times New Roman"/>
                <w:lang w:eastAsia="ru-RU"/>
              </w:rPr>
              <w:t>(ИСО 19115-2:2009)</w:t>
            </w:r>
          </w:p>
          <w:p w14:paraId="25140596" w14:textId="77777777" w:rsidR="00323102" w:rsidRPr="00983783" w:rsidRDefault="00323102" w:rsidP="00323102">
            <w:pPr>
              <w:rPr>
                <w:rFonts w:eastAsia="Times New Roman"/>
                <w:lang w:eastAsia="ru-RU"/>
              </w:rPr>
            </w:pPr>
          </w:p>
        </w:tc>
        <w:tc>
          <w:tcPr>
            <w:tcW w:w="2597" w:type="pct"/>
          </w:tcPr>
          <w:p w14:paraId="0C27032B" w14:textId="77777777" w:rsidR="00323102" w:rsidRPr="00983783" w:rsidRDefault="00323102" w:rsidP="00323102">
            <w:pPr>
              <w:rPr>
                <w:rFonts w:eastAsia="Times New Roman"/>
                <w:lang w:eastAsia="ru-RU"/>
              </w:rPr>
            </w:pPr>
            <w:r w:rsidRPr="00983783">
              <w:rPr>
                <w:rFonts w:eastAsia="Times New Roman"/>
                <w:lang w:eastAsia="ru-RU"/>
              </w:rPr>
              <w:t xml:space="preserve">Пространственные данные. Метаданные. Часть 2. Расширения для изображений и матричных данных </w:t>
            </w:r>
          </w:p>
          <w:p w14:paraId="4FB13A86" w14:textId="77777777" w:rsidR="00323102" w:rsidRPr="00983783" w:rsidRDefault="00323102" w:rsidP="00323102">
            <w:pPr>
              <w:tabs>
                <w:tab w:val="num" w:pos="1502"/>
              </w:tabs>
              <w:jc w:val="both"/>
              <w:rPr>
                <w:rFonts w:eastAsia="Times New Roman"/>
                <w:lang w:eastAsia="ru-RU"/>
              </w:rPr>
            </w:pPr>
          </w:p>
        </w:tc>
      </w:tr>
      <w:tr w:rsidR="00323102" w:rsidRPr="00983783" w14:paraId="7A3CA311" w14:textId="77777777" w:rsidTr="00323102">
        <w:tc>
          <w:tcPr>
            <w:tcW w:w="2403" w:type="pct"/>
          </w:tcPr>
          <w:p w14:paraId="093B81CD" w14:textId="77777777" w:rsidR="00323102" w:rsidRPr="00983783" w:rsidRDefault="00323102" w:rsidP="00323102">
            <w:pPr>
              <w:rPr>
                <w:rFonts w:eastAsia="Times New Roman"/>
                <w:lang w:eastAsia="ru-RU"/>
              </w:rPr>
            </w:pPr>
            <w:r w:rsidRPr="00983783">
              <w:rPr>
                <w:rFonts w:eastAsia="Times New Roman"/>
                <w:lang w:eastAsia="ru-RU"/>
              </w:rPr>
              <w:t>[2]   ISO 19115-2:2019</w:t>
            </w:r>
          </w:p>
          <w:p w14:paraId="4AEF5BD4" w14:textId="77777777" w:rsidR="00323102" w:rsidRPr="00983783" w:rsidRDefault="00323102" w:rsidP="00323102">
            <w:pPr>
              <w:rPr>
                <w:rFonts w:eastAsia="Times New Roman"/>
                <w:lang w:val="en-US" w:eastAsia="ru-RU"/>
              </w:rPr>
            </w:pPr>
          </w:p>
          <w:p w14:paraId="5BA2C35C" w14:textId="77777777" w:rsidR="00323102" w:rsidRPr="00983783" w:rsidRDefault="00323102" w:rsidP="00323102">
            <w:pPr>
              <w:rPr>
                <w:rFonts w:eastAsia="Times New Roman"/>
                <w:lang w:val="en-US" w:eastAsia="ru-RU"/>
              </w:rPr>
            </w:pPr>
          </w:p>
        </w:tc>
        <w:tc>
          <w:tcPr>
            <w:tcW w:w="2597" w:type="pct"/>
          </w:tcPr>
          <w:p w14:paraId="0E2D771E" w14:textId="77777777" w:rsidR="00323102" w:rsidRPr="00983783" w:rsidRDefault="00323102" w:rsidP="00323102">
            <w:pPr>
              <w:jc w:val="both"/>
              <w:rPr>
                <w:rFonts w:eastAsia="Times New Roman"/>
                <w:lang w:val="en-US" w:eastAsia="ru-RU"/>
              </w:rPr>
            </w:pPr>
            <w:r w:rsidRPr="00983783">
              <w:rPr>
                <w:rFonts w:eastAsia="Times New Roman"/>
                <w:lang w:val="en-US" w:eastAsia="ru-RU"/>
              </w:rPr>
              <w:t>Geographic information – Metadata – Part 2: Extensions for imagery and gridded data</w:t>
            </w:r>
          </w:p>
          <w:p w14:paraId="294E60AB" w14:textId="77777777" w:rsidR="00323102" w:rsidRPr="00983783" w:rsidRDefault="00323102" w:rsidP="00323102">
            <w:pPr>
              <w:rPr>
                <w:rFonts w:eastAsia="Times New Roman"/>
                <w:lang w:eastAsia="ru-RU"/>
              </w:rPr>
            </w:pPr>
            <w:proofErr w:type="gramStart"/>
            <w:r w:rsidRPr="00983783">
              <w:rPr>
                <w:rFonts w:eastAsia="Times New Roman"/>
                <w:lang w:eastAsia="ru-RU"/>
              </w:rPr>
              <w:t>(Информация географическая.</w:t>
            </w:r>
            <w:proofErr w:type="gramEnd"/>
            <w:r w:rsidRPr="00983783">
              <w:rPr>
                <w:rFonts w:eastAsia="Times New Roman"/>
                <w:lang w:eastAsia="ru-RU"/>
              </w:rPr>
              <w:t xml:space="preserve"> Метаданные. Часть 2. </w:t>
            </w:r>
            <w:proofErr w:type="gramStart"/>
            <w:r w:rsidRPr="00983783">
              <w:rPr>
                <w:rFonts w:eastAsia="Times New Roman"/>
                <w:lang w:eastAsia="ru-RU"/>
              </w:rPr>
              <w:t>Расширения для сбора и обработки данных)</w:t>
            </w:r>
            <w:proofErr w:type="gramEnd"/>
          </w:p>
          <w:p w14:paraId="013F7373" w14:textId="77777777" w:rsidR="00CB391B" w:rsidRPr="00983783" w:rsidRDefault="00CB391B" w:rsidP="00323102">
            <w:pPr>
              <w:rPr>
                <w:rFonts w:eastAsia="Times New Roman"/>
                <w:lang w:eastAsia="ru-RU"/>
              </w:rPr>
            </w:pPr>
          </w:p>
        </w:tc>
      </w:tr>
      <w:tr w:rsidR="00323102" w:rsidRPr="00983783" w14:paraId="17AE3AA8" w14:textId="77777777" w:rsidTr="00323102">
        <w:tc>
          <w:tcPr>
            <w:tcW w:w="2403" w:type="pct"/>
          </w:tcPr>
          <w:p w14:paraId="0348CE66" w14:textId="77777777" w:rsidR="00323102" w:rsidRPr="00983783" w:rsidRDefault="00323102" w:rsidP="00323102">
            <w:pPr>
              <w:rPr>
                <w:rFonts w:eastAsia="Times New Roman"/>
                <w:lang w:eastAsia="ru-RU"/>
              </w:rPr>
            </w:pPr>
            <w:r w:rsidRPr="00983783">
              <w:rPr>
                <w:rFonts w:eastAsia="Times New Roman"/>
                <w:lang w:eastAsia="ru-RU"/>
              </w:rPr>
              <w:t>[3]   ISO 19103–2015</w:t>
            </w:r>
          </w:p>
          <w:p w14:paraId="1B22CA71" w14:textId="77777777" w:rsidR="00323102" w:rsidRPr="00983783" w:rsidRDefault="00323102" w:rsidP="00323102">
            <w:pPr>
              <w:rPr>
                <w:rFonts w:eastAsia="Times New Roman"/>
                <w:lang w:eastAsia="ru-RU"/>
              </w:rPr>
            </w:pPr>
          </w:p>
        </w:tc>
        <w:tc>
          <w:tcPr>
            <w:tcW w:w="2597" w:type="pct"/>
          </w:tcPr>
          <w:p w14:paraId="20BD0B0D" w14:textId="77777777" w:rsidR="00323102" w:rsidRPr="00983783" w:rsidRDefault="00323102" w:rsidP="00323102">
            <w:pPr>
              <w:jc w:val="both"/>
              <w:rPr>
                <w:rFonts w:eastAsia="Times New Roman"/>
                <w:lang w:val="en-US" w:eastAsia="ru-RU"/>
              </w:rPr>
            </w:pPr>
            <w:r w:rsidRPr="00983783">
              <w:rPr>
                <w:rFonts w:eastAsia="Times New Roman"/>
                <w:lang w:val="en-US" w:eastAsia="ru-RU"/>
              </w:rPr>
              <w:t>Geographic information – Conceptual schema language </w:t>
            </w:r>
          </w:p>
          <w:p w14:paraId="2A536A2B" w14:textId="77777777" w:rsidR="00323102" w:rsidRPr="00983783" w:rsidRDefault="00323102" w:rsidP="00323102">
            <w:pPr>
              <w:jc w:val="both"/>
              <w:rPr>
                <w:rFonts w:eastAsia="Times New Roman"/>
                <w:lang w:eastAsia="ru-RU"/>
              </w:rPr>
            </w:pPr>
            <w:proofErr w:type="gramStart"/>
            <w:r w:rsidRPr="00162578">
              <w:rPr>
                <w:rFonts w:eastAsia="Times New Roman"/>
                <w:lang w:eastAsia="ru-RU"/>
              </w:rPr>
              <w:t>(</w:t>
            </w:r>
            <w:r w:rsidRPr="00983783">
              <w:rPr>
                <w:rFonts w:eastAsia="Times New Roman"/>
                <w:lang w:eastAsia="ru-RU"/>
              </w:rPr>
              <w:t>Информация</w:t>
            </w:r>
            <w:r w:rsidRPr="00162578">
              <w:rPr>
                <w:rFonts w:eastAsia="Times New Roman"/>
                <w:lang w:eastAsia="ru-RU"/>
              </w:rPr>
              <w:t xml:space="preserve"> </w:t>
            </w:r>
            <w:r w:rsidRPr="00983783">
              <w:rPr>
                <w:rFonts w:eastAsia="Times New Roman"/>
                <w:lang w:eastAsia="ru-RU"/>
              </w:rPr>
              <w:t>географическая</w:t>
            </w:r>
            <w:r w:rsidRPr="00162578">
              <w:rPr>
                <w:rFonts w:eastAsia="Times New Roman"/>
                <w:lang w:eastAsia="ru-RU"/>
              </w:rPr>
              <w:t>.</w:t>
            </w:r>
            <w:proofErr w:type="gramEnd"/>
            <w:r w:rsidRPr="00162578">
              <w:rPr>
                <w:rFonts w:eastAsia="Times New Roman"/>
                <w:lang w:eastAsia="ru-RU"/>
              </w:rPr>
              <w:t xml:space="preserve"> </w:t>
            </w:r>
            <w:proofErr w:type="gramStart"/>
            <w:r w:rsidRPr="00983783">
              <w:rPr>
                <w:rFonts w:eastAsia="Times New Roman"/>
                <w:lang w:eastAsia="ru-RU"/>
              </w:rPr>
              <w:t>Язык концептуальной схемы)</w:t>
            </w:r>
            <w:proofErr w:type="gramEnd"/>
          </w:p>
          <w:p w14:paraId="0F5DAC78" w14:textId="77777777" w:rsidR="00CB391B" w:rsidRPr="00983783" w:rsidRDefault="00CB391B" w:rsidP="00323102">
            <w:pPr>
              <w:jc w:val="both"/>
              <w:rPr>
                <w:rFonts w:eastAsia="Times New Roman"/>
                <w:lang w:eastAsia="ru-RU"/>
              </w:rPr>
            </w:pPr>
          </w:p>
        </w:tc>
      </w:tr>
      <w:tr w:rsidR="00323102" w:rsidRPr="00983783" w14:paraId="76F8BEFB" w14:textId="77777777" w:rsidTr="00323102">
        <w:tc>
          <w:tcPr>
            <w:tcW w:w="2403" w:type="pct"/>
          </w:tcPr>
          <w:p w14:paraId="5C8D6935" w14:textId="77777777" w:rsidR="00323102" w:rsidRPr="00983783" w:rsidRDefault="00323102" w:rsidP="00323102">
            <w:pPr>
              <w:rPr>
                <w:rFonts w:eastAsia="Times New Roman"/>
                <w:lang w:val="en-US" w:eastAsia="ru-RU"/>
              </w:rPr>
            </w:pPr>
            <w:r w:rsidRPr="00983783">
              <w:rPr>
                <w:rFonts w:eastAsia="Times New Roman"/>
                <w:lang w:val="en-US" w:eastAsia="ru-RU"/>
              </w:rPr>
              <w:t>[4]   ISO/TS 19139-1:2019</w:t>
            </w:r>
          </w:p>
          <w:p w14:paraId="3809FD22" w14:textId="77777777" w:rsidR="00323102" w:rsidRPr="00983783" w:rsidRDefault="00323102" w:rsidP="00323102">
            <w:pPr>
              <w:rPr>
                <w:rFonts w:eastAsia="Times New Roman"/>
                <w:lang w:val="en-US" w:eastAsia="ru-RU"/>
              </w:rPr>
            </w:pPr>
          </w:p>
          <w:p w14:paraId="7240C3E3" w14:textId="77777777" w:rsidR="00323102" w:rsidRPr="00983783" w:rsidRDefault="00323102" w:rsidP="00323102">
            <w:pPr>
              <w:rPr>
                <w:rFonts w:eastAsia="Times New Roman"/>
                <w:lang w:val="en-US" w:eastAsia="ru-RU"/>
              </w:rPr>
            </w:pPr>
          </w:p>
          <w:p w14:paraId="39A7C0B2" w14:textId="77777777" w:rsidR="00323102" w:rsidRPr="00983783" w:rsidRDefault="00323102" w:rsidP="00323102">
            <w:pPr>
              <w:rPr>
                <w:rFonts w:eastAsia="Times New Roman"/>
                <w:lang w:val="en-US" w:eastAsia="ru-RU"/>
              </w:rPr>
            </w:pPr>
          </w:p>
        </w:tc>
        <w:tc>
          <w:tcPr>
            <w:tcW w:w="2597" w:type="pct"/>
          </w:tcPr>
          <w:p w14:paraId="73982F6C" w14:textId="77777777" w:rsidR="00323102" w:rsidRPr="00983783" w:rsidRDefault="00323102" w:rsidP="00323102">
            <w:pPr>
              <w:jc w:val="both"/>
              <w:rPr>
                <w:rFonts w:eastAsia="Times New Roman"/>
                <w:lang w:val="en-US" w:eastAsia="ru-RU"/>
              </w:rPr>
            </w:pPr>
            <w:r w:rsidRPr="00983783">
              <w:rPr>
                <w:rFonts w:eastAsia="Times New Roman"/>
                <w:lang w:val="en-US" w:eastAsia="ru-RU"/>
              </w:rPr>
              <w:t>Geographic information – XML schema implementation – Part 1: Encoding rules</w:t>
            </w:r>
          </w:p>
          <w:p w14:paraId="5D1CB76E" w14:textId="77777777" w:rsidR="00323102" w:rsidRPr="00983783" w:rsidRDefault="00323102" w:rsidP="00323102">
            <w:pPr>
              <w:jc w:val="both"/>
              <w:rPr>
                <w:rFonts w:eastAsia="Times New Roman"/>
                <w:lang w:val="en-US" w:eastAsia="ru-RU"/>
              </w:rPr>
            </w:pPr>
            <w:proofErr w:type="gramStart"/>
            <w:r w:rsidRPr="00983783">
              <w:rPr>
                <w:rFonts w:eastAsia="Times New Roman"/>
                <w:lang w:eastAsia="ru-RU"/>
              </w:rPr>
              <w:t>(Информация географическая.</w:t>
            </w:r>
            <w:proofErr w:type="gramEnd"/>
            <w:r w:rsidRPr="00983783">
              <w:rPr>
                <w:rFonts w:eastAsia="Times New Roman"/>
                <w:lang w:eastAsia="ru-RU"/>
              </w:rPr>
              <w:t xml:space="preserve"> Внедрение схем XML. Часть 1. </w:t>
            </w:r>
            <w:proofErr w:type="gramStart"/>
            <w:r w:rsidRPr="00983783">
              <w:rPr>
                <w:rFonts w:eastAsia="Times New Roman"/>
                <w:lang w:eastAsia="ru-RU"/>
              </w:rPr>
              <w:t>Правила кодирования</w:t>
            </w:r>
            <w:r w:rsidRPr="00983783">
              <w:rPr>
                <w:rFonts w:eastAsia="Times New Roman"/>
                <w:lang w:val="en-US" w:eastAsia="ru-RU"/>
              </w:rPr>
              <w:t>)</w:t>
            </w:r>
            <w:proofErr w:type="gramEnd"/>
          </w:p>
          <w:p w14:paraId="30603C5E" w14:textId="77777777" w:rsidR="00CB391B" w:rsidRPr="00983783" w:rsidRDefault="00CB391B" w:rsidP="00323102">
            <w:pPr>
              <w:jc w:val="both"/>
              <w:rPr>
                <w:rFonts w:eastAsia="Times New Roman"/>
                <w:lang w:val="en-US" w:eastAsia="ru-RU"/>
              </w:rPr>
            </w:pPr>
          </w:p>
        </w:tc>
      </w:tr>
      <w:tr w:rsidR="00323102" w:rsidRPr="00983783" w14:paraId="70D70DC9" w14:textId="77777777" w:rsidTr="00323102">
        <w:tc>
          <w:tcPr>
            <w:tcW w:w="2403" w:type="pct"/>
          </w:tcPr>
          <w:p w14:paraId="3FC3A569" w14:textId="77777777" w:rsidR="00323102" w:rsidRPr="00983783" w:rsidRDefault="00323102" w:rsidP="00323102">
            <w:pPr>
              <w:rPr>
                <w:rFonts w:eastAsia="Times New Roman"/>
                <w:lang w:val="en-US" w:eastAsia="ru-RU"/>
              </w:rPr>
            </w:pPr>
            <w:r w:rsidRPr="00983783">
              <w:rPr>
                <w:rFonts w:eastAsia="Times New Roman"/>
                <w:lang w:val="en-US" w:eastAsia="ru-RU"/>
              </w:rPr>
              <w:t>[5]   ISO/IEC 11179-3:2013</w:t>
            </w:r>
          </w:p>
        </w:tc>
        <w:tc>
          <w:tcPr>
            <w:tcW w:w="2597" w:type="pct"/>
          </w:tcPr>
          <w:p w14:paraId="4FAD7B4B" w14:textId="77777777" w:rsidR="00323102" w:rsidRPr="00983783" w:rsidRDefault="00323102" w:rsidP="00323102">
            <w:pPr>
              <w:jc w:val="both"/>
              <w:rPr>
                <w:rFonts w:eastAsia="Times New Roman"/>
                <w:lang w:val="en-US" w:eastAsia="ru-RU"/>
              </w:rPr>
            </w:pPr>
            <w:r w:rsidRPr="00983783">
              <w:rPr>
                <w:rFonts w:eastAsia="Times New Roman"/>
                <w:lang w:val="en-US" w:eastAsia="ru-RU"/>
              </w:rPr>
              <w:t xml:space="preserve">Information technology – Metadata registries (MDR) – Part 3: Registry metamodel and basic attributes </w:t>
            </w:r>
          </w:p>
          <w:p w14:paraId="31B5DF90" w14:textId="77777777" w:rsidR="00323102" w:rsidRPr="00983783" w:rsidRDefault="00323102" w:rsidP="00323102">
            <w:pPr>
              <w:jc w:val="both"/>
              <w:rPr>
                <w:rFonts w:eastAsia="Times New Roman"/>
                <w:lang w:eastAsia="ru-RU"/>
              </w:rPr>
            </w:pPr>
            <w:proofErr w:type="gramStart"/>
            <w:r w:rsidRPr="00983783">
              <w:rPr>
                <w:rFonts w:eastAsia="Times New Roman"/>
                <w:lang w:eastAsia="ru-RU"/>
              </w:rPr>
              <w:t>(Информационные технологии.</w:t>
            </w:r>
            <w:proofErr w:type="gramEnd"/>
            <w:r w:rsidRPr="00983783">
              <w:rPr>
                <w:rFonts w:eastAsia="Times New Roman"/>
                <w:lang w:eastAsia="ru-RU"/>
              </w:rPr>
              <w:t xml:space="preserve"> Реестры метаданных (</w:t>
            </w:r>
            <w:r w:rsidRPr="00983783">
              <w:rPr>
                <w:rFonts w:eastAsia="Times New Roman"/>
                <w:lang w:val="en-US" w:eastAsia="ru-RU"/>
              </w:rPr>
              <w:t>MDR</w:t>
            </w:r>
            <w:r w:rsidRPr="00983783">
              <w:rPr>
                <w:rFonts w:eastAsia="Times New Roman"/>
                <w:lang w:eastAsia="ru-RU"/>
              </w:rPr>
              <w:t xml:space="preserve">). Часть 3. </w:t>
            </w:r>
            <w:proofErr w:type="gramStart"/>
            <w:r w:rsidRPr="00983783">
              <w:rPr>
                <w:rFonts w:eastAsia="Times New Roman"/>
                <w:lang w:eastAsia="ru-RU"/>
              </w:rPr>
              <w:t>Метамодель реестра и базовые атрибуты)</w:t>
            </w:r>
            <w:proofErr w:type="gramEnd"/>
          </w:p>
          <w:p w14:paraId="4D5FD765" w14:textId="77777777" w:rsidR="00CB391B" w:rsidRPr="00983783" w:rsidRDefault="00CB391B" w:rsidP="00323102">
            <w:pPr>
              <w:jc w:val="both"/>
              <w:rPr>
                <w:rFonts w:eastAsia="Times New Roman"/>
                <w:lang w:eastAsia="ru-RU"/>
              </w:rPr>
            </w:pPr>
          </w:p>
        </w:tc>
      </w:tr>
      <w:tr w:rsidR="00323102" w:rsidRPr="00323102" w14:paraId="61B8DEE8" w14:textId="77777777" w:rsidTr="00323102">
        <w:tc>
          <w:tcPr>
            <w:tcW w:w="2403" w:type="pct"/>
          </w:tcPr>
          <w:p w14:paraId="0538DEE5" w14:textId="77777777" w:rsidR="00323102" w:rsidRPr="00983783" w:rsidRDefault="00323102" w:rsidP="00323102">
            <w:pPr>
              <w:rPr>
                <w:rFonts w:eastAsia="Times New Roman"/>
                <w:lang w:eastAsia="ru-RU"/>
              </w:rPr>
            </w:pPr>
            <w:r w:rsidRPr="00983783">
              <w:rPr>
                <w:rFonts w:eastAsia="Times New Roman"/>
                <w:lang w:val="en-US" w:eastAsia="ru-RU"/>
              </w:rPr>
              <w:t>[6]   ГОСТ Р 57773–2017</w:t>
            </w:r>
            <w:r w:rsidRPr="00983783">
              <w:rPr>
                <w:rFonts w:eastAsia="Times New Roman"/>
                <w:lang w:eastAsia="ru-RU"/>
              </w:rPr>
              <w:t xml:space="preserve"> </w:t>
            </w:r>
          </w:p>
          <w:p w14:paraId="71CBA8DE" w14:textId="73CB64F2" w:rsidR="00323102" w:rsidRPr="00983783" w:rsidRDefault="00983783" w:rsidP="00323102">
            <w:pPr>
              <w:rPr>
                <w:rFonts w:eastAsia="Times New Roman"/>
                <w:lang w:val="en-US" w:eastAsia="ru-RU"/>
              </w:rPr>
            </w:pPr>
            <w:r>
              <w:rPr>
                <w:rFonts w:eastAsia="Times New Roman"/>
                <w:lang w:eastAsia="ru-RU"/>
              </w:rPr>
              <w:t xml:space="preserve">      </w:t>
            </w:r>
            <w:r w:rsidR="00323102" w:rsidRPr="00983783">
              <w:rPr>
                <w:rFonts w:eastAsia="Times New Roman"/>
                <w:lang w:val="en-US" w:eastAsia="ru-RU"/>
              </w:rPr>
              <w:t>(ИСО 19157:2013)</w:t>
            </w:r>
          </w:p>
        </w:tc>
        <w:tc>
          <w:tcPr>
            <w:tcW w:w="2597" w:type="pct"/>
          </w:tcPr>
          <w:p w14:paraId="2D1A36E6" w14:textId="77777777" w:rsidR="00323102" w:rsidRPr="00323102" w:rsidRDefault="00323102" w:rsidP="00323102">
            <w:pPr>
              <w:jc w:val="both"/>
              <w:rPr>
                <w:rFonts w:eastAsia="Times New Roman"/>
                <w:lang w:val="en-US" w:eastAsia="ru-RU"/>
              </w:rPr>
            </w:pPr>
            <w:r w:rsidRPr="00983783">
              <w:rPr>
                <w:rFonts w:eastAsia="Times New Roman"/>
                <w:lang w:eastAsia="ru-RU"/>
              </w:rPr>
              <w:t>П</w:t>
            </w:r>
            <w:r w:rsidRPr="00983783">
              <w:rPr>
                <w:rFonts w:eastAsia="Times New Roman"/>
                <w:lang w:val="en-US" w:eastAsia="ru-RU"/>
              </w:rPr>
              <w:t>ространственные данные</w:t>
            </w:r>
            <w:r w:rsidRPr="00983783">
              <w:rPr>
                <w:rFonts w:eastAsia="Times New Roman"/>
                <w:lang w:eastAsia="ru-RU"/>
              </w:rPr>
              <w:t xml:space="preserve">. </w:t>
            </w:r>
            <w:r w:rsidRPr="00983783">
              <w:rPr>
                <w:rFonts w:eastAsia="Times New Roman"/>
                <w:lang w:val="en-US" w:eastAsia="ru-RU"/>
              </w:rPr>
              <w:t>Качество данных</w:t>
            </w:r>
          </w:p>
        </w:tc>
      </w:tr>
      <w:bookmarkEnd w:id="101"/>
    </w:tbl>
    <w:p w14:paraId="2F8764A7" w14:textId="77777777" w:rsidR="00323102" w:rsidRPr="00323102" w:rsidRDefault="00323102" w:rsidP="00323102">
      <w:pPr>
        <w:rPr>
          <w:lang w:val="x-none"/>
        </w:rPr>
      </w:pPr>
    </w:p>
    <w:sectPr w:rsidR="00323102" w:rsidRPr="00323102" w:rsidSect="00223624">
      <w:pgSz w:w="11906" w:h="16838"/>
      <w:pgMar w:top="1701" w:right="1247" w:bottom="181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43908" w14:textId="77777777" w:rsidR="000E6304" w:rsidRDefault="000E6304" w:rsidP="00223624">
      <w:r>
        <w:separator/>
      </w:r>
    </w:p>
  </w:endnote>
  <w:endnote w:type="continuationSeparator" w:id="0">
    <w:p w14:paraId="703970F9" w14:textId="77777777" w:rsidR="000E6304" w:rsidRDefault="000E6304" w:rsidP="0022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124D4" w14:textId="77777777" w:rsidR="000E6304" w:rsidRDefault="000E6304" w:rsidP="00223624">
      <w:r>
        <w:separator/>
      </w:r>
    </w:p>
  </w:footnote>
  <w:footnote w:type="continuationSeparator" w:id="0">
    <w:p w14:paraId="2F64B2CB" w14:textId="77777777" w:rsidR="000E6304" w:rsidRDefault="000E6304" w:rsidP="00223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DE26" w14:textId="033B6FAF" w:rsidR="00162578" w:rsidRPr="003C4A7F" w:rsidRDefault="00162578" w:rsidP="003C4A7F">
    <w:pPr>
      <w:pStyle w:val="a3"/>
      <w:jc w:val="right"/>
      <w:rPr>
        <w:b/>
        <w:bCs/>
        <w:sz w:val="22"/>
        <w:szCs w:val="22"/>
      </w:rPr>
    </w:pPr>
    <w:r w:rsidRPr="003C4A7F">
      <w:rPr>
        <w:b/>
        <w:bCs/>
        <w:sz w:val="22"/>
        <w:szCs w:val="22"/>
      </w:rPr>
      <w:t>ТКП 000-2022</w:t>
    </w:r>
    <w:r>
      <w:rPr>
        <w:b/>
        <w:bCs/>
        <w:sz w:val="22"/>
        <w:szCs w:val="22"/>
      </w:rPr>
      <w:t>(33520)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A4"/>
    <w:rsid w:val="000008F9"/>
    <w:rsid w:val="0000411B"/>
    <w:rsid w:val="00014C70"/>
    <w:rsid w:val="00015CC6"/>
    <w:rsid w:val="00015E37"/>
    <w:rsid w:val="00022618"/>
    <w:rsid w:val="00064FE2"/>
    <w:rsid w:val="000D4534"/>
    <w:rsid w:val="000E6304"/>
    <w:rsid w:val="000E6920"/>
    <w:rsid w:val="000E7B89"/>
    <w:rsid w:val="000F112D"/>
    <w:rsid w:val="000F1E45"/>
    <w:rsid w:val="00110748"/>
    <w:rsid w:val="0011631B"/>
    <w:rsid w:val="00124771"/>
    <w:rsid w:val="00162578"/>
    <w:rsid w:val="001721AB"/>
    <w:rsid w:val="00192B62"/>
    <w:rsid w:val="001D0BC8"/>
    <w:rsid w:val="001E188B"/>
    <w:rsid w:val="001E41F1"/>
    <w:rsid w:val="00214936"/>
    <w:rsid w:val="00223624"/>
    <w:rsid w:val="00224A23"/>
    <w:rsid w:val="0023179F"/>
    <w:rsid w:val="002D166C"/>
    <w:rsid w:val="002F2B54"/>
    <w:rsid w:val="002F4024"/>
    <w:rsid w:val="002F75F5"/>
    <w:rsid w:val="00323102"/>
    <w:rsid w:val="00333AD9"/>
    <w:rsid w:val="003A2344"/>
    <w:rsid w:val="003A3B8A"/>
    <w:rsid w:val="003A47FA"/>
    <w:rsid w:val="003C4A7F"/>
    <w:rsid w:val="003F6DAE"/>
    <w:rsid w:val="00434E72"/>
    <w:rsid w:val="004807D9"/>
    <w:rsid w:val="004819EA"/>
    <w:rsid w:val="0048367B"/>
    <w:rsid w:val="00486DDB"/>
    <w:rsid w:val="00493DF8"/>
    <w:rsid w:val="004E47BA"/>
    <w:rsid w:val="005002D9"/>
    <w:rsid w:val="00587D88"/>
    <w:rsid w:val="005D6C3C"/>
    <w:rsid w:val="00636033"/>
    <w:rsid w:val="00683A8B"/>
    <w:rsid w:val="006C4F73"/>
    <w:rsid w:val="00722ED3"/>
    <w:rsid w:val="00756B97"/>
    <w:rsid w:val="00757976"/>
    <w:rsid w:val="00763046"/>
    <w:rsid w:val="00775250"/>
    <w:rsid w:val="00786405"/>
    <w:rsid w:val="007A16D4"/>
    <w:rsid w:val="007D445C"/>
    <w:rsid w:val="00856EEA"/>
    <w:rsid w:val="00872197"/>
    <w:rsid w:val="0089353D"/>
    <w:rsid w:val="0090059E"/>
    <w:rsid w:val="00911FF8"/>
    <w:rsid w:val="00957C7F"/>
    <w:rsid w:val="009629E7"/>
    <w:rsid w:val="00971991"/>
    <w:rsid w:val="00975C7D"/>
    <w:rsid w:val="00983783"/>
    <w:rsid w:val="009B5FEE"/>
    <w:rsid w:val="00A40AD1"/>
    <w:rsid w:val="00A4261B"/>
    <w:rsid w:val="00A449BE"/>
    <w:rsid w:val="00A53F77"/>
    <w:rsid w:val="00A57C52"/>
    <w:rsid w:val="00AD6C01"/>
    <w:rsid w:val="00AE35D0"/>
    <w:rsid w:val="00B2550A"/>
    <w:rsid w:val="00B308C5"/>
    <w:rsid w:val="00B54B95"/>
    <w:rsid w:val="00B675B5"/>
    <w:rsid w:val="00B9686F"/>
    <w:rsid w:val="00BB13D9"/>
    <w:rsid w:val="00BD3AAD"/>
    <w:rsid w:val="00C31020"/>
    <w:rsid w:val="00C4525D"/>
    <w:rsid w:val="00C77521"/>
    <w:rsid w:val="00C87E6A"/>
    <w:rsid w:val="00CA13E4"/>
    <w:rsid w:val="00CB391B"/>
    <w:rsid w:val="00CE1D6F"/>
    <w:rsid w:val="00D0288E"/>
    <w:rsid w:val="00D103D5"/>
    <w:rsid w:val="00D13B21"/>
    <w:rsid w:val="00D53BBA"/>
    <w:rsid w:val="00D62EA4"/>
    <w:rsid w:val="00D73FDF"/>
    <w:rsid w:val="00D746F3"/>
    <w:rsid w:val="00D9228A"/>
    <w:rsid w:val="00DF2168"/>
    <w:rsid w:val="00E95627"/>
    <w:rsid w:val="00ED4872"/>
    <w:rsid w:val="00EE6C27"/>
    <w:rsid w:val="00EF7DED"/>
    <w:rsid w:val="00F33940"/>
    <w:rsid w:val="00F416AD"/>
    <w:rsid w:val="00F46F77"/>
    <w:rsid w:val="00F67B1E"/>
    <w:rsid w:val="00FA1382"/>
    <w:rsid w:val="00FC6D91"/>
    <w:rsid w:val="00FD2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624"/>
    <w:pPr>
      <w:spacing w:after="0" w:line="240" w:lineRule="auto"/>
    </w:pPr>
    <w:rPr>
      <w:rFonts w:ascii="Arial" w:hAnsi="Arial" w:cs="Arial"/>
      <w:sz w:val="20"/>
      <w:szCs w:val="20"/>
    </w:rPr>
  </w:style>
  <w:style w:type="paragraph" w:styleId="1">
    <w:name w:val="heading 1"/>
    <w:basedOn w:val="a"/>
    <w:next w:val="a"/>
    <w:link w:val="10"/>
    <w:uiPriority w:val="9"/>
    <w:qFormat/>
    <w:rsid w:val="003A47FA"/>
    <w:pPr>
      <w:spacing w:before="220" w:after="160"/>
      <w:outlineLvl w:val="0"/>
    </w:pPr>
    <w:rPr>
      <w:b/>
      <w:bCs/>
      <w:lang w:val="x-none"/>
    </w:rPr>
  </w:style>
  <w:style w:type="paragraph" w:styleId="2">
    <w:name w:val="heading 2"/>
    <w:basedOn w:val="1"/>
    <w:next w:val="a"/>
    <w:link w:val="20"/>
    <w:uiPriority w:val="9"/>
    <w:unhideWhenUsed/>
    <w:qFormat/>
    <w:rsid w:val="003A47FA"/>
    <w:pPr>
      <w:spacing w:before="120" w:after="80"/>
      <w:outlineLvl w:val="1"/>
    </w:pPr>
  </w:style>
  <w:style w:type="paragraph" w:styleId="3">
    <w:name w:val="heading 3"/>
    <w:basedOn w:val="a"/>
    <w:next w:val="a"/>
    <w:link w:val="30"/>
    <w:uiPriority w:val="9"/>
    <w:semiHidden/>
    <w:unhideWhenUsed/>
    <w:qFormat/>
    <w:rsid w:val="00856E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EA4"/>
    <w:pPr>
      <w:tabs>
        <w:tab w:val="center" w:pos="4677"/>
        <w:tab w:val="right" w:pos="9355"/>
      </w:tabs>
    </w:pPr>
  </w:style>
  <w:style w:type="character" w:customStyle="1" w:styleId="a4">
    <w:name w:val="Верхний колонтитул Знак"/>
    <w:basedOn w:val="a0"/>
    <w:link w:val="a3"/>
    <w:uiPriority w:val="99"/>
    <w:rsid w:val="00D62EA4"/>
  </w:style>
  <w:style w:type="paragraph" w:styleId="a5">
    <w:name w:val="footer"/>
    <w:basedOn w:val="a"/>
    <w:link w:val="a6"/>
    <w:uiPriority w:val="99"/>
    <w:unhideWhenUsed/>
    <w:rsid w:val="00D62EA4"/>
    <w:pPr>
      <w:tabs>
        <w:tab w:val="center" w:pos="4677"/>
        <w:tab w:val="right" w:pos="9355"/>
      </w:tabs>
    </w:pPr>
  </w:style>
  <w:style w:type="character" w:customStyle="1" w:styleId="a6">
    <w:name w:val="Нижний колонтитул Знак"/>
    <w:basedOn w:val="a0"/>
    <w:link w:val="a5"/>
    <w:uiPriority w:val="99"/>
    <w:rsid w:val="00D62EA4"/>
  </w:style>
  <w:style w:type="character" w:customStyle="1" w:styleId="20">
    <w:name w:val="Заголовок 2 Знак"/>
    <w:basedOn w:val="a0"/>
    <w:link w:val="2"/>
    <w:uiPriority w:val="9"/>
    <w:rsid w:val="003A47FA"/>
    <w:rPr>
      <w:rFonts w:ascii="Arial" w:hAnsi="Arial" w:cs="Arial"/>
      <w:b/>
      <w:bCs/>
      <w:sz w:val="20"/>
      <w:szCs w:val="20"/>
      <w:lang w:val="x-none"/>
    </w:rPr>
  </w:style>
  <w:style w:type="paragraph" w:styleId="11">
    <w:name w:val="toc 1"/>
    <w:basedOn w:val="a"/>
    <w:next w:val="a"/>
    <w:autoRedefine/>
    <w:uiPriority w:val="39"/>
    <w:unhideWhenUsed/>
    <w:rsid w:val="00856EEA"/>
    <w:pPr>
      <w:spacing w:after="100"/>
    </w:pPr>
  </w:style>
  <w:style w:type="character" w:customStyle="1" w:styleId="30">
    <w:name w:val="Заголовок 3 Знак"/>
    <w:basedOn w:val="a0"/>
    <w:link w:val="3"/>
    <w:uiPriority w:val="9"/>
    <w:semiHidden/>
    <w:rsid w:val="00856EEA"/>
    <w:rPr>
      <w:rFonts w:asciiTheme="majorHAnsi" w:eastAsiaTheme="majorEastAsia" w:hAnsiTheme="majorHAnsi" w:cstheme="majorBidi"/>
      <w:color w:val="1F3763" w:themeColor="accent1" w:themeShade="7F"/>
      <w:sz w:val="24"/>
      <w:szCs w:val="24"/>
    </w:rPr>
  </w:style>
  <w:style w:type="character" w:styleId="a7">
    <w:name w:val="Hyperlink"/>
    <w:basedOn w:val="a0"/>
    <w:uiPriority w:val="99"/>
    <w:unhideWhenUsed/>
    <w:rsid w:val="00856EEA"/>
    <w:rPr>
      <w:color w:val="0563C1" w:themeColor="hyperlink"/>
      <w:u w:val="single"/>
    </w:rPr>
  </w:style>
  <w:style w:type="paragraph" w:styleId="a8">
    <w:name w:val="No Spacing"/>
    <w:uiPriority w:val="1"/>
    <w:qFormat/>
    <w:rsid w:val="001E188B"/>
    <w:pPr>
      <w:spacing w:after="0" w:line="240" w:lineRule="auto"/>
    </w:pPr>
  </w:style>
  <w:style w:type="character" w:customStyle="1" w:styleId="10">
    <w:name w:val="Заголовок 1 Знак"/>
    <w:basedOn w:val="a0"/>
    <w:link w:val="1"/>
    <w:uiPriority w:val="9"/>
    <w:rsid w:val="003A47FA"/>
    <w:rPr>
      <w:rFonts w:ascii="Arial" w:hAnsi="Arial" w:cs="Arial"/>
      <w:b/>
      <w:bCs/>
      <w:sz w:val="20"/>
      <w:szCs w:val="20"/>
      <w:lang w:val="x-none"/>
    </w:rPr>
  </w:style>
  <w:style w:type="table" w:styleId="a9">
    <w:name w:val="Table Grid"/>
    <w:basedOn w:val="a1"/>
    <w:uiPriority w:val="39"/>
    <w:rsid w:val="00223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OC Heading"/>
    <w:basedOn w:val="1"/>
    <w:next w:val="a"/>
    <w:uiPriority w:val="39"/>
    <w:unhideWhenUsed/>
    <w:qFormat/>
    <w:rsid w:val="00FD2A8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21">
    <w:name w:val="toc 2"/>
    <w:basedOn w:val="a"/>
    <w:next w:val="a"/>
    <w:autoRedefine/>
    <w:uiPriority w:val="39"/>
    <w:unhideWhenUsed/>
    <w:rsid w:val="0023179F"/>
    <w:pPr>
      <w:spacing w:after="100"/>
      <w:ind w:left="200"/>
    </w:pPr>
  </w:style>
  <w:style w:type="paragraph" w:customStyle="1" w:styleId="formattext">
    <w:name w:val="formattext"/>
    <w:basedOn w:val="a"/>
    <w:rsid w:val="00FA138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77521"/>
    <w:pPr>
      <w:widowControl w:val="0"/>
      <w:autoSpaceDE w:val="0"/>
      <w:autoSpaceDN w:val="0"/>
      <w:spacing w:before="69"/>
    </w:pPr>
    <w:rPr>
      <w:rFonts w:eastAsia="Arial"/>
      <w:sz w:val="22"/>
      <w:szCs w:val="22"/>
    </w:rPr>
  </w:style>
  <w:style w:type="paragraph" w:styleId="ab">
    <w:name w:val="Balloon Text"/>
    <w:basedOn w:val="a"/>
    <w:link w:val="ac"/>
    <w:uiPriority w:val="99"/>
    <w:semiHidden/>
    <w:unhideWhenUsed/>
    <w:rsid w:val="00F33940"/>
    <w:rPr>
      <w:rFonts w:ascii="Tahoma" w:hAnsi="Tahoma" w:cs="Tahoma"/>
      <w:sz w:val="16"/>
      <w:szCs w:val="16"/>
    </w:rPr>
  </w:style>
  <w:style w:type="character" w:customStyle="1" w:styleId="ac">
    <w:name w:val="Текст выноски Знак"/>
    <w:basedOn w:val="a0"/>
    <w:link w:val="ab"/>
    <w:uiPriority w:val="99"/>
    <w:semiHidden/>
    <w:rsid w:val="00F33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624"/>
    <w:pPr>
      <w:spacing w:after="0" w:line="240" w:lineRule="auto"/>
    </w:pPr>
    <w:rPr>
      <w:rFonts w:ascii="Arial" w:hAnsi="Arial" w:cs="Arial"/>
      <w:sz w:val="20"/>
      <w:szCs w:val="20"/>
    </w:rPr>
  </w:style>
  <w:style w:type="paragraph" w:styleId="1">
    <w:name w:val="heading 1"/>
    <w:basedOn w:val="a"/>
    <w:next w:val="a"/>
    <w:link w:val="10"/>
    <w:uiPriority w:val="9"/>
    <w:qFormat/>
    <w:rsid w:val="003A47FA"/>
    <w:pPr>
      <w:spacing w:before="220" w:after="160"/>
      <w:outlineLvl w:val="0"/>
    </w:pPr>
    <w:rPr>
      <w:b/>
      <w:bCs/>
      <w:lang w:val="x-none"/>
    </w:rPr>
  </w:style>
  <w:style w:type="paragraph" w:styleId="2">
    <w:name w:val="heading 2"/>
    <w:basedOn w:val="1"/>
    <w:next w:val="a"/>
    <w:link w:val="20"/>
    <w:uiPriority w:val="9"/>
    <w:unhideWhenUsed/>
    <w:qFormat/>
    <w:rsid w:val="003A47FA"/>
    <w:pPr>
      <w:spacing w:before="120" w:after="80"/>
      <w:outlineLvl w:val="1"/>
    </w:pPr>
  </w:style>
  <w:style w:type="paragraph" w:styleId="3">
    <w:name w:val="heading 3"/>
    <w:basedOn w:val="a"/>
    <w:next w:val="a"/>
    <w:link w:val="30"/>
    <w:uiPriority w:val="9"/>
    <w:semiHidden/>
    <w:unhideWhenUsed/>
    <w:qFormat/>
    <w:rsid w:val="00856E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EA4"/>
    <w:pPr>
      <w:tabs>
        <w:tab w:val="center" w:pos="4677"/>
        <w:tab w:val="right" w:pos="9355"/>
      </w:tabs>
    </w:pPr>
  </w:style>
  <w:style w:type="character" w:customStyle="1" w:styleId="a4">
    <w:name w:val="Верхний колонтитул Знак"/>
    <w:basedOn w:val="a0"/>
    <w:link w:val="a3"/>
    <w:uiPriority w:val="99"/>
    <w:rsid w:val="00D62EA4"/>
  </w:style>
  <w:style w:type="paragraph" w:styleId="a5">
    <w:name w:val="footer"/>
    <w:basedOn w:val="a"/>
    <w:link w:val="a6"/>
    <w:uiPriority w:val="99"/>
    <w:unhideWhenUsed/>
    <w:rsid w:val="00D62EA4"/>
    <w:pPr>
      <w:tabs>
        <w:tab w:val="center" w:pos="4677"/>
        <w:tab w:val="right" w:pos="9355"/>
      </w:tabs>
    </w:pPr>
  </w:style>
  <w:style w:type="character" w:customStyle="1" w:styleId="a6">
    <w:name w:val="Нижний колонтитул Знак"/>
    <w:basedOn w:val="a0"/>
    <w:link w:val="a5"/>
    <w:uiPriority w:val="99"/>
    <w:rsid w:val="00D62EA4"/>
  </w:style>
  <w:style w:type="character" w:customStyle="1" w:styleId="20">
    <w:name w:val="Заголовок 2 Знак"/>
    <w:basedOn w:val="a0"/>
    <w:link w:val="2"/>
    <w:uiPriority w:val="9"/>
    <w:rsid w:val="003A47FA"/>
    <w:rPr>
      <w:rFonts w:ascii="Arial" w:hAnsi="Arial" w:cs="Arial"/>
      <w:b/>
      <w:bCs/>
      <w:sz w:val="20"/>
      <w:szCs w:val="20"/>
      <w:lang w:val="x-none"/>
    </w:rPr>
  </w:style>
  <w:style w:type="paragraph" w:styleId="11">
    <w:name w:val="toc 1"/>
    <w:basedOn w:val="a"/>
    <w:next w:val="a"/>
    <w:autoRedefine/>
    <w:uiPriority w:val="39"/>
    <w:unhideWhenUsed/>
    <w:rsid w:val="00856EEA"/>
    <w:pPr>
      <w:spacing w:after="100"/>
    </w:pPr>
  </w:style>
  <w:style w:type="character" w:customStyle="1" w:styleId="30">
    <w:name w:val="Заголовок 3 Знак"/>
    <w:basedOn w:val="a0"/>
    <w:link w:val="3"/>
    <w:uiPriority w:val="9"/>
    <w:semiHidden/>
    <w:rsid w:val="00856EEA"/>
    <w:rPr>
      <w:rFonts w:asciiTheme="majorHAnsi" w:eastAsiaTheme="majorEastAsia" w:hAnsiTheme="majorHAnsi" w:cstheme="majorBidi"/>
      <w:color w:val="1F3763" w:themeColor="accent1" w:themeShade="7F"/>
      <w:sz w:val="24"/>
      <w:szCs w:val="24"/>
    </w:rPr>
  </w:style>
  <w:style w:type="character" w:styleId="a7">
    <w:name w:val="Hyperlink"/>
    <w:basedOn w:val="a0"/>
    <w:uiPriority w:val="99"/>
    <w:unhideWhenUsed/>
    <w:rsid w:val="00856EEA"/>
    <w:rPr>
      <w:color w:val="0563C1" w:themeColor="hyperlink"/>
      <w:u w:val="single"/>
    </w:rPr>
  </w:style>
  <w:style w:type="paragraph" w:styleId="a8">
    <w:name w:val="No Spacing"/>
    <w:uiPriority w:val="1"/>
    <w:qFormat/>
    <w:rsid w:val="001E188B"/>
    <w:pPr>
      <w:spacing w:after="0" w:line="240" w:lineRule="auto"/>
    </w:pPr>
  </w:style>
  <w:style w:type="character" w:customStyle="1" w:styleId="10">
    <w:name w:val="Заголовок 1 Знак"/>
    <w:basedOn w:val="a0"/>
    <w:link w:val="1"/>
    <w:uiPriority w:val="9"/>
    <w:rsid w:val="003A47FA"/>
    <w:rPr>
      <w:rFonts w:ascii="Arial" w:hAnsi="Arial" w:cs="Arial"/>
      <w:b/>
      <w:bCs/>
      <w:sz w:val="20"/>
      <w:szCs w:val="20"/>
      <w:lang w:val="x-none"/>
    </w:rPr>
  </w:style>
  <w:style w:type="table" w:styleId="a9">
    <w:name w:val="Table Grid"/>
    <w:basedOn w:val="a1"/>
    <w:uiPriority w:val="39"/>
    <w:rsid w:val="00223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OC Heading"/>
    <w:basedOn w:val="1"/>
    <w:next w:val="a"/>
    <w:uiPriority w:val="39"/>
    <w:unhideWhenUsed/>
    <w:qFormat/>
    <w:rsid w:val="00FD2A8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21">
    <w:name w:val="toc 2"/>
    <w:basedOn w:val="a"/>
    <w:next w:val="a"/>
    <w:autoRedefine/>
    <w:uiPriority w:val="39"/>
    <w:unhideWhenUsed/>
    <w:rsid w:val="0023179F"/>
    <w:pPr>
      <w:spacing w:after="100"/>
      <w:ind w:left="200"/>
    </w:pPr>
  </w:style>
  <w:style w:type="paragraph" w:customStyle="1" w:styleId="formattext">
    <w:name w:val="formattext"/>
    <w:basedOn w:val="a"/>
    <w:rsid w:val="00FA138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77521"/>
    <w:pPr>
      <w:widowControl w:val="0"/>
      <w:autoSpaceDE w:val="0"/>
      <w:autoSpaceDN w:val="0"/>
      <w:spacing w:before="69"/>
    </w:pPr>
    <w:rPr>
      <w:rFonts w:eastAsia="Arial"/>
      <w:sz w:val="22"/>
      <w:szCs w:val="22"/>
    </w:rPr>
  </w:style>
  <w:style w:type="paragraph" w:styleId="ab">
    <w:name w:val="Balloon Text"/>
    <w:basedOn w:val="a"/>
    <w:link w:val="ac"/>
    <w:uiPriority w:val="99"/>
    <w:semiHidden/>
    <w:unhideWhenUsed/>
    <w:rsid w:val="00F33940"/>
    <w:rPr>
      <w:rFonts w:ascii="Tahoma" w:hAnsi="Tahoma" w:cs="Tahoma"/>
      <w:sz w:val="16"/>
      <w:szCs w:val="16"/>
    </w:rPr>
  </w:style>
  <w:style w:type="character" w:customStyle="1" w:styleId="ac">
    <w:name w:val="Текст выноски Знак"/>
    <w:basedOn w:val="a0"/>
    <w:link w:val="ab"/>
    <w:uiPriority w:val="99"/>
    <w:semiHidden/>
    <w:rsid w:val="00F33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3C484137-130A-42AA-88EF-292C678B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11415</Words>
  <Characters>65070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Девочко Игорь Михайлович</dc:creator>
  <cp:keywords/>
  <dc:description/>
  <cp:lastModifiedBy>Виталий Ч. Олехнович</cp:lastModifiedBy>
  <cp:revision>7</cp:revision>
  <dcterms:created xsi:type="dcterms:W3CDTF">2022-06-22T13:32:00Z</dcterms:created>
  <dcterms:modified xsi:type="dcterms:W3CDTF">2022-06-30T12:03:00Z</dcterms:modified>
</cp:coreProperties>
</file>