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FB" w:rsidRDefault="006152FB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6152FB" w:rsidRDefault="006152FB">
      <w:pPr>
        <w:pStyle w:val="newncpi"/>
        <w:ind w:firstLine="0"/>
        <w:jc w:val="center"/>
      </w:pPr>
      <w:r>
        <w:rPr>
          <w:rStyle w:val="datepr"/>
        </w:rPr>
        <w:t>25 января 2011 г.</w:t>
      </w:r>
      <w:r>
        <w:rPr>
          <w:rStyle w:val="number"/>
        </w:rPr>
        <w:t xml:space="preserve"> № 13</w:t>
      </w:r>
    </w:p>
    <w:p w:rsidR="006152FB" w:rsidRDefault="006152FB">
      <w:pPr>
        <w:pStyle w:val="title"/>
      </w:pPr>
      <w:r>
        <w:t>О совершенствовании системы управления качеством работ по технической инвентаризации и проверке характеристик недвижимого имущества и создании системы аттестации специалистов по технической инвентаризации недвижимого имущества</w:t>
      </w:r>
    </w:p>
    <w:p w:rsidR="006152FB" w:rsidRDefault="006152FB">
      <w:pPr>
        <w:pStyle w:val="changei"/>
      </w:pPr>
      <w:r>
        <w:t>Изменения и дополнения:</w:t>
      </w:r>
    </w:p>
    <w:p w:rsidR="006152FB" w:rsidRDefault="006152FB">
      <w:pPr>
        <w:pStyle w:val="changeadd"/>
      </w:pPr>
      <w:r>
        <w:t>Постановление Государственного комитета по имуществу Республики Беларусь от 26 июля 2011 г. № 51 &lt;U211e0012&gt;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pStyle w:val="preamble"/>
      </w:pPr>
      <w:proofErr w:type="gramStart"/>
      <w:r>
        <w:t>В целях совершенствования системы управления качеством работ по технической инвентаризации и проверке характеристик недвижимого имущества и во исполнение подпунктов 9.2 и 9.3 пункта 9 мероприятий по реализации Программы развития системы государственной регистрации недвижимого имущества, прав на него и сделок с ним на 2009–2013 годы, утвержденной постановлением Совета Министров Республики Беларусь от 9 марта 2009 г. № 294, Государственный комитет по имуществу</w:t>
      </w:r>
      <w:proofErr w:type="gramEnd"/>
      <w:r>
        <w:t xml:space="preserve"> Республики Беларусь ПОСТАНОВЛЯЕТ:</w:t>
      </w:r>
    </w:p>
    <w:p w:rsidR="006152FB" w:rsidRDefault="006152FB">
      <w:pPr>
        <w:pStyle w:val="point"/>
      </w:pPr>
      <w:r>
        <w:t>1. Утвердить прилагаемые:</w:t>
      </w:r>
    </w:p>
    <w:p w:rsidR="006152FB" w:rsidRDefault="006152FB">
      <w:pPr>
        <w:pStyle w:val="newncpi"/>
      </w:pPr>
      <w:r>
        <w:t>Положение о создании системы менеджмента качества работ по технической инвентаризации и проверке характеристик недвижимого имущества;</w:t>
      </w:r>
    </w:p>
    <w:p w:rsidR="006152FB" w:rsidRDefault="006152FB">
      <w:pPr>
        <w:pStyle w:val="newncpi"/>
      </w:pPr>
      <w:r>
        <w:t xml:space="preserve">Инструкцию о порядке осуществления </w:t>
      </w:r>
      <w:proofErr w:type="gramStart"/>
      <w:r>
        <w:t>контроля за</w:t>
      </w:r>
      <w:proofErr w:type="gramEnd"/>
      <w:r>
        <w:t xml:space="preserve"> правильностью выполнения работ по технической инвентаризации и проверке характеристик недвижимого имущества;</w:t>
      </w:r>
    </w:p>
    <w:p w:rsidR="006152FB" w:rsidRDefault="006152FB">
      <w:pPr>
        <w:pStyle w:val="newncpi"/>
      </w:pPr>
      <w:r>
        <w:t>Положение о порядке аттестации специалистов по технической инвентаризации недвижимого имущества;</w:t>
      </w:r>
    </w:p>
    <w:p w:rsidR="006152FB" w:rsidRDefault="006152FB">
      <w:pPr>
        <w:pStyle w:val="newncpi"/>
      </w:pPr>
      <w:r>
        <w:t>Положение о реестре специалистов по технической инвентаризации недвижимого имущества.</w:t>
      </w:r>
    </w:p>
    <w:p w:rsidR="006152FB" w:rsidRDefault="006152FB">
      <w:pPr>
        <w:pStyle w:val="point"/>
      </w:pPr>
      <w:r>
        <w:t>2. Настоящее постановление вступает в силу с 1 апреля 2011 г.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6152F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152FB" w:rsidRDefault="006152F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152FB" w:rsidRDefault="006152F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Г.И.Кузнецов</w:t>
            </w:r>
            <w:proofErr w:type="spellEnd"/>
          </w:p>
        </w:tc>
      </w:tr>
    </w:tbl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08"/>
        <w:gridCol w:w="3490"/>
      </w:tblGrid>
      <w:tr w:rsidR="006152FB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capu1"/>
            </w:pPr>
            <w:r>
              <w:t>УТВЕРЖДЕНО</w:t>
            </w:r>
          </w:p>
          <w:p w:rsidR="006152FB" w:rsidRDefault="006152FB">
            <w:pPr>
              <w:pStyle w:val="cap1"/>
            </w:pPr>
            <w:r>
              <w:t xml:space="preserve">Постановление 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6152FB" w:rsidRDefault="006152FB">
            <w:pPr>
              <w:pStyle w:val="cap1"/>
            </w:pPr>
            <w:r>
              <w:t>25.01.2011 № 13</w:t>
            </w:r>
          </w:p>
        </w:tc>
      </w:tr>
    </w:tbl>
    <w:p w:rsidR="006152FB" w:rsidRDefault="006152FB">
      <w:pPr>
        <w:pStyle w:val="titleu"/>
      </w:pPr>
      <w:r>
        <w:t>ПОЛОЖЕНИЕ</w:t>
      </w:r>
      <w:r>
        <w:br/>
        <w:t>о создании системы менеджмента качества работ по технической инвентаризации и проверке характеристик недвижимого имущества</w:t>
      </w:r>
    </w:p>
    <w:p w:rsidR="006152FB" w:rsidRDefault="006152FB">
      <w:pPr>
        <w:pStyle w:val="chapter"/>
      </w:pPr>
      <w:r>
        <w:t>ГЛАВА 1</w:t>
      </w:r>
      <w:r>
        <w:br/>
        <w:t>ОБЩИЕ ПОЛОЖЕНИЯ</w:t>
      </w:r>
    </w:p>
    <w:p w:rsidR="006152FB" w:rsidRDefault="006152FB">
      <w:pPr>
        <w:pStyle w:val="point"/>
      </w:pPr>
      <w:r>
        <w:t>1. </w:t>
      </w:r>
      <w:proofErr w:type="gramStart"/>
      <w:r>
        <w:t>Настоящее Положение разработано во исполнение подпункта 9.3 пункта 9 мероприятий по реализации Программы развития системы государственной регистрации недвижимого имущества, прав на него и сделок с ним на 2009–2013 годы, утвержденной постановлением Совета Министров Республики Беларусь от 9 марта 2009 г. № 294 (Национальный реестр правовых актов Республики Беларусь, 2009 г., № 67, 5/29423), с учетом требований государственного стандарта Республики Беларусь СТБ</w:t>
      </w:r>
      <w:proofErr w:type="gramEnd"/>
      <w:r>
        <w:t xml:space="preserve"> ISO 9001-2009 «Системы менеджмента качества. Требования», утвержденного постановлением Государственного комитета по стандартизации Республики Беларусь от 20 февраля 2009 г. № 8.</w:t>
      </w:r>
    </w:p>
    <w:p w:rsidR="006152FB" w:rsidRDefault="006152FB">
      <w:pPr>
        <w:pStyle w:val="point"/>
      </w:pPr>
      <w:r>
        <w:t>2. В настоящем Положении используются термины и определения, установленные государственным стандартом Республики Беларусь СТБ ИСО 9000-2006 «Системы менеджмента качества. Основные положения и словарь», утвержденным постановлением Государственного комитета по стандартизации Республики Беларусь от 15 ноября 2006 г. № 54.</w:t>
      </w:r>
    </w:p>
    <w:p w:rsidR="006152FB" w:rsidRDefault="006152FB">
      <w:pPr>
        <w:pStyle w:val="point"/>
      </w:pPr>
      <w:r>
        <w:t>3. </w:t>
      </w:r>
      <w:proofErr w:type="gramStart"/>
      <w:r>
        <w:t>Настоящее Положение устанавливает политику и цели в области качества работ по технической инвентаризации и проверке характеристик недвижимого имущества (далее – работы по технической инвентаризации) в республиканской и территориальных организациях по государственной регистрации (далее – организации по государственной регистрации, если настоящим Положением не предусмотрено иное) и применяется для создания, обеспечения функционирования, совершенствования системы менеджмента качества работ по технической инвентаризации недвижимого имущества (далее – СМКТИ</w:t>
      </w:r>
      <w:proofErr w:type="gramEnd"/>
      <w:r>
        <w:t>) организаций по государственной регистрации и при проведении работ по подготовке СМКТИ к сертификации.</w:t>
      </w:r>
    </w:p>
    <w:p w:rsidR="006152FB" w:rsidRDefault="006152FB">
      <w:pPr>
        <w:pStyle w:val="point"/>
      </w:pPr>
      <w:r>
        <w:t>4. Настоящее Положение является основополагающим документом СМКТИ и обязательно к применению для всех организаций по государственной регистрации, осуществляющих мероприятия в области качества работ по технической инвентаризации.</w:t>
      </w:r>
    </w:p>
    <w:p w:rsidR="006152FB" w:rsidRDefault="006152FB">
      <w:pPr>
        <w:pStyle w:val="point"/>
      </w:pPr>
      <w:r>
        <w:t>5. Основу менеджмента качества составляют:</w:t>
      </w:r>
    </w:p>
    <w:p w:rsidR="006152FB" w:rsidRDefault="006152FB">
      <w:pPr>
        <w:pStyle w:val="newncpi"/>
      </w:pPr>
      <w:r>
        <w:t>политика в области качества;</w:t>
      </w:r>
    </w:p>
    <w:p w:rsidR="006152FB" w:rsidRDefault="006152FB">
      <w:pPr>
        <w:pStyle w:val="newncpi"/>
      </w:pPr>
      <w:r>
        <w:t>цели в области качества;</w:t>
      </w:r>
    </w:p>
    <w:p w:rsidR="006152FB" w:rsidRDefault="006152FB">
      <w:pPr>
        <w:pStyle w:val="newncpi"/>
      </w:pPr>
      <w:r>
        <w:t>планирование качества;</w:t>
      </w:r>
    </w:p>
    <w:p w:rsidR="006152FB" w:rsidRDefault="006152FB">
      <w:pPr>
        <w:pStyle w:val="newncpi"/>
      </w:pPr>
      <w:r>
        <w:t>управление качеством;</w:t>
      </w:r>
    </w:p>
    <w:p w:rsidR="006152FB" w:rsidRDefault="006152FB">
      <w:pPr>
        <w:pStyle w:val="newncpi"/>
      </w:pPr>
      <w:r>
        <w:t>обеспечение качества;</w:t>
      </w:r>
    </w:p>
    <w:p w:rsidR="006152FB" w:rsidRDefault="006152FB">
      <w:pPr>
        <w:pStyle w:val="newncpi"/>
      </w:pPr>
      <w:r>
        <w:t>улучшение качества.</w:t>
      </w:r>
    </w:p>
    <w:p w:rsidR="006152FB" w:rsidRDefault="006152FB">
      <w:pPr>
        <w:pStyle w:val="chapter"/>
      </w:pPr>
      <w:r>
        <w:t>ГЛАВА 2</w:t>
      </w:r>
      <w:r>
        <w:br/>
        <w:t>ПОЛИТИКА И ЦЕЛИ В ОБЛАСТИ КАЧЕСТВА РАБОТ ПО ТЕХНИЧЕСКОЙ ИНВЕНТАРИЗАЦИИ</w:t>
      </w:r>
    </w:p>
    <w:p w:rsidR="006152FB" w:rsidRDefault="006152FB">
      <w:pPr>
        <w:pStyle w:val="point"/>
      </w:pPr>
      <w:r>
        <w:t>6. Политикой в области качества работ по технической инвентаризации является стремление Государственного комитета по имуществу Республики Беларусь как республиканского органа государственного управления, устанавливающего порядок проведения работ по технической инвентаризации:</w:t>
      </w:r>
    </w:p>
    <w:p w:rsidR="006152FB" w:rsidRDefault="006152FB">
      <w:pPr>
        <w:pStyle w:val="newncpi"/>
      </w:pPr>
      <w:r>
        <w:t>обеспечить высокий уровень качества выполнения работ по технической инвентаризации;</w:t>
      </w:r>
    </w:p>
    <w:p w:rsidR="006152FB" w:rsidRDefault="006152FB">
      <w:pPr>
        <w:pStyle w:val="newncpi"/>
      </w:pPr>
      <w:r>
        <w:t>увеличить доверие со стороны физических, юридических лиц и государственных органов управления к системе технической инвентаризации;</w:t>
      </w:r>
    </w:p>
    <w:p w:rsidR="006152FB" w:rsidRDefault="006152FB">
      <w:pPr>
        <w:pStyle w:val="newncpi"/>
      </w:pPr>
      <w:r>
        <w:t xml:space="preserve">обеспечить высокий уровень функционирования СМКТИ, </w:t>
      </w:r>
      <w:proofErr w:type="gramStart"/>
      <w:r>
        <w:t>способной</w:t>
      </w:r>
      <w:proofErr w:type="gramEnd"/>
      <w:r>
        <w:t xml:space="preserve"> эффективно планировать работу и достигать поставленных целей;</w:t>
      </w:r>
    </w:p>
    <w:p w:rsidR="006152FB" w:rsidRDefault="006152FB">
      <w:pPr>
        <w:pStyle w:val="newncpi"/>
      </w:pPr>
      <w:r>
        <w:t>достигнуть того, чтобы все действия по технической инвентаризации в организациях по государственной регистрации выполнялись в соответствии с законодательством Республики Беларусь;</w:t>
      </w:r>
    </w:p>
    <w:p w:rsidR="006152FB" w:rsidRDefault="006152FB">
      <w:pPr>
        <w:pStyle w:val="newncpi"/>
      </w:pPr>
      <w:r>
        <w:t>вовлечь каждого сотрудника организаций по государственной регистрации в СМКТИ для достижения поставленных целей;</w:t>
      </w:r>
    </w:p>
    <w:p w:rsidR="006152FB" w:rsidRDefault="006152FB">
      <w:pPr>
        <w:pStyle w:val="newncpi"/>
      </w:pPr>
      <w:r>
        <w:t>использовать процессный подход в деятельности организаций по государственной регистрации при выполнении работ по технической инвентаризации, документировать соответствующие процессы и управлять ими;</w:t>
      </w:r>
    </w:p>
    <w:p w:rsidR="006152FB" w:rsidRDefault="006152FB">
      <w:pPr>
        <w:pStyle w:val="newncpi"/>
      </w:pPr>
      <w:r>
        <w:t>постоянно улучшать деятельность организаций по государственной регистрации в целом;</w:t>
      </w:r>
    </w:p>
    <w:p w:rsidR="006152FB" w:rsidRDefault="006152FB">
      <w:pPr>
        <w:pStyle w:val="newncpi"/>
      </w:pPr>
      <w:r>
        <w:t xml:space="preserve">проводить постоянный мониторинг и анализ данных и информации </w:t>
      </w:r>
      <w:proofErr w:type="gramStart"/>
      <w:r>
        <w:t>о деятельности организаций по государственной регистрации по выполнению работ по технической инвентаризации для принятия</w:t>
      </w:r>
      <w:proofErr w:type="gramEnd"/>
      <w:r>
        <w:t xml:space="preserve"> эффективных решений.</w:t>
      </w:r>
    </w:p>
    <w:p w:rsidR="006152FB" w:rsidRDefault="006152FB">
      <w:pPr>
        <w:pStyle w:val="point"/>
      </w:pPr>
      <w:r>
        <w:t>7. На основе принятой политики в области качества работ по технической инвентаризации устанавливаются следующие цели в области качества:</w:t>
      </w:r>
    </w:p>
    <w:p w:rsidR="006152FB" w:rsidRDefault="006152FB">
      <w:pPr>
        <w:pStyle w:val="newncpi"/>
      </w:pPr>
      <w:r>
        <w:t>создание, функционирование и совершенствование в организациях по государственной регистрации единой стандартизированной СМКТИ;</w:t>
      </w:r>
    </w:p>
    <w:p w:rsidR="006152FB" w:rsidRDefault="006152FB">
      <w:pPr>
        <w:pStyle w:val="newncpi"/>
      </w:pPr>
      <w:r>
        <w:t>постоянное повышение качества работ по технической инвентаризации, сокращение затрат на их выполнение и повышение производительности труда путем оптимизации процессов выполнения работ, разработки и внедрения новых технологий выполнения работ;</w:t>
      </w:r>
    </w:p>
    <w:p w:rsidR="006152FB" w:rsidRDefault="006152FB">
      <w:pPr>
        <w:pStyle w:val="newncpi"/>
      </w:pPr>
      <w:r>
        <w:t>достижение высокого уровня развития технологий в сфере технической инвентаризации;</w:t>
      </w:r>
    </w:p>
    <w:p w:rsidR="006152FB" w:rsidRDefault="006152FB">
      <w:pPr>
        <w:pStyle w:val="newncpi"/>
      </w:pPr>
      <w:r>
        <w:t>повышение и поддержание высокого уровня компетентности и квалификации сотрудников, их заинтересованности в результатах труда;</w:t>
      </w:r>
    </w:p>
    <w:p w:rsidR="006152FB" w:rsidRDefault="006152FB">
      <w:pPr>
        <w:pStyle w:val="newncpi"/>
      </w:pPr>
      <w:r>
        <w:t>создание в организациях по государственной регистрации рабочей атмосферы, в которой поощряются усилия квалифицированных и компетентных работников, направленные на улучшение эффективности и создание хороших служебных отношений для достижения установленных целей и максимального использования их способностей;</w:t>
      </w:r>
    </w:p>
    <w:p w:rsidR="006152FB" w:rsidRDefault="006152FB">
      <w:pPr>
        <w:pStyle w:val="newncpi"/>
      </w:pPr>
      <w:r>
        <w:t>обеспечение высокого уровня деловой культуры и исполнительской дисциплины сотрудников, их внимательного, доброжелательного отношения к заказчикам;</w:t>
      </w:r>
    </w:p>
    <w:p w:rsidR="006152FB" w:rsidRDefault="006152FB">
      <w:pPr>
        <w:pStyle w:val="newncpi"/>
      </w:pPr>
      <w:r>
        <w:t>обеспечение соблюдения инженерами по технической инвентаризации и техниками по технической инвентаризации (далее – специалисты по технической инвентаризации) законодательства в сфере технической инвентаризации и предупреждение неправомерных действий (бездействия) специалистов;</w:t>
      </w:r>
    </w:p>
    <w:p w:rsidR="006152FB" w:rsidRDefault="006152FB">
      <w:pPr>
        <w:pStyle w:val="newncpi"/>
      </w:pPr>
      <w:r>
        <w:t>принятие предусмотренных законодательством мер по обеспечению защиты прав и законных интересов физических и юридических лиц, индивидуальных предпринимателей, государственных органов управления от неправомерных действий (бездействия) специалистов по технической инвентаризации и должностных лиц организаций по государственной регистрации;</w:t>
      </w:r>
    </w:p>
    <w:p w:rsidR="006152FB" w:rsidRDefault="006152FB">
      <w:pPr>
        <w:pStyle w:val="newncpi"/>
      </w:pPr>
      <w:r>
        <w:t>оказание специалистам по технической инвентаризации методологической поддержки при выполнении ими работ по технической инвентаризации;</w:t>
      </w:r>
    </w:p>
    <w:p w:rsidR="006152FB" w:rsidRDefault="006152FB">
      <w:pPr>
        <w:pStyle w:val="newncpi"/>
      </w:pPr>
      <w:r>
        <w:t>поиск альтернативных поставщиков с целью повышения качества и снижения стоимости закупаемой продукции.</w:t>
      </w:r>
    </w:p>
    <w:p w:rsidR="006152FB" w:rsidRDefault="006152FB">
      <w:pPr>
        <w:pStyle w:val="chapter"/>
      </w:pPr>
      <w:r>
        <w:t>ГЛАВА 3</w:t>
      </w:r>
      <w:r>
        <w:br/>
        <w:t>ОСНОВНЫЕ МЕРОПРИЯТИЯ МЕНЕДЖМЕНТА КАЧЕСТВА РАБОТ ПО ТЕХНИЧЕСКОЙ ИНВЕНТАРИЗАЦИИ</w:t>
      </w:r>
    </w:p>
    <w:p w:rsidR="006152FB" w:rsidRDefault="006152FB">
      <w:pPr>
        <w:pStyle w:val="point"/>
      </w:pPr>
      <w:r>
        <w:t>8. Основными мероприятиями менеджмента качества работ по технической инвентаризации в организациях по государственной регистрации являются:</w:t>
      </w:r>
    </w:p>
    <w:p w:rsidR="006152FB" w:rsidRDefault="006152FB">
      <w:pPr>
        <w:pStyle w:val="newncpi"/>
      </w:pPr>
      <w:r>
        <w:t xml:space="preserve">создание во всех </w:t>
      </w:r>
      <w:proofErr w:type="gramStart"/>
      <w:r>
        <w:t>организациях</w:t>
      </w:r>
      <w:proofErr w:type="gramEnd"/>
      <w:r>
        <w:t xml:space="preserve"> по государственной регистрации совокупности стандартизированных внутренних СМКТИ путем формирования института республиканской и внутренних комиссий по управлению качеством работ по технической инвентаризации недвижимого имущества;</w:t>
      </w:r>
    </w:p>
    <w:p w:rsidR="006152FB" w:rsidRDefault="006152FB">
      <w:pPr>
        <w:pStyle w:val="newncpi"/>
      </w:pPr>
      <w:proofErr w:type="gramStart"/>
      <w:r>
        <w:t>осуществление Государственным комитетом по имуществу Республики Беларусь и республиканской организацией по государственной регистрации методологического обеспечения работ по технической инвентаризации, осуществляемого путем разработки новых и внесения изменений в технические и иные нормативные правовые акты, регулирующие порядок выполнения работ по технической инвентаризации, разработки и актуализации методической базы выполнения работ по технической инвентаризации, в том числе методик выполнения работ по технической инвентаризации различных</w:t>
      </w:r>
      <w:proofErr w:type="gramEnd"/>
      <w:r>
        <w:t xml:space="preserve"> видов объектов недвижимого имущества, подготовки и рассылки информационных материалов, ответов на запросы организаций по государственной регистрации, создания и постоянной актуализации специализированных библиотек знаний в области технической инвентаризации;</w:t>
      </w:r>
    </w:p>
    <w:p w:rsidR="006152FB" w:rsidRDefault="006152FB">
      <w:pPr>
        <w:pStyle w:val="newncpi"/>
      </w:pPr>
      <w:r>
        <w:t>осуществляемые республиканской организацией по государственной регистрации разработка, внедрение, поддержание функционирования и постоянное совершенствование программного обеспечения автоматизации работ по технической инвентаризации;</w:t>
      </w:r>
    </w:p>
    <w:p w:rsidR="006152FB" w:rsidRDefault="006152FB">
      <w:pPr>
        <w:pStyle w:val="newncpi"/>
      </w:pPr>
      <w:r>
        <w:t>дистанционная поддержка действий специалистов по технической инвентаризации через Интернет-ресурс NCA.BY посредством информации, публикуемой на сайте, рассылок, библиотек технических и иных нормативных правовых актов;</w:t>
      </w:r>
    </w:p>
    <w:p w:rsidR="006152FB" w:rsidRDefault="006152FB">
      <w:pPr>
        <w:pStyle w:val="newncpi"/>
      </w:pPr>
      <w:proofErr w:type="gramStart"/>
      <w:r>
        <w:t>создание, поддержание функционирования и постоянное улучшение системы обучения специалистов по технической инвентаризации путем проведения курсов повышения квалификации (подготовки, переподготовки), организуемых в аккредитованных в установленном порядке организациях, подчиненных Государственному комитету по имуществу Республики Беларусь, семинаров и других обучающих мероприятий;</w:t>
      </w:r>
      <w:proofErr w:type="gramEnd"/>
    </w:p>
    <w:p w:rsidR="006152FB" w:rsidRDefault="006152FB">
      <w:pPr>
        <w:pStyle w:val="newncpi"/>
      </w:pPr>
      <w:r>
        <w:t>создание, поддержание функционирования и постоянное улучшение системы аттестации специалистов по технической инвентаризации, порядок проведения которой установлен Положением о порядке аттестации специалистов по технической инвентаризации недвижимого имущества, утвержденным пунктом 1 постановления, утверждающего настоящее Положение (далее – Положение о порядке аттестации);</w:t>
      </w:r>
    </w:p>
    <w:p w:rsidR="006152FB" w:rsidRDefault="006152FB">
      <w:pPr>
        <w:pStyle w:val="newncpi"/>
      </w:pPr>
      <w:r>
        <w:t>создание, поддержание функционирования и обновление реестра специалистов по технической инвентаризации, регулирование их доступа к базе данных реестра характеристик недвижимого имущества;</w:t>
      </w:r>
    </w:p>
    <w:p w:rsidR="006152FB" w:rsidRDefault="006152FB">
      <w:pPr>
        <w:pStyle w:val="newncpi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правильностью выполнения работ по технической инвентаризации, порядок осуществления которого установлен Инструкцией о порядке осуществления контроля за правильностью выполнения работ по технической инвентаризации и проверке характеристик недвижимого имущества, утвержденной пунктом 1 постановления, утверждающего настоящее Положение (далее – Инструкция о контроле);</w:t>
      </w:r>
    </w:p>
    <w:p w:rsidR="006152FB" w:rsidRDefault="006152FB">
      <w:pPr>
        <w:pStyle w:val="newncpi"/>
      </w:pPr>
      <w:r>
        <w:t>ведение баз данных центрального и локальных реестров характеристик недвижимого имущества, поддержание целостности реестра характеристик недвижимого имущества, а также связи и взаимодействия реестра характеристик недвижимого имущества с иными государственными информационными ресурсами.</w:t>
      </w:r>
    </w:p>
    <w:p w:rsidR="006152FB" w:rsidRDefault="006152FB">
      <w:pPr>
        <w:pStyle w:val="chapter"/>
      </w:pPr>
      <w:r>
        <w:t>ГЛАВА 4</w:t>
      </w:r>
      <w:r>
        <w:br/>
        <w:t>СОЗДАНИЕ, ВНЕДРЕНИЕ И ФУНКЦИОНИРОВАНИЕ СИСТЕМЫ МЕНЕДЖМЕНТА КАЧЕСТВА РАБОТ ПО ТЕХНИЧЕСКОЙ ИНВЕНТАРИЗАЦИИ</w:t>
      </w:r>
    </w:p>
    <w:p w:rsidR="006152FB" w:rsidRDefault="006152FB">
      <w:pPr>
        <w:pStyle w:val="point"/>
      </w:pPr>
      <w:r>
        <w:t>9. СМКТИ создается и внедряется в организациях по государственной регистрации как средство, обеспечивающее реализацию государственной политики и целей в области качества работ по технической инвентаризации. Для достижения поставленных целей организации по государственной регистрации должны:</w:t>
      </w:r>
    </w:p>
    <w:p w:rsidR="006152FB" w:rsidRDefault="006152FB">
      <w:pPr>
        <w:pStyle w:val="newncpi"/>
      </w:pPr>
      <w:r>
        <w:t>использовать современные технологии;</w:t>
      </w:r>
    </w:p>
    <w:p w:rsidR="006152FB" w:rsidRDefault="006152FB">
      <w:pPr>
        <w:pStyle w:val="newncpi"/>
      </w:pPr>
      <w:r>
        <w:t>учитывать все организационные, технические и экономические факторы, влияющие на постоянное повышение качества работ;</w:t>
      </w:r>
    </w:p>
    <w:p w:rsidR="006152FB" w:rsidRDefault="006152FB">
      <w:pPr>
        <w:pStyle w:val="newncpi"/>
      </w:pPr>
      <w:r>
        <w:t>учитывать требования заявителей работ по технической инвентаризации (далее – заявители);</w:t>
      </w:r>
    </w:p>
    <w:p w:rsidR="006152FB" w:rsidRDefault="006152FB">
      <w:pPr>
        <w:pStyle w:val="newncpi"/>
      </w:pPr>
      <w:r>
        <w:t>соблюдать требования технических и иных нормативных правовых актов;</w:t>
      </w:r>
    </w:p>
    <w:p w:rsidR="006152FB" w:rsidRDefault="006152FB">
      <w:pPr>
        <w:pStyle w:val="newncpi"/>
      </w:pPr>
      <w:r>
        <w:t>повышать профессиональный уровень персонала;</w:t>
      </w:r>
    </w:p>
    <w:p w:rsidR="006152FB" w:rsidRDefault="006152FB">
      <w:pPr>
        <w:pStyle w:val="newncpi"/>
      </w:pPr>
      <w:r>
        <w:t>улучшать экономическое положение организации;</w:t>
      </w:r>
    </w:p>
    <w:p w:rsidR="006152FB" w:rsidRDefault="006152FB">
      <w:pPr>
        <w:pStyle w:val="newncpi"/>
      </w:pPr>
      <w:r>
        <w:t>оптимизировать технологии самофинансирования.</w:t>
      </w:r>
    </w:p>
    <w:p w:rsidR="006152FB" w:rsidRDefault="006152FB">
      <w:pPr>
        <w:pStyle w:val="point"/>
      </w:pPr>
      <w:r>
        <w:t>10. Основными задачами СМКТИ, направленными на достижение поставленных целей, являются:</w:t>
      </w:r>
    </w:p>
    <w:p w:rsidR="006152FB" w:rsidRDefault="006152FB">
      <w:pPr>
        <w:pStyle w:val="newncpi"/>
      </w:pPr>
      <w:r>
        <w:t>обеспечение требуемого уровня качества работ по технической инвентаризации различными средствами и методами;</w:t>
      </w:r>
    </w:p>
    <w:p w:rsidR="006152FB" w:rsidRDefault="006152FB">
      <w:pPr>
        <w:pStyle w:val="newncpi"/>
      </w:pPr>
      <w:r>
        <w:t>определение потребности и формирование обязательств по выполнению работ, с учетом требований заявителей, порядка проведения технической инвентаризации, определенного законодательством, и оптимальных затрат на качество;</w:t>
      </w:r>
    </w:p>
    <w:p w:rsidR="006152FB" w:rsidRDefault="006152FB">
      <w:pPr>
        <w:pStyle w:val="newncpi"/>
      </w:pPr>
      <w:r>
        <w:t>предупреждение появления любых несоответствий выполняемых работ заданным требованиям в процессе всего цикла их выполнения;</w:t>
      </w:r>
    </w:p>
    <w:p w:rsidR="006152FB" w:rsidRDefault="006152FB">
      <w:pPr>
        <w:pStyle w:val="newncpi"/>
      </w:pPr>
      <w:r>
        <w:t>снижение затрат, связанных с неудовлетворительным качеством используемых материалов и оборудования, вынужденными доработками, производственными потерями, гарантийными обязательствами;</w:t>
      </w:r>
    </w:p>
    <w:p w:rsidR="006152FB" w:rsidRDefault="006152FB">
      <w:pPr>
        <w:pStyle w:val="newncpi"/>
      </w:pPr>
      <w:r>
        <w:t>рациональное использование трудовых, финансовых и иных ресурсов.</w:t>
      </w:r>
    </w:p>
    <w:p w:rsidR="006152FB" w:rsidRDefault="006152FB">
      <w:pPr>
        <w:pStyle w:val="point"/>
      </w:pPr>
      <w:r>
        <w:t>11. Основными принципами функционирования СМКТИ являются следующие:</w:t>
      </w:r>
    </w:p>
    <w:p w:rsidR="006152FB" w:rsidRDefault="006152FB">
      <w:pPr>
        <w:pStyle w:val="newncpi"/>
      </w:pPr>
      <w:r>
        <w:t xml:space="preserve">согласование и </w:t>
      </w:r>
      <w:proofErr w:type="spellStart"/>
      <w:r>
        <w:t>взаимоувязка</w:t>
      </w:r>
      <w:proofErr w:type="spellEnd"/>
      <w:r>
        <w:t xml:space="preserve"> организационной структуры СМКТИ и организационной структуры организации по государственной регистрации, единство управления производственной деятельностью;</w:t>
      </w:r>
    </w:p>
    <w:p w:rsidR="006152FB" w:rsidRDefault="006152FB">
      <w:pPr>
        <w:pStyle w:val="newncpi"/>
      </w:pPr>
      <w:r>
        <w:t>четкое распределение полномочий и ответственности по каждому виду деятельности, влияющему на обеспечение качества работ по технической инвентаризации;</w:t>
      </w:r>
    </w:p>
    <w:p w:rsidR="006152FB" w:rsidRDefault="006152FB">
      <w:pPr>
        <w:pStyle w:val="newncpi"/>
      </w:pPr>
      <w:r>
        <w:t>персональная ответственность руководства организации по государственной регистрации за определение политики, организацию и общее руководство, а также своевременность проведения мероприятий в области качества работ по технической инвентаризации;</w:t>
      </w:r>
    </w:p>
    <w:p w:rsidR="006152FB" w:rsidRDefault="006152FB">
      <w:pPr>
        <w:pStyle w:val="newncpi"/>
      </w:pPr>
      <w:r>
        <w:t>комплексный учет всех факторов и условий, влияющих на качество работ по технической инвентаризации, а также системный подход к организации процессов управления по всем уровням от руководства организации по государственной регистрации до отдельных исполнителей работ на всех стадиях планирования, подготовки, проведения и оценки работ;</w:t>
      </w:r>
    </w:p>
    <w:p w:rsidR="006152FB" w:rsidRDefault="006152FB">
      <w:pPr>
        <w:pStyle w:val="newncpi"/>
      </w:pPr>
      <w:r>
        <w:t>приоритетность работ по обеспечению качества и определение затрат на их проведение с учетом экономической целесообразности и перспективы развития персонала;</w:t>
      </w:r>
    </w:p>
    <w:p w:rsidR="006152FB" w:rsidRDefault="006152FB">
      <w:pPr>
        <w:pStyle w:val="newncpi"/>
      </w:pPr>
      <w:r>
        <w:t>документальное оформление процессов выполнения работ;</w:t>
      </w:r>
    </w:p>
    <w:p w:rsidR="006152FB" w:rsidRDefault="006152FB">
      <w:pPr>
        <w:pStyle w:val="newncpi"/>
      </w:pPr>
      <w:r>
        <w:t>обеспечение понимания всех требований СМКТИ и эффективности ее функционирования в организации по государственной регистрации.</w:t>
      </w:r>
    </w:p>
    <w:p w:rsidR="006152FB" w:rsidRDefault="006152FB">
      <w:pPr>
        <w:pStyle w:val="point"/>
      </w:pPr>
      <w:r>
        <w:t>12. Для создания, внедрения и функционирования системы менеджмента качества работ по технической инвентаризац</w:t>
      </w:r>
      <w:proofErr w:type="gramStart"/>
      <w:r>
        <w:t>ии и ее</w:t>
      </w:r>
      <w:proofErr w:type="gramEnd"/>
      <w:r>
        <w:t xml:space="preserve"> отдельных процедур в каждой территориальной организации по государственной регистрации создается постоянно действующая внутренняя комиссия по управлению качеством выполнения работ по технической инвентаризации недвижимого имущества (далее – Внутренняя комиссия), состоящая из числа наиболее квалифицированных специалистов организации.</w:t>
      </w:r>
    </w:p>
    <w:p w:rsidR="006152FB" w:rsidRDefault="006152FB">
      <w:pPr>
        <w:pStyle w:val="point"/>
      </w:pPr>
      <w:r>
        <w:t>13. Внутренняя комиссия действует на основании Положения о Внутренней комиссии. Состав и Положение о Внутренней комиссии утверждаются приказом руководителя соответствующей организации по государственной регистрации.</w:t>
      </w:r>
    </w:p>
    <w:p w:rsidR="006152FB" w:rsidRDefault="006152FB">
      <w:pPr>
        <w:pStyle w:val="point"/>
      </w:pPr>
      <w:r>
        <w:t>14. Внутренняя комиссия осуществляет мероприятия по планированию, управлению, обеспечению и улучшению качества работ по технической инвентаризации в организации по государственной регистрации в соответствии с возложенными на нее функциями, в том числе:</w:t>
      </w:r>
    </w:p>
    <w:p w:rsidR="006152FB" w:rsidRDefault="006152FB">
      <w:pPr>
        <w:pStyle w:val="newncpi"/>
      </w:pPr>
      <w:r>
        <w:t xml:space="preserve">осуществляет мероприятия </w:t>
      </w:r>
      <w:proofErr w:type="gramStart"/>
      <w:r>
        <w:t>по проверке правильности выполнения работ по технической инвентаризации в соответствии с Инструкцией о контроле</w:t>
      </w:r>
      <w:proofErr w:type="gramEnd"/>
      <w:r>
        <w:t>;</w:t>
      </w:r>
    </w:p>
    <w:p w:rsidR="006152FB" w:rsidRDefault="006152FB">
      <w:pPr>
        <w:pStyle w:val="newncpi"/>
      </w:pPr>
      <w:r>
        <w:t xml:space="preserve">осуществляет мероприятия </w:t>
      </w:r>
      <w:proofErr w:type="gramStart"/>
      <w:r>
        <w:t>по аттестации специалистов по технической инвентаризации в соответствии с Положением о порядке</w:t>
      </w:r>
      <w:proofErr w:type="gramEnd"/>
      <w:r>
        <w:t xml:space="preserve"> аттестации;</w:t>
      </w:r>
    </w:p>
    <w:p w:rsidR="006152FB" w:rsidRDefault="006152FB">
      <w:pPr>
        <w:pStyle w:val="newncpi"/>
      </w:pPr>
      <w:r>
        <w:t>разрабатывает предложения по внесению изменений в структуру и порядок осуществления отдельных процессов выполнения работ;</w:t>
      </w:r>
    </w:p>
    <w:p w:rsidR="006152FB" w:rsidRDefault="006152FB">
      <w:pPr>
        <w:pStyle w:val="newncpi"/>
      </w:pPr>
      <w:r>
        <w:t>осуществляет мониторинг потребностей организации по государственной регистрации в ресурсах, необходимых для качественного выполнения работ по технической инвентаризации (количественный и квалификационный состав сотрудников, обучение, оборудование и т.д.), и представляет руководителю организации по государственной регистрации материалы для анализа и принятия решений.</w:t>
      </w:r>
    </w:p>
    <w:p w:rsidR="006152FB" w:rsidRDefault="006152FB">
      <w:pPr>
        <w:pStyle w:val="point"/>
      </w:pPr>
      <w:r>
        <w:t>15. </w:t>
      </w:r>
      <w:proofErr w:type="gramStart"/>
      <w:r>
        <w:t>Для создания, внедрения и функционирования СМКТИ в организациях по государственной регистрации при республиканской организации по государственной регистрации создается постоянно действующая республиканская комиссия по управлению качеством выполнения работ по технической инвентаризации недвижимого имущества (далее – Республиканская комиссия), состоящая из сотрудников Государственного комитета по имуществу Республики Беларусь, республиканской организации по государственной регистрации и территориальных организаций по государственной регистрации (из числа членов Внутренних комиссий</w:t>
      </w:r>
      <w:proofErr w:type="gramEnd"/>
      <w:r>
        <w:t>). Республиканская комиссия действует на основании Положения о Республиканской комиссии. Состав и Положение о Республиканской комиссии утверждаются приказом руководителя республиканской организации по государственной регистрации.</w:t>
      </w:r>
    </w:p>
    <w:p w:rsidR="006152FB" w:rsidRDefault="006152FB">
      <w:pPr>
        <w:pStyle w:val="point"/>
      </w:pPr>
      <w:r>
        <w:t>16. Сотрудники Государственного комитета по имуществу Республики Беларусь включаются в состав Республиканской комиссии по согласованию с Председателем Государственного комитета по имуществу Республики Беларусь, сотрудники территориальных организаций по государственной регистрации – по представлению руководителей соответствующих территориальных организаций по государственной регистрации.</w:t>
      </w:r>
    </w:p>
    <w:p w:rsidR="006152FB" w:rsidRDefault="006152FB">
      <w:pPr>
        <w:pStyle w:val="point"/>
      </w:pPr>
      <w:r>
        <w:t>17. Республиканская комиссия осуществляет мероприятия по планированию, управлению, обеспечению и улучшению качества работ по технической инвентаризации в организациях по государственной регистрации в соответствии с возложенными на нее функциями, в том числе:</w:t>
      </w:r>
    </w:p>
    <w:p w:rsidR="006152FB" w:rsidRDefault="006152FB">
      <w:pPr>
        <w:pStyle w:val="newncpi"/>
      </w:pPr>
      <w:r>
        <w:t>осуществляет общее руководство и координацию в области качества работ по технической инвентаризации;</w:t>
      </w:r>
    </w:p>
    <w:p w:rsidR="006152FB" w:rsidRDefault="006152FB">
      <w:pPr>
        <w:pStyle w:val="newncpi"/>
      </w:pPr>
      <w:r>
        <w:t>выполняет специальные проверки правильности выполнения работ по технической инвентаризации;</w:t>
      </w:r>
    </w:p>
    <w:p w:rsidR="006152FB" w:rsidRDefault="006152FB">
      <w:pPr>
        <w:pStyle w:val="newncpi"/>
      </w:pPr>
      <w:r>
        <w:t>координирует и сопровождает аттестацию специалистов по технической инвентаризации;</w:t>
      </w:r>
    </w:p>
    <w:p w:rsidR="006152FB" w:rsidRDefault="006152FB">
      <w:pPr>
        <w:pStyle w:val="newncpi"/>
      </w:pPr>
      <w:r>
        <w:t>проводит мониторинг и анализ реализации мероприятий, предусмотренных настоящим Положением, с целью оптимизации функционирования СМКТИ, а также разрабатывает соответствующие рекомендации по ее улучшению.</w:t>
      </w:r>
    </w:p>
    <w:p w:rsidR="006152FB" w:rsidRDefault="006152FB">
      <w:pPr>
        <w:pStyle w:val="point"/>
      </w:pPr>
      <w:r>
        <w:t>18. В рамках функционирования СМКТИ каждый руководитель организации по государственной регистрации выполняет следующие основные функции в области качества работ по технической инвентаризации:</w:t>
      </w:r>
    </w:p>
    <w:p w:rsidR="006152FB" w:rsidRDefault="006152FB">
      <w:pPr>
        <w:pStyle w:val="newncpi"/>
      </w:pPr>
      <w:r>
        <w:t>обеспечивает доведение до сведения всех сотрудников организации важность выполнения требований технических и иных нормативных правовых актов, а также повышения качества работ по технической инвентаризации на всех стадиях их выполнения;</w:t>
      </w:r>
    </w:p>
    <w:p w:rsidR="006152FB" w:rsidRDefault="006152FB">
      <w:pPr>
        <w:pStyle w:val="newncpi"/>
      </w:pPr>
      <w:r>
        <w:t>конкретизирует политику и цели в области качества работ по технической инвентаризации в организации по государственной регистрации, обеспечивает доведение их до сведения всех сотрудников организации в понятной и доступной форме;</w:t>
      </w:r>
    </w:p>
    <w:p w:rsidR="006152FB" w:rsidRDefault="006152FB">
      <w:pPr>
        <w:pStyle w:val="newncpi"/>
      </w:pPr>
      <w:r>
        <w:t>по представлению Внутренней комиссии анализирует результативность системы качества работ по технической инвентаризации, а также потребности организации в ресурсах, необходимых для качественного выполнения работ по технической инвентаризации, и организует обеспечение организации необходимыми ресурсами.</w:t>
      </w:r>
    </w:p>
    <w:p w:rsidR="006152FB" w:rsidRDefault="006152FB">
      <w:pPr>
        <w:pStyle w:val="point"/>
      </w:pPr>
      <w:r>
        <w:t xml:space="preserve">19. Эффективность функционирования СМКТИ достигается путем целенаправленной реализации мероприятий, предусмотренных настоящим Положением, а также требованиями государственного стандарта Республики Беларусь СТБ ISO 9001-2009 «Системы менеджмента качества. Требования» с непосредственным </w:t>
      </w:r>
      <w:proofErr w:type="gramStart"/>
      <w:r>
        <w:t>участием</w:t>
      </w:r>
      <w:proofErr w:type="gramEnd"/>
      <w:r>
        <w:t xml:space="preserve"> как руководства, так и всего персонала организаций по государственной регистрации,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08"/>
        <w:gridCol w:w="3490"/>
      </w:tblGrid>
      <w:tr w:rsidR="006152FB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capu1"/>
            </w:pPr>
            <w:r>
              <w:t>УТВЕРЖДЕНО</w:t>
            </w:r>
          </w:p>
          <w:p w:rsidR="006152FB" w:rsidRDefault="006152FB">
            <w:pPr>
              <w:pStyle w:val="cap1"/>
            </w:pPr>
            <w:r>
              <w:t xml:space="preserve">Постановление 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6152FB" w:rsidRDefault="006152FB">
            <w:pPr>
              <w:pStyle w:val="cap1"/>
            </w:pPr>
            <w:r>
              <w:t>25.01.2011 № 13</w:t>
            </w:r>
          </w:p>
        </w:tc>
      </w:tr>
    </w:tbl>
    <w:p w:rsidR="006152FB" w:rsidRDefault="006152FB">
      <w:pPr>
        <w:pStyle w:val="titleu"/>
      </w:pPr>
      <w:r>
        <w:t>ИНСТРУКЦИЯ</w:t>
      </w:r>
      <w:r>
        <w:br/>
        <w:t xml:space="preserve">о порядке осуществления </w:t>
      </w:r>
      <w:proofErr w:type="gramStart"/>
      <w:r>
        <w:t>контроля за</w:t>
      </w:r>
      <w:proofErr w:type="gramEnd"/>
      <w:r>
        <w:t xml:space="preserve"> правильностью выполнения работ по технической инвентаризации и проверке характеристик недвижимого имущества</w:t>
      </w:r>
    </w:p>
    <w:p w:rsidR="006152FB" w:rsidRDefault="006152FB">
      <w:pPr>
        <w:pStyle w:val="point"/>
      </w:pPr>
      <w:r>
        <w:t>1. </w:t>
      </w:r>
      <w:proofErr w:type="gramStart"/>
      <w:r>
        <w:t>Настоящая Инструкция разработана во исполнение подпункта 9.3 пункта 9 мероприятий по реализации Программы развития системы государственной регистрации недвижимого имущества, прав на него и сделок с ним на 2009–2013 годы, утвержденной постановлением Совета Министров Республики Беларусь от 9 марта 2009 г. № 294 (Национальный реестр правовых актов Республики Беларусь, 2009 г., № 67, 5/29423), и устанавливает порядок осуществления республиканской и территориальными организациями</w:t>
      </w:r>
      <w:proofErr w:type="gramEnd"/>
      <w:r>
        <w:t xml:space="preserve"> по государственной регистрации недвижимого имущества, прав на него и сделок с ним (далее – организации по государственной регистрации, если настоящей Инструкцией не предусмотрено иное) </w:t>
      </w:r>
      <w:proofErr w:type="gramStart"/>
      <w:r>
        <w:t>контроля за</w:t>
      </w:r>
      <w:proofErr w:type="gramEnd"/>
      <w:r>
        <w:t xml:space="preserve"> правильностью выполнения работ по технической инвентаризации и проверке характеристик следующих видов объектов недвижимого имущества:</w:t>
      </w:r>
    </w:p>
    <w:p w:rsidR="006152FB" w:rsidRDefault="006152FB">
      <w:pPr>
        <w:pStyle w:val="newncpi"/>
      </w:pPr>
      <w:r>
        <w:t>капитальных строений (зданий, сооружений);</w:t>
      </w:r>
    </w:p>
    <w:p w:rsidR="006152FB" w:rsidRDefault="006152FB">
      <w:pPr>
        <w:pStyle w:val="newncpi"/>
      </w:pPr>
      <w:r>
        <w:t>незавершенных законсервированных капитальных строений;</w:t>
      </w:r>
    </w:p>
    <w:p w:rsidR="006152FB" w:rsidRDefault="006152FB">
      <w:pPr>
        <w:pStyle w:val="newncpi"/>
      </w:pPr>
      <w:r>
        <w:t xml:space="preserve">изолированных жилых и нежилых помещений, а также </w:t>
      </w:r>
      <w:proofErr w:type="spellStart"/>
      <w:r>
        <w:t>машино</w:t>
      </w:r>
      <w:proofErr w:type="spellEnd"/>
      <w:r>
        <w:t>-мест. </w:t>
      </w:r>
    </w:p>
    <w:p w:rsidR="006152FB" w:rsidRDefault="006152FB">
      <w:pPr>
        <w:pStyle w:val="point"/>
      </w:pPr>
      <w:r>
        <w:t xml:space="preserve">2. Основными задачами осуществления </w:t>
      </w:r>
      <w:proofErr w:type="gramStart"/>
      <w:r>
        <w:t>контроля за</w:t>
      </w:r>
      <w:proofErr w:type="gramEnd"/>
      <w:r>
        <w:t xml:space="preserve"> правильностью выполнения работ по технической инвентаризации и проверке характеристик недвижимого имущества (далее – контроль) являются:</w:t>
      </w:r>
    </w:p>
    <w:p w:rsidR="006152FB" w:rsidRDefault="006152FB">
      <w:pPr>
        <w:pStyle w:val="newncpi"/>
      </w:pPr>
      <w:r>
        <w:t>постоянное улучшение качества работ и достижение высокого уровня развития технологий в сфере технической инвентаризации и проверки характеристик недвижимого имущества (далее – техническая инвентаризация);</w:t>
      </w:r>
    </w:p>
    <w:p w:rsidR="006152FB" w:rsidRDefault="006152FB">
      <w:pPr>
        <w:pStyle w:val="newncpi"/>
      </w:pPr>
      <w:r>
        <w:t>обеспечение соблюдения специалистами по технической инвентаризации и иными специалистами, выполняющими работы по технической инвентаризации (далее – специалисты по технической инвентаризации), законодательства в сфере технической инвентаризации;</w:t>
      </w:r>
    </w:p>
    <w:p w:rsidR="006152FB" w:rsidRDefault="006152FB">
      <w:pPr>
        <w:pStyle w:val="newncpi"/>
      </w:pPr>
      <w:r>
        <w:t>принятие предусмотренных законодательством мер по обеспечению защиты прав и законных интересов физических и юридических лиц, индивидуальных предпринимателей, а также государственных органов управления от неправомерных действий (бездействия) специалистов по технической инвентаризации и должностных лиц организаций по государственной регистрации;</w:t>
      </w:r>
    </w:p>
    <w:p w:rsidR="006152FB" w:rsidRDefault="006152FB">
      <w:pPr>
        <w:pStyle w:val="newncpi"/>
      </w:pPr>
      <w:r>
        <w:t>предупреждение неправомерных действий (бездействия) специалистов по технической инвентаризации при выполнении ими работ по технической инвентаризации;</w:t>
      </w:r>
    </w:p>
    <w:p w:rsidR="006152FB" w:rsidRDefault="006152FB">
      <w:pPr>
        <w:pStyle w:val="newncpi"/>
      </w:pPr>
      <w:r>
        <w:t>оказание специалистам по технической инвентаризации методологической поддержки при выполнении ими работ по технической инвентаризации.</w:t>
      </w:r>
    </w:p>
    <w:p w:rsidR="006152FB" w:rsidRDefault="006152FB">
      <w:pPr>
        <w:pStyle w:val="point"/>
      </w:pPr>
      <w:r>
        <w:t>3. Контроль осуществляется путем проведения внутренних плановых и внеплановых, а также специальных проверок правильности выполнения работ по технической инвентаризации (далее – проверки).</w:t>
      </w:r>
    </w:p>
    <w:p w:rsidR="006152FB" w:rsidRDefault="006152FB">
      <w:pPr>
        <w:pStyle w:val="point"/>
      </w:pPr>
      <w:r>
        <w:t>4. Внутренние плановые проверки проводятся в соответствии с утвержденным руководителем соответствующей организации по государственной регистрации планом-графиком, составляемым не позднее 20 января на текущий год (далее – план-график). При этом плановые проверки в отношении одного и того же специалиста по технической инвентаризации проводятся не реже одного раза в три года. План-график составляется с учетом планируемой аттестации специалистов, проводимой в соответствии с Положением о порядке аттестации специалистов по технической инвентаризации недвижимого имущества, утвержденным пунктом 1 постановления, утверждающего настоящую Инструкцию (далее – аттестация), таким образом, чтобы проверки проводились в период не ранее шести месяцев перед аттестацией.</w:t>
      </w:r>
    </w:p>
    <w:p w:rsidR="006152FB" w:rsidRDefault="006152FB">
      <w:pPr>
        <w:pStyle w:val="point"/>
      </w:pPr>
      <w:r>
        <w:t xml:space="preserve">5. Внутренние внеплановые проверки проводятся </w:t>
      </w:r>
      <w:proofErr w:type="gramStart"/>
      <w:r>
        <w:t>при наличии оснований для проведения проверки правильности выполнения работ по технической инвентаризации в организации по государственной регистрации</w:t>
      </w:r>
      <w:proofErr w:type="gramEnd"/>
      <w:r>
        <w:t xml:space="preserve"> и (или) ее обособленном структурном подразделении.</w:t>
      </w:r>
    </w:p>
    <w:p w:rsidR="006152FB" w:rsidRDefault="006152FB">
      <w:pPr>
        <w:pStyle w:val="point"/>
      </w:pPr>
      <w:r>
        <w:t>6. </w:t>
      </w:r>
      <w:proofErr w:type="gramStart"/>
      <w:r>
        <w:t>Специальные проверки проводятся в случае поступления в республиканскую организацию по государственной регистрации или Государственный комитет по имуществу Республики Беларусь заявления о несогласии с результатами проведения внутренней проверки, а также при наличии оснований для проведения проверки правильности выполнения работ по технической инвентаризации в организации по государственной регистрации и (или) ее обособленном структурном подразделении в соответствии с действующим законодательством.</w:t>
      </w:r>
      <w:proofErr w:type="gramEnd"/>
    </w:p>
    <w:p w:rsidR="006152FB" w:rsidRDefault="006152FB">
      <w:pPr>
        <w:pStyle w:val="point"/>
      </w:pPr>
      <w:r>
        <w:t>7. Проведение внутренних проверок в организации по государственной регистрации осуществляется постоянно действующей внутренней комиссией по управлению качеством выполнения работ по технической инвентаризации недвижимого имущества (далее – Внутренняя комиссия). Внутренняя комиссия создается из числа специалистов подразделения контроля и анализа качества с привлечением по необходимости специалистов других подразделений организации по государственной регистрации.</w:t>
      </w:r>
    </w:p>
    <w:p w:rsidR="006152FB" w:rsidRDefault="006152FB">
      <w:pPr>
        <w:pStyle w:val="point"/>
      </w:pPr>
      <w:r>
        <w:t>8. Проведение специальных проверок осуществляется постоянно действующей республиканской комиссией по управлению качеством выполнения работ по технической инвентаризации недвижимого имущества (далее – Республиканская комиссия).</w:t>
      </w:r>
    </w:p>
    <w:p w:rsidR="006152FB" w:rsidRDefault="006152FB">
      <w:pPr>
        <w:pStyle w:val="point"/>
      </w:pPr>
      <w:r>
        <w:t>9. По решению председателя Республиканской комиссии либо Внутренней комиссии (далее – комиссии по управлению качеством) проверки могут проводиться отдельными членами или рабочими группами соответствующей комиссии по управлению качеством.</w:t>
      </w:r>
    </w:p>
    <w:p w:rsidR="006152FB" w:rsidRDefault="006152FB">
      <w:pPr>
        <w:pStyle w:val="point"/>
      </w:pPr>
      <w:r>
        <w:t>10. Основанием проведения внутренней плановой проверки является план-график и приказ руководителя организации по государственной регистрации о проведении внутренней плановой проверки.</w:t>
      </w:r>
    </w:p>
    <w:p w:rsidR="006152FB" w:rsidRDefault="006152FB">
      <w:pPr>
        <w:pStyle w:val="newncpi"/>
      </w:pPr>
      <w:r>
        <w:t>Приказ о проведении внутренней плановой проверки должен содержать:</w:t>
      </w:r>
    </w:p>
    <w:p w:rsidR="006152FB" w:rsidRDefault="006152FB">
      <w:pPr>
        <w:pStyle w:val="newncpi"/>
      </w:pPr>
      <w:r>
        <w:t>фамилии, имена, отчества и должности членов Внутренней комиссии, участвующих в проведении проверки;</w:t>
      </w:r>
    </w:p>
    <w:p w:rsidR="006152FB" w:rsidRDefault="006152FB">
      <w:pPr>
        <w:pStyle w:val="newncpi"/>
      </w:pPr>
      <w:r>
        <w:t>наименования обособленных структурных подразделений организации по государственной регистрации, в которых работают проверяемые специалисты по технической инвентаризации;</w:t>
      </w:r>
    </w:p>
    <w:p w:rsidR="006152FB" w:rsidRDefault="006152FB">
      <w:pPr>
        <w:pStyle w:val="newncpi"/>
      </w:pPr>
      <w:r>
        <w:t>фамилии, имена, отчества, должности специалистов по технической инвентаризации, в отношении которых проводится проверка;</w:t>
      </w:r>
    </w:p>
    <w:p w:rsidR="006152FB" w:rsidRDefault="006152FB">
      <w:pPr>
        <w:pStyle w:val="newncpi"/>
      </w:pPr>
      <w:r>
        <w:t>вопросы (документы), подлежащие проверке;</w:t>
      </w:r>
    </w:p>
    <w:p w:rsidR="006152FB" w:rsidRDefault="006152FB">
      <w:pPr>
        <w:pStyle w:val="newncpi"/>
      </w:pPr>
      <w:r>
        <w:t>сроки начала и окончания проведения проверки.</w:t>
      </w:r>
    </w:p>
    <w:p w:rsidR="006152FB" w:rsidRDefault="006152FB">
      <w:pPr>
        <w:pStyle w:val="newncpi"/>
      </w:pPr>
      <w:r>
        <w:t>План-график проведения плановых проверок должен содержать:</w:t>
      </w:r>
    </w:p>
    <w:p w:rsidR="006152FB" w:rsidRDefault="006152FB">
      <w:pPr>
        <w:pStyle w:val="newncpi"/>
      </w:pPr>
      <w:r>
        <w:t>фамилии, имена, отчества, должности специалистов по технической инвентаризации, в отношении которых проводится проверка;</w:t>
      </w:r>
    </w:p>
    <w:p w:rsidR="006152FB" w:rsidRDefault="006152FB">
      <w:pPr>
        <w:pStyle w:val="newncpi"/>
      </w:pPr>
      <w:r>
        <w:t>наименования обособленных структурных подразделений организации по государственной регистрации, в которых работают проверяемые специалисты по технической инвентаризации;</w:t>
      </w:r>
    </w:p>
    <w:p w:rsidR="006152FB" w:rsidRDefault="006152FB">
      <w:pPr>
        <w:pStyle w:val="newncpi"/>
      </w:pPr>
      <w:r>
        <w:t>сроки начала и окончания проведения проверок.</w:t>
      </w:r>
    </w:p>
    <w:p w:rsidR="006152FB" w:rsidRDefault="006152FB">
      <w:pPr>
        <w:pStyle w:val="newncpi"/>
      </w:pPr>
      <w:r>
        <w:t>План-график проведения плановых проверок на текущий год после утверждения приказом руководителя организации по государственной регистрации должен быть доведен до каждого подлежащего проверке специалиста по технической инвентаризации, а также размещен для ознакомления в общедоступном месте.</w:t>
      </w:r>
    </w:p>
    <w:p w:rsidR="006152FB" w:rsidRDefault="006152FB">
      <w:pPr>
        <w:pStyle w:val="point"/>
      </w:pPr>
      <w:r>
        <w:t>11. Основанием проведения внутренней внеплановой проверки является приказ руководителя организации по государственной регистрации о проведении внутренней внеплановой проверки.</w:t>
      </w:r>
    </w:p>
    <w:p w:rsidR="006152FB" w:rsidRDefault="006152FB">
      <w:pPr>
        <w:pStyle w:val="newncpi"/>
      </w:pPr>
      <w:r>
        <w:t>Приказ о проведении внутренней внеплановой проверки должен содержать:</w:t>
      </w:r>
    </w:p>
    <w:p w:rsidR="006152FB" w:rsidRDefault="006152FB">
      <w:pPr>
        <w:pStyle w:val="newncpi"/>
      </w:pPr>
      <w:r>
        <w:t>фамилии, имена, отчества и должности членов Внутренней комиссии, участвующих в проведении проверки;</w:t>
      </w:r>
    </w:p>
    <w:p w:rsidR="006152FB" w:rsidRDefault="006152FB">
      <w:pPr>
        <w:pStyle w:val="newncpi"/>
      </w:pPr>
      <w:r>
        <w:t>наименование обособленного структурного подразделения организации по государственной регистрации, в котором работает проверяемый специалист по технической инвентаризации;</w:t>
      </w:r>
    </w:p>
    <w:p w:rsidR="006152FB" w:rsidRDefault="006152FB">
      <w:pPr>
        <w:pStyle w:val="newncpi"/>
      </w:pPr>
      <w:r>
        <w:t>фамилию, имя, отчество, должность специалиста по технической инвентаризации, в отношении которого проводится проверка;</w:t>
      </w:r>
    </w:p>
    <w:p w:rsidR="006152FB" w:rsidRDefault="006152FB">
      <w:pPr>
        <w:pStyle w:val="newncpi"/>
      </w:pPr>
      <w:r>
        <w:t>причины проведения проверки;</w:t>
      </w:r>
    </w:p>
    <w:p w:rsidR="006152FB" w:rsidRDefault="006152FB">
      <w:pPr>
        <w:pStyle w:val="newncpi"/>
      </w:pPr>
      <w:r>
        <w:t>вопросы (документы), подлежащие проверке;</w:t>
      </w:r>
    </w:p>
    <w:p w:rsidR="006152FB" w:rsidRDefault="006152FB">
      <w:pPr>
        <w:pStyle w:val="newncpi"/>
      </w:pPr>
      <w:r>
        <w:t>сроки начала и окончания проведения проверки.</w:t>
      </w:r>
    </w:p>
    <w:p w:rsidR="006152FB" w:rsidRDefault="006152FB">
      <w:pPr>
        <w:pStyle w:val="point"/>
      </w:pPr>
      <w:r>
        <w:t>12. Основанием проведения специальной проверки является приказ руководителя республиканской организации по государственной регистрации о проведении специальной проверки.</w:t>
      </w:r>
    </w:p>
    <w:p w:rsidR="006152FB" w:rsidRDefault="006152FB">
      <w:pPr>
        <w:pStyle w:val="newncpi"/>
      </w:pPr>
      <w:r>
        <w:t>Приказ о проведении специальной проверки должен содержать:</w:t>
      </w:r>
    </w:p>
    <w:p w:rsidR="006152FB" w:rsidRDefault="006152FB">
      <w:pPr>
        <w:pStyle w:val="newncpi"/>
      </w:pPr>
      <w:r>
        <w:t>фамилии, имена, отчества и должности членов Республиканской комиссии и иных лиц, участвующих в проведении проверки;</w:t>
      </w:r>
    </w:p>
    <w:p w:rsidR="006152FB" w:rsidRDefault="006152FB">
      <w:pPr>
        <w:pStyle w:val="newncpi"/>
      </w:pPr>
      <w:r>
        <w:t>наименование соответствующей организации по государственной регистрац</w:t>
      </w:r>
      <w:proofErr w:type="gramStart"/>
      <w:r>
        <w:t>ии и ее</w:t>
      </w:r>
      <w:proofErr w:type="gramEnd"/>
      <w:r>
        <w:t xml:space="preserve"> обособленного структурного подразделения, в котором работает специалист по технической инвентаризации, в отношении которого проводится проверка;</w:t>
      </w:r>
    </w:p>
    <w:p w:rsidR="006152FB" w:rsidRDefault="006152FB">
      <w:pPr>
        <w:pStyle w:val="newncpi"/>
      </w:pPr>
      <w:r>
        <w:t>фамилию, имя, отчество, должность специалиста по технической инвентаризации, в отношении которого проводится проверка;</w:t>
      </w:r>
    </w:p>
    <w:p w:rsidR="006152FB" w:rsidRDefault="006152FB">
      <w:pPr>
        <w:pStyle w:val="newncpi"/>
      </w:pPr>
      <w:r>
        <w:t>причины проведения проверки;</w:t>
      </w:r>
    </w:p>
    <w:p w:rsidR="006152FB" w:rsidRDefault="006152FB">
      <w:pPr>
        <w:pStyle w:val="newncpi"/>
      </w:pPr>
      <w:r>
        <w:t>вопросы (документы), подлежащие проверке;</w:t>
      </w:r>
    </w:p>
    <w:p w:rsidR="006152FB" w:rsidRDefault="006152FB">
      <w:pPr>
        <w:pStyle w:val="newncpi"/>
      </w:pPr>
      <w:r>
        <w:t>сроки начала и окончания проведения проверки.</w:t>
      </w:r>
    </w:p>
    <w:p w:rsidR="006152FB" w:rsidRDefault="006152FB">
      <w:pPr>
        <w:pStyle w:val="point"/>
      </w:pPr>
      <w:r>
        <w:t>13. Срок проведения внутренней проверки в отношении специалиста по технической инвентаризации не должен превышать пятнадцати календарных дней. В случае необходимости дополнительного изучения и проверки этот срок может быть продлен руководителем организации по государственной регистрации, но не более чем на тридцать дней.</w:t>
      </w:r>
    </w:p>
    <w:p w:rsidR="006152FB" w:rsidRDefault="006152FB">
      <w:pPr>
        <w:pStyle w:val="newncpi"/>
      </w:pPr>
      <w:r>
        <w:t>Срок проведения специальной проверки не должен превышать пятнадцати календарных дней. В случае необходимости дополнительного изучения и проверки этот срок может быть продлен руководителем республиканской организации по государственной регистрации, но не более чем на один месяц.</w:t>
      </w:r>
    </w:p>
    <w:p w:rsidR="006152FB" w:rsidRDefault="006152FB">
      <w:pPr>
        <w:pStyle w:val="point"/>
      </w:pPr>
      <w:r>
        <w:t>14. Перед началом внутренней проверки член Внутренней комиссии, участвующий в проведении проверки, обязан предъявить специалисту по технической инвентаризации, в отношении которого проводится проверка, приказ о проведении внутренней проверки и документ, удостоверяющий его личность.</w:t>
      </w:r>
    </w:p>
    <w:p w:rsidR="006152FB" w:rsidRDefault="006152FB">
      <w:pPr>
        <w:pStyle w:val="newncpi"/>
      </w:pPr>
      <w:r>
        <w:t>Перед началом специальной проверки член Республиканской комиссии, участвующий в проведении проверки, обязан предъявить руководителю соответствующей организации по государственной регистрации или ее обособленного структурного подразделения и специалисту по технической инвентаризации, в отношении которого проводится проверка, приказ о проведении специальной проверки и документ, удостоверяющий его личность.</w:t>
      </w:r>
    </w:p>
    <w:p w:rsidR="006152FB" w:rsidRDefault="006152FB">
      <w:pPr>
        <w:pStyle w:val="point"/>
      </w:pPr>
      <w:r>
        <w:t>15. При проведении проверки члены комиссии по управлению качеством имеют право:</w:t>
      </w:r>
    </w:p>
    <w:p w:rsidR="006152FB" w:rsidRDefault="006152FB">
      <w:pPr>
        <w:pStyle w:val="newncpi"/>
      </w:pPr>
      <w:proofErr w:type="gramStart"/>
      <w:r>
        <w:t>беспрепятственно проходить в помещения организации по государственной регистрации, в том числе в помещения архивов, предназначенные для хранения документов единого государственного регистра недвижимого имущества, прав на него и сделок с ним (далее – регистр);</w:t>
      </w:r>
      <w:proofErr w:type="gramEnd"/>
    </w:p>
    <w:p w:rsidR="006152FB" w:rsidRDefault="006152FB">
      <w:pPr>
        <w:pStyle w:val="newncpi"/>
      </w:pPr>
      <w:r>
        <w:t>знакомиться с необходимыми для проведения проверки документами регистра, в соответствии с законодательством делать выписки из них и снимать копии;</w:t>
      </w:r>
    </w:p>
    <w:p w:rsidR="006152FB" w:rsidRDefault="006152FB">
      <w:pPr>
        <w:pStyle w:val="newncpi"/>
      </w:pPr>
      <w:r>
        <w:t>истребовать письменные объяснения от специалистов по технической инвентаризации и иных сотрудников организации по государственной регистрации;</w:t>
      </w:r>
    </w:p>
    <w:p w:rsidR="006152FB" w:rsidRDefault="006152FB">
      <w:pPr>
        <w:pStyle w:val="newncpi"/>
      </w:pPr>
      <w:r>
        <w:t>присутствовать при выполнении работ по технической инвентаризации.</w:t>
      </w:r>
    </w:p>
    <w:p w:rsidR="006152FB" w:rsidRDefault="006152FB">
      <w:pPr>
        <w:pStyle w:val="point"/>
      </w:pPr>
      <w:r>
        <w:t>16. Специалисты по технической инвентаризации и иные сотрудники организации по государственной регистрации обязаны выполнять законные требования члена комиссии по управлению качеством.</w:t>
      </w:r>
    </w:p>
    <w:p w:rsidR="006152FB" w:rsidRDefault="006152FB">
      <w:pPr>
        <w:pStyle w:val="newncpi"/>
      </w:pPr>
      <w:r>
        <w:t>Доступ членов комиссии по управлению качеством к сведениям, составляющим государственные секреты, осуществляется в соответствии с законодательством.</w:t>
      </w:r>
    </w:p>
    <w:p w:rsidR="006152FB" w:rsidRDefault="006152FB">
      <w:pPr>
        <w:pStyle w:val="point"/>
      </w:pPr>
      <w:r>
        <w:t>17. По результатам проверки комиссией по управлению качеством могут быть приняты решения:</w:t>
      </w:r>
    </w:p>
    <w:p w:rsidR="006152FB" w:rsidRDefault="006152FB">
      <w:pPr>
        <w:pStyle w:val="newncpi"/>
      </w:pPr>
      <w:r>
        <w:t xml:space="preserve">о признании действий специалиста по технической инвентаризации полностью </w:t>
      </w:r>
      <w:proofErr w:type="gramStart"/>
      <w:r>
        <w:t>соответствующими</w:t>
      </w:r>
      <w:proofErr w:type="gramEnd"/>
      <w:r>
        <w:t xml:space="preserve"> законодательству и рекомендациях руководителю соответствующей организации по государственной регистрации или его обособленного структурного подразделения о поощрении специалиста;</w:t>
      </w:r>
    </w:p>
    <w:p w:rsidR="006152FB" w:rsidRDefault="006152FB">
      <w:pPr>
        <w:pStyle w:val="newncpi"/>
      </w:pPr>
      <w:r>
        <w:t xml:space="preserve">о признании действий специалиста по технической инвентаризации в целом </w:t>
      </w:r>
      <w:proofErr w:type="gramStart"/>
      <w:r>
        <w:t>соответствующими</w:t>
      </w:r>
      <w:proofErr w:type="gramEnd"/>
      <w:r>
        <w:t xml:space="preserve"> законодательству;</w:t>
      </w:r>
    </w:p>
    <w:p w:rsidR="006152FB" w:rsidRDefault="006152FB">
      <w:pPr>
        <w:pStyle w:val="newncpi"/>
      </w:pPr>
      <w:r>
        <w:t xml:space="preserve">о признании некоторых действий специалиста по технической инвентаризации не </w:t>
      </w:r>
      <w:proofErr w:type="gramStart"/>
      <w:r>
        <w:t>соответствующими</w:t>
      </w:r>
      <w:proofErr w:type="gramEnd"/>
      <w:r>
        <w:t xml:space="preserve"> законодательству;</w:t>
      </w:r>
    </w:p>
    <w:p w:rsidR="006152FB" w:rsidRDefault="006152FB">
      <w:pPr>
        <w:pStyle w:val="newncpi"/>
      </w:pPr>
      <w:r>
        <w:t xml:space="preserve">о признании действий специалиста по технической инвентаризации не соответствующими законодательству и рекомендациях руководителю соответствующей организации по государственной регистрации или его обособленного структурного подразделения </w:t>
      </w:r>
      <w:proofErr w:type="gramStart"/>
      <w:r>
        <w:t>о принятии в установленном порядке решения о применении к специалисту по технической инвентаризации</w:t>
      </w:r>
      <w:proofErr w:type="gramEnd"/>
      <w:r>
        <w:t xml:space="preserve"> предусмотренных законодательством мер дисциплинарного взыскания и проведении внеочередной аттестации.</w:t>
      </w:r>
    </w:p>
    <w:p w:rsidR="006152FB" w:rsidRDefault="006152FB">
      <w:pPr>
        <w:pStyle w:val="newncpi"/>
      </w:pPr>
      <w:r>
        <w:t>Решение о признании действий специалиста по технической инвентаризации полностью соответствующими законодательству может быть принято, если проверенные работы по технической инвентаризации выполнены в полном соответствии с требованиями законодательства.</w:t>
      </w:r>
    </w:p>
    <w:p w:rsidR="006152FB" w:rsidRDefault="006152FB">
      <w:pPr>
        <w:pStyle w:val="newncpi"/>
      </w:pPr>
      <w:r>
        <w:t xml:space="preserve">Решение о признании действий специалиста по технической инвентаризации в целом соответствующими законодательству может быть принято, если проверенные работы по технической инвентаризации выполнены в соответствии с требованиями законодательства. </w:t>
      </w:r>
      <w:proofErr w:type="gramStart"/>
      <w:r>
        <w:t>При этом допускается наличие незначительного количества ошибок технического характера, описок и исправлений в материалах инвентарного дела, за исключением таких ошибок в отношении основных данных объекта недвижимого имущества (наименование, назначение, адрес (местонахождение), площадь, объем, протяженность и т.п.), а также ошибок в итоговых технических документах, составляемых по результатам выполнения работ для выдачи заявителям.</w:t>
      </w:r>
      <w:proofErr w:type="gramEnd"/>
    </w:p>
    <w:p w:rsidR="006152FB" w:rsidRDefault="006152FB">
      <w:pPr>
        <w:pStyle w:val="newncpi"/>
      </w:pPr>
      <w:proofErr w:type="gramStart"/>
      <w:r>
        <w:t>Решение о признании некоторых действий специалиста по технической инвентаризации не соответствующими законодательству может быть принято, если проверенные работы по технической инвентаризации выполнены с незначительным количеством ошибок в отношении основных данных объекта недвижимого имущества (наименование, назначение, адрес (местонахождение), площадь, объем, протяженность и т.п.), а также с ошибками в итоговых технических документах, исправление которых не потребует осуществления государственной регистрации изменения объекта</w:t>
      </w:r>
      <w:proofErr w:type="gramEnd"/>
      <w:r>
        <w:t xml:space="preserve"> недвижимого имущества.</w:t>
      </w:r>
    </w:p>
    <w:p w:rsidR="006152FB" w:rsidRDefault="006152FB">
      <w:pPr>
        <w:pStyle w:val="newncpi"/>
      </w:pPr>
      <w:proofErr w:type="gramStart"/>
      <w:r>
        <w:t>При принятии решения, указанного в абзацах четвертом и пятом части первой настоящего пункта, могут выноситься рекомендации руководителю соответствующей организации по государственной регистрации или ее обособленного структурного подразделения о применении к специалисту по технической инвентаризации предусмотренных законодательством мер дисциплинарного взыскания и других мер в соответствии с законодательством о труде и занятости населения.</w:t>
      </w:r>
      <w:proofErr w:type="gramEnd"/>
    </w:p>
    <w:p w:rsidR="006152FB" w:rsidRDefault="006152FB">
      <w:pPr>
        <w:pStyle w:val="newncpi"/>
      </w:pPr>
      <w:r>
        <w:t>При принятии решения, указанного в абзаце пятом части первой настоящего пункта, дополнительно может выноситься рекомендация о временном отстранении специалиста по технической инвентаризации от занимаемой должности в соответствии с пунктом 16 статьи 55 Трудового кодекса Республики Беларусь.</w:t>
      </w:r>
    </w:p>
    <w:p w:rsidR="006152FB" w:rsidRDefault="006152FB">
      <w:pPr>
        <w:pStyle w:val="newncpi"/>
      </w:pPr>
      <w:r>
        <w:t>При принятии руководителем соответствующей организации по государственной регистрации или его обособленного структурного подразделения решения о применении к специалисту по технической инвентаризации предусмотренных законодательством мер дисциплинарного взыскания аналогичные меры взыскания могут применяться ко всем лицам, выполнявшим соответствующие работы (составителям описи и иным), и лицам, осуществлявшим проверку и контроль данных работ.</w:t>
      </w:r>
    </w:p>
    <w:p w:rsidR="006152FB" w:rsidRDefault="006152FB">
      <w:pPr>
        <w:pStyle w:val="point"/>
      </w:pPr>
      <w:r>
        <w:t>Результаты проверок рассматриваются на заседаниях комиссий по управлению качеством. По результатам заседания, в случае необходимости, в Акт проверки могут быть внесены изменения и дополнения, в том числе изменено решение комиссии.</w:t>
      </w:r>
    </w:p>
    <w:p w:rsidR="006152FB" w:rsidRDefault="006152FB">
      <w:pPr>
        <w:pStyle w:val="point"/>
      </w:pPr>
      <w:r>
        <w:t>18. Рекомендация о временном отстранении специалиста по технической инвентаризации от занимаемой должности выносится при выявлении грубых нарушений законодательства и (или) злоупотреблений, по которым необходимо принятие срочных мер для их устранения и привлечения к ответственности виновных лиц.</w:t>
      </w:r>
    </w:p>
    <w:p w:rsidR="006152FB" w:rsidRDefault="006152FB">
      <w:pPr>
        <w:pStyle w:val="point"/>
      </w:pPr>
      <w:r>
        <w:t>19. Результаты проверки оформляются актом проверки правильности выполнения работ по технической инвентаризации и проверке характеристик недвижимого имущества (далее – Акт проверки) по форме согласно приложению 1 к настоящей Инструкции не позднее трех рабочих дней после дня окончания проведения проверки. Порядковый номер Акту проверки присваивается в организации по государственной регистрации в порядке возрастания, начиная с единицы. Акты проверки хранятся в течение 5 лет.</w:t>
      </w:r>
    </w:p>
    <w:p w:rsidR="006152FB" w:rsidRDefault="006152FB">
      <w:pPr>
        <w:pStyle w:val="newncpi"/>
      </w:pPr>
      <w:r>
        <w:t>В случае одновременной проверки нескольких специалистов по технической инвентаризации Акты проверки составляются отдельно в отношении каждого специалиста по технической инвентаризации.</w:t>
      </w:r>
    </w:p>
    <w:p w:rsidR="006152FB" w:rsidRDefault="006152FB">
      <w:pPr>
        <w:pStyle w:val="newncpi"/>
      </w:pPr>
      <w:r>
        <w:t xml:space="preserve">Акт проверки подписывается всеми членами комиссии, проводившими проверку, а также специалистом по технической инвентаризации, в отношении которого проводилась проверка, в течение пяти рабочих дней с момента составления акта. </w:t>
      </w:r>
      <w:proofErr w:type="gramStart"/>
      <w:r>
        <w:t>Проверяемый</w:t>
      </w:r>
      <w:proofErr w:type="gramEnd"/>
      <w:r>
        <w:t xml:space="preserve"> имеет право приложить к Акту проверки свои письменные пояснения по фактам, изложенным в Акте проверки.</w:t>
      </w:r>
    </w:p>
    <w:p w:rsidR="006152FB" w:rsidRDefault="006152FB">
      <w:pPr>
        <w:pStyle w:val="newncpi"/>
      </w:pPr>
      <w:r>
        <w:t xml:space="preserve">В случае отказа специалиста по технической инвентаризации от подписания Акта проверки в нем делается соответствующая запись членом комиссии, проводившим проверку, а также сотрудником соответствующей организации по государственной регистрации, присутствовавшим при отказе </w:t>
      </w:r>
      <w:proofErr w:type="gramStart"/>
      <w:r>
        <w:t>от</w:t>
      </w:r>
      <w:proofErr w:type="gramEnd"/>
      <w:r>
        <w:t xml:space="preserve"> </w:t>
      </w:r>
      <w:proofErr w:type="gramStart"/>
      <w:r>
        <w:t>подписании</w:t>
      </w:r>
      <w:proofErr w:type="gramEnd"/>
      <w:r>
        <w:t xml:space="preserve"> Акта проверки.</w:t>
      </w:r>
    </w:p>
    <w:p w:rsidR="006152FB" w:rsidRDefault="006152FB">
      <w:pPr>
        <w:pStyle w:val="newncpi"/>
      </w:pPr>
      <w:r>
        <w:t>Специалист по технической инвентаризации, не подписавший Акт проверки, обязан письменно изложить мотивы отказа от подписания Акта проверки в пояснении, которое прилагается к Акту проверки.</w:t>
      </w:r>
    </w:p>
    <w:p w:rsidR="006152FB" w:rsidRDefault="006152FB">
      <w:pPr>
        <w:pStyle w:val="point"/>
      </w:pPr>
      <w:r>
        <w:t>20. </w:t>
      </w:r>
      <w:proofErr w:type="gramStart"/>
      <w:r>
        <w:t>Акт проверки состоит из вводной, описательной и заключительной частей.</w:t>
      </w:r>
      <w:proofErr w:type="gramEnd"/>
    </w:p>
    <w:p w:rsidR="006152FB" w:rsidRDefault="006152FB">
      <w:pPr>
        <w:pStyle w:val="newncpi"/>
      </w:pPr>
      <w:r>
        <w:t xml:space="preserve">Вводная часть Акта проверки должна содержать указания </w:t>
      </w:r>
      <w:proofErr w:type="gramStart"/>
      <w:r>
        <w:t>на</w:t>
      </w:r>
      <w:proofErr w:type="gramEnd"/>
      <w:r>
        <w:t>:</w:t>
      </w:r>
    </w:p>
    <w:p w:rsidR="006152FB" w:rsidRDefault="006152FB">
      <w:pPr>
        <w:pStyle w:val="newncpi"/>
      </w:pPr>
      <w:r>
        <w:t xml:space="preserve">номер Акта проверки – сквозная нумерация в рамках </w:t>
      </w:r>
      <w:proofErr w:type="gramStart"/>
      <w:r>
        <w:t>организации</w:t>
      </w:r>
      <w:proofErr w:type="gramEnd"/>
      <w:r>
        <w:t xml:space="preserve"> по государственной регистрации начиная с «1»;</w:t>
      </w:r>
    </w:p>
    <w:p w:rsidR="006152FB" w:rsidRDefault="006152FB">
      <w:pPr>
        <w:pStyle w:val="newncpi"/>
      </w:pPr>
      <w:r>
        <w:t>дату составления акта;</w:t>
      </w:r>
    </w:p>
    <w:p w:rsidR="006152FB" w:rsidRDefault="006152FB">
      <w:pPr>
        <w:pStyle w:val="newncpi"/>
      </w:pPr>
      <w:r>
        <w:t>наименование организации по государственной регистрации и (или) ее обособленного структурного подразделения, в котором проводится проверка;</w:t>
      </w:r>
    </w:p>
    <w:p w:rsidR="006152FB" w:rsidRDefault="006152FB">
      <w:pPr>
        <w:pStyle w:val="newncpi"/>
      </w:pPr>
      <w:r>
        <w:t>основание и причины проведения проверки;</w:t>
      </w:r>
    </w:p>
    <w:p w:rsidR="006152FB" w:rsidRDefault="006152FB">
      <w:pPr>
        <w:pStyle w:val="newncpi"/>
      </w:pPr>
      <w:r>
        <w:t>сроки начала и окончания проведения проверки;</w:t>
      </w:r>
    </w:p>
    <w:p w:rsidR="006152FB" w:rsidRDefault="006152FB">
      <w:pPr>
        <w:pStyle w:val="newncpi"/>
      </w:pPr>
      <w:r>
        <w:t>фамилии, имена, отчества и должности членов комиссии по управлению качеством, участвовавших в проведении проверки;</w:t>
      </w:r>
    </w:p>
    <w:p w:rsidR="006152FB" w:rsidRDefault="006152FB">
      <w:pPr>
        <w:pStyle w:val="newncpi"/>
      </w:pPr>
      <w:r>
        <w:t>фамилию, имя, отчество, должность, стаж работы, образование специалиста по технической инвентаризации, в отношении которого проводилась проверка.</w:t>
      </w:r>
    </w:p>
    <w:p w:rsidR="006152FB" w:rsidRDefault="006152FB">
      <w:pPr>
        <w:pStyle w:val="newncpi"/>
      </w:pPr>
      <w:r>
        <w:t>В описательной части отражаются справочная информация, имеющая значение для оценки правильности выполнения работ (наличие ранее поступивших жалоб и заявлений, использование специальных программных средств и др.), вопросы и документы, которые были рассмотрены в ходе проверки, положительные моменты в действиях проверяемого специалиста по технической инвентаризации, выявленные нарушения.</w:t>
      </w:r>
    </w:p>
    <w:p w:rsidR="006152FB" w:rsidRDefault="006152FB">
      <w:pPr>
        <w:pStyle w:val="newncpi"/>
      </w:pPr>
      <w:r>
        <w:t>В заключительной части Акта проверки указываются решение, принятое комиссией по управлению качеством в соответствии с пунктами 17 и 18 настоящей Инструкции, а также предложения по устранению выявленных нарушений и предупреждению таких нарушений в будущем, улучшению качества работ и достижению высокого уровня применяемых технологий.</w:t>
      </w:r>
    </w:p>
    <w:p w:rsidR="006152FB" w:rsidRDefault="006152FB">
      <w:pPr>
        <w:pStyle w:val="point"/>
      </w:pPr>
      <w:r>
        <w:t>21. Вся информация в Акте проверки должна быть изложена объективно, ясно, точно, полно и достоверно с указанием нарушенных норм законодательства при выявлении таковых. Не допускается включение в Акт проверки различного рода не подтвержденных документально предположений.</w:t>
      </w:r>
    </w:p>
    <w:p w:rsidR="006152FB" w:rsidRDefault="006152FB">
      <w:pPr>
        <w:pStyle w:val="point"/>
      </w:pPr>
      <w:r>
        <w:t>22. Акт внутренней проверки представляется руководителю соответствующей организации по государственной регистрации или ее обособленного структурного подразделения для согласования в течение семи рабочих дней со дня его составления. Копия Акта проверки направляется руководителю структурного подразделения, в котором работает проверяемый специалист по технической инвентаризации.</w:t>
      </w:r>
    </w:p>
    <w:p w:rsidR="006152FB" w:rsidRDefault="006152FB">
      <w:pPr>
        <w:pStyle w:val="newncpi"/>
      </w:pPr>
      <w:r>
        <w:t>Акт специальной проверки представляется руководителю республиканской организации по государственной регистрации для согласования в течение семи рабочих дней со дня его составления. Копии Акта проверки направляются руководителю организации по государственной регистрац</w:t>
      </w:r>
      <w:proofErr w:type="gramStart"/>
      <w:r>
        <w:t>ии и ее</w:t>
      </w:r>
      <w:proofErr w:type="gramEnd"/>
      <w:r>
        <w:t xml:space="preserve"> обособленного структурного подразделения, в которой работает проверяемый специалист по технической инвентаризации.</w:t>
      </w:r>
    </w:p>
    <w:p w:rsidR="006152FB" w:rsidRDefault="006152FB">
      <w:pPr>
        <w:pStyle w:val="newncpi"/>
      </w:pPr>
      <w:r>
        <w:t>На основании решения комиссии по управлению качеством, указанного в акте внутренней проверки, руководитель соответствующей организации по государственной регистрации или его обособленного структурного подразделения в течение четырнадцати рабочих дней принимает решение:</w:t>
      </w:r>
    </w:p>
    <w:p w:rsidR="006152FB" w:rsidRDefault="006152FB">
      <w:pPr>
        <w:pStyle w:val="newncpi"/>
      </w:pPr>
      <w:r>
        <w:t>о поощрении специалиста по технической инвентаризации;</w:t>
      </w:r>
    </w:p>
    <w:p w:rsidR="006152FB" w:rsidRDefault="006152FB">
      <w:pPr>
        <w:pStyle w:val="newncpi"/>
      </w:pPr>
      <w:r>
        <w:t>о применении к специалисту по технической инвентаризации (и иным лицам) предусмотренных законодательством мер дисциплинарного взыскания;</w:t>
      </w:r>
    </w:p>
    <w:p w:rsidR="006152FB" w:rsidRDefault="006152FB">
      <w:pPr>
        <w:pStyle w:val="newncpi"/>
      </w:pPr>
      <w:r>
        <w:t>о проведении внеочередной аттестации специалиста по технической инвентаризации;</w:t>
      </w:r>
    </w:p>
    <w:p w:rsidR="006152FB" w:rsidRDefault="006152FB">
      <w:pPr>
        <w:pStyle w:val="newncpi"/>
      </w:pPr>
      <w:r>
        <w:t>о временном отстранении специалиста по технической инвентаризации от занимаемой должности.</w:t>
      </w:r>
    </w:p>
    <w:p w:rsidR="006152FB" w:rsidRDefault="006152FB">
      <w:pPr>
        <w:pStyle w:val="newncpi"/>
      </w:pPr>
      <w:r>
        <w:t>Решение руководителя может быть выражено в виде визы на акте проверки.</w:t>
      </w:r>
    </w:p>
    <w:p w:rsidR="006152FB" w:rsidRDefault="006152FB">
      <w:pPr>
        <w:pStyle w:val="newncpi"/>
      </w:pPr>
      <w:r>
        <w:t>Акт проверки после принятия руководителем соответствующей организации по государственной регистрации или его обособленного структурного подразделения решения возвращается в соответствующую комиссию по управлению качеством на хранение.</w:t>
      </w:r>
    </w:p>
    <w:p w:rsidR="006152FB" w:rsidRDefault="006152FB">
      <w:pPr>
        <w:pStyle w:val="newncpi"/>
      </w:pPr>
      <w:r>
        <w:t>Копия акта проверки передается в кадровую службу организации для обеспечения выполнения решений, принятых руководителем, и хранения в деле специалиста.</w:t>
      </w:r>
    </w:p>
    <w:p w:rsidR="006152FB" w:rsidRDefault="006152FB">
      <w:pPr>
        <w:pStyle w:val="point"/>
      </w:pPr>
      <w:r>
        <w:t>23. Решение Внутренней комиссии, принятое по результатам внутренней проверки, может быть обжаловано руководителю соответствующей организации по государственной регистрации в течение пяти рабочих дней со дня ознакомления проверяемого специалиста по технической инвентаризации с Актом проверки.</w:t>
      </w:r>
    </w:p>
    <w:p w:rsidR="006152FB" w:rsidRDefault="006152FB">
      <w:pPr>
        <w:pStyle w:val="newncpi"/>
      </w:pPr>
      <w:r>
        <w:t>Решение Республиканской комиссии, принятое по результатам специальной проверки, может быть обжаловано руководителю республиканской организации по государственной регистрации в течение пяти рабочих дней со дня ознакомления проверяемого специалиста по технической инвентаризации с Актом проверки.</w:t>
      </w:r>
    </w:p>
    <w:p w:rsidR="006152FB" w:rsidRDefault="006152FB">
      <w:pPr>
        <w:pStyle w:val="point"/>
      </w:pPr>
      <w:r>
        <w:t>24. По результатам проводимых внутренних проверок территориальные организации по государственной регистрации ежеквартально представляют в Республиканскую комиссию отчет о результатах внутренних проверок и принятых мерах по форме согласно приложению 2 к настоящей Инструкции. Отчет передается в виде электронного документа, подписанного руководителем организации или иным уполномоченным лицом.</w:t>
      </w:r>
    </w:p>
    <w:p w:rsidR="006152FB" w:rsidRDefault="006152FB">
      <w:pPr>
        <w:pStyle w:val="newncpi"/>
      </w:pPr>
      <w:r>
        <w:t>В графах «Наименование организации» указывается наименование организации по государственной регистрац</w:t>
      </w:r>
      <w:proofErr w:type="gramStart"/>
      <w:r>
        <w:t>ии и ее</w:t>
      </w:r>
      <w:proofErr w:type="gramEnd"/>
      <w:r>
        <w:t xml:space="preserve"> обособленного структурного подразделения.</w:t>
      </w:r>
    </w:p>
    <w:p w:rsidR="006152FB" w:rsidRDefault="006152FB">
      <w:pPr>
        <w:pStyle w:val="point"/>
      </w:pPr>
      <w:r>
        <w:t>25. Отчеты о результатах внутренних проверок хранятся в Республиканской комиссии в течение пяти лет.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rPr>
          <w:rFonts w:eastAsia="Times New Roman"/>
        </w:rPr>
        <w:sectPr w:rsidR="006152FB" w:rsidSect="006152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593"/>
        <w:gridCol w:w="3788"/>
      </w:tblGrid>
      <w:tr w:rsidR="006152FB">
        <w:tc>
          <w:tcPr>
            <w:tcW w:w="29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20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append1"/>
            </w:pPr>
            <w:r>
              <w:t>Приложение 1</w:t>
            </w:r>
          </w:p>
          <w:p w:rsidR="006152FB" w:rsidRDefault="006152FB">
            <w:pPr>
              <w:pStyle w:val="append"/>
            </w:pPr>
            <w:r>
              <w:t>к Инструкции о порядке</w:t>
            </w:r>
            <w:r>
              <w:br/>
              <w:t xml:space="preserve">осуществления </w:t>
            </w:r>
            <w:proofErr w:type="gramStart"/>
            <w:r>
              <w:t xml:space="preserve">контроля </w:t>
            </w:r>
            <w:r>
              <w:br/>
              <w:t>за</w:t>
            </w:r>
            <w:proofErr w:type="gramEnd"/>
            <w:r>
              <w:t xml:space="preserve"> правильностью выполнения работ </w:t>
            </w:r>
            <w:r>
              <w:br/>
              <w:t xml:space="preserve">по технической инвентаризации </w:t>
            </w:r>
            <w:r>
              <w:br/>
              <w:t xml:space="preserve">и проверке характеристик </w:t>
            </w:r>
            <w:r>
              <w:br/>
              <w:t xml:space="preserve">недвижимого имущества </w:t>
            </w:r>
          </w:p>
        </w:tc>
      </w:tr>
    </w:tbl>
    <w:p w:rsidR="006152FB" w:rsidRDefault="006152FB">
      <w:pPr>
        <w:pStyle w:val="beg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045"/>
        <w:gridCol w:w="1619"/>
        <w:gridCol w:w="2717"/>
      </w:tblGrid>
      <w:tr w:rsidR="006152FB">
        <w:trPr>
          <w:trHeight w:val="240"/>
        </w:trPr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СОГЛАСОВЫВАЮ</w:t>
            </w:r>
          </w:p>
        </w:tc>
      </w:tr>
      <w:tr w:rsidR="006152FB">
        <w:trPr>
          <w:trHeight w:val="240"/>
        </w:trPr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____________________________________</w:t>
            </w:r>
          </w:p>
        </w:tc>
      </w:tr>
      <w:tr w:rsidR="006152FB">
        <w:trPr>
          <w:trHeight w:val="240"/>
        </w:trPr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jc w:val="center"/>
            </w:pPr>
            <w:r>
              <w:t>(должность)</w:t>
            </w:r>
          </w:p>
        </w:tc>
      </w:tr>
      <w:tr w:rsidR="006152FB">
        <w:trPr>
          <w:trHeight w:val="240"/>
        </w:trPr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 ______________________</w:t>
            </w:r>
          </w:p>
        </w:tc>
      </w:tr>
      <w:tr w:rsidR="006152FB">
        <w:trPr>
          <w:trHeight w:val="240"/>
        </w:trPr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357"/>
            </w:pPr>
            <w:r>
              <w:t>(подпись)</w:t>
            </w:r>
          </w:p>
        </w:tc>
        <w:tc>
          <w:tcPr>
            <w:tcW w:w="14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  <w:tr w:rsidR="006152FB">
        <w:trPr>
          <w:trHeight w:val="240"/>
        </w:trPr>
        <w:tc>
          <w:tcPr>
            <w:tcW w:w="26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231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«__» __________ 20__ г.</w:t>
            </w:r>
          </w:p>
        </w:tc>
      </w:tr>
    </w:tbl>
    <w:p w:rsidR="006152FB" w:rsidRDefault="006152FB">
      <w:pPr>
        <w:pStyle w:val="titlep"/>
      </w:pPr>
      <w:r>
        <w:t>АКТ</w:t>
      </w:r>
      <w:r>
        <w:br/>
        <w:t>проверки правильности выполнения работ по технической инвентаризации и проверке характеристик недвижимого имущества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0"/>
        <w:gridCol w:w="4691"/>
      </w:tblGrid>
      <w:tr w:rsidR="006152FB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№ 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«__» ___________ 20__ г.</w:t>
            </w:r>
          </w:p>
        </w:tc>
      </w:tr>
      <w:tr w:rsidR="006152FB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2512"/>
            </w:pPr>
            <w:r>
              <w:t>(дата составления)</w:t>
            </w:r>
          </w:p>
        </w:tc>
      </w:tr>
    </w:tbl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(наименование организации по государственной регистрац</w:t>
      </w:r>
      <w:proofErr w:type="gramStart"/>
      <w:r>
        <w:t>ии и ее</w:t>
      </w:r>
      <w:proofErr w:type="gramEnd"/>
      <w:r>
        <w:t xml:space="preserve"> обособленного структурного подразделения)</w:t>
      </w:r>
    </w:p>
    <w:p w:rsidR="006152FB" w:rsidRDefault="006152FB">
      <w:pPr>
        <w:pStyle w:val="newncpi0"/>
      </w:pPr>
      <w:r>
        <w:t>Проверка проводится на основании: ______________________________________________</w:t>
      </w:r>
    </w:p>
    <w:p w:rsidR="006152FB" w:rsidRDefault="006152FB">
      <w:pPr>
        <w:pStyle w:val="undline"/>
        <w:ind w:firstLine="4802"/>
      </w:pPr>
      <w:r>
        <w:t>(№, дата приказа о проведении проверки)</w:t>
      </w:r>
    </w:p>
    <w:p w:rsidR="006152FB" w:rsidRDefault="006152FB">
      <w:pPr>
        <w:pStyle w:val="newncpi0"/>
      </w:pPr>
      <w:r>
        <w:t xml:space="preserve">в связи </w:t>
      </w:r>
      <w:proofErr w:type="gramStart"/>
      <w:r>
        <w:t>с</w:t>
      </w:r>
      <w:proofErr w:type="gramEnd"/>
      <w:r>
        <w:t>: _____________________________________________________________________</w:t>
      </w:r>
    </w:p>
    <w:p w:rsidR="006152FB" w:rsidRDefault="006152FB">
      <w:pPr>
        <w:pStyle w:val="undline"/>
        <w:ind w:firstLine="4082"/>
      </w:pPr>
      <w:r>
        <w:t>(причины проведения проверки)</w:t>
      </w:r>
    </w:p>
    <w:p w:rsidR="006152FB" w:rsidRDefault="006152FB">
      <w:pPr>
        <w:pStyle w:val="newncpi0"/>
      </w:pPr>
      <w:r>
        <w:t>Срок проведения проверки: _____________________________________________________</w:t>
      </w:r>
    </w:p>
    <w:p w:rsidR="006152FB" w:rsidRDefault="006152FB">
      <w:pPr>
        <w:pStyle w:val="undline"/>
        <w:ind w:firstLine="4082"/>
      </w:pPr>
      <w:r>
        <w:t>(дата начала и окончания проведения проверки)</w:t>
      </w:r>
    </w:p>
    <w:p w:rsidR="006152FB" w:rsidRDefault="006152FB">
      <w:pPr>
        <w:pStyle w:val="newncpi0"/>
      </w:pPr>
      <w:r>
        <w:t>Состав комиссии: ______________________________________________________________</w:t>
      </w:r>
    </w:p>
    <w:p w:rsidR="006152FB" w:rsidRDefault="006152FB">
      <w:pPr>
        <w:pStyle w:val="undline"/>
        <w:ind w:firstLine="4502"/>
      </w:pPr>
      <w:proofErr w:type="gramStart"/>
      <w:r>
        <w:t>(фамилии, имена, отчества</w:t>
      </w:r>
      <w:proofErr w:type="gramEnd"/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членов комиссии по управлению качеством)</w:t>
      </w:r>
    </w:p>
    <w:p w:rsidR="006152FB" w:rsidRDefault="006152FB">
      <w:pPr>
        <w:pStyle w:val="newncpi0"/>
      </w:pPr>
      <w:r>
        <w:t>Проверяемый: _________________________________________________________________</w:t>
      </w:r>
    </w:p>
    <w:p w:rsidR="006152FB" w:rsidRDefault="006152FB">
      <w:pPr>
        <w:pStyle w:val="undline"/>
        <w:ind w:firstLine="2642"/>
      </w:pPr>
      <w:proofErr w:type="gramStart"/>
      <w:r>
        <w:t>(фамилия, имя, отчество, должность, стаж работы, образование</w:t>
      </w:r>
      <w:proofErr w:type="gramEnd"/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проверяемого специалиста по технической инвентаризации)</w:t>
      </w:r>
    </w:p>
    <w:p w:rsidR="006152FB" w:rsidRDefault="006152FB">
      <w:pPr>
        <w:pStyle w:val="newncpi0"/>
      </w:pPr>
      <w:r>
        <w:t>Справочная информация: _______________________________________________________</w:t>
      </w:r>
    </w:p>
    <w:p w:rsidR="006152FB" w:rsidRDefault="006152FB">
      <w:pPr>
        <w:pStyle w:val="undline"/>
        <w:ind w:firstLine="3839"/>
      </w:pPr>
      <w:proofErr w:type="gramStart"/>
      <w:r>
        <w:t>(наличие ранее поступивших жалоб и заявлений,</w:t>
      </w:r>
      <w:proofErr w:type="gramEnd"/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использование специальных программных средств и др.)</w:t>
      </w:r>
    </w:p>
    <w:p w:rsidR="006152FB" w:rsidRDefault="006152FB">
      <w:pPr>
        <w:pStyle w:val="newncpi0"/>
      </w:pPr>
      <w:r>
        <w:t>В ходе проверки рассмотрено: ___________________________________________________</w:t>
      </w:r>
    </w:p>
    <w:p w:rsidR="006152FB" w:rsidRDefault="006152FB">
      <w:pPr>
        <w:pStyle w:val="undline"/>
        <w:ind w:firstLine="5222"/>
      </w:pPr>
      <w:proofErr w:type="gramStart"/>
      <w:r>
        <w:t>(вопросы и документы,</w:t>
      </w:r>
      <w:proofErr w:type="gramEnd"/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рассмотренные в ходе проведения проверки)</w:t>
      </w:r>
    </w:p>
    <w:p w:rsidR="006152FB" w:rsidRDefault="006152FB">
      <w:pPr>
        <w:pStyle w:val="newncpi0"/>
      </w:pPr>
      <w:r>
        <w:t>В ходе проверки выявлено: ______________________________________________________</w:t>
      </w:r>
    </w:p>
    <w:p w:rsidR="006152FB" w:rsidRDefault="006152FB">
      <w:pPr>
        <w:pStyle w:val="undline"/>
        <w:ind w:firstLine="3839"/>
      </w:pPr>
      <w:proofErr w:type="gramStart"/>
      <w:r>
        <w:t xml:space="preserve">(положительные моменты и выявленные нарушения </w:t>
      </w:r>
      <w:proofErr w:type="gramEnd"/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в действиях специалиста по технической инвентаризации)</w:t>
      </w:r>
    </w:p>
    <w:p w:rsidR="006152FB" w:rsidRDefault="006152FB">
      <w:pPr>
        <w:pStyle w:val="newncpi0"/>
      </w:pPr>
      <w:r>
        <w:t>Решение комиссии: ____________________________________________________________</w:t>
      </w:r>
    </w:p>
    <w:p w:rsidR="006152FB" w:rsidRDefault="006152FB">
      <w:pPr>
        <w:pStyle w:val="undline"/>
        <w:ind w:firstLine="4502"/>
      </w:pPr>
      <w:proofErr w:type="gramStart"/>
      <w:r>
        <w:t>(принятое в соответствии</w:t>
      </w:r>
      <w:proofErr w:type="gramEnd"/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 xml:space="preserve">с </w:t>
      </w:r>
      <w:proofErr w:type="spellStart"/>
      <w:r>
        <w:t>п.п</w:t>
      </w:r>
      <w:proofErr w:type="spellEnd"/>
      <w:r>
        <w:t>. 17, 18 Инструкции)</w:t>
      </w:r>
    </w:p>
    <w:p w:rsidR="006152FB" w:rsidRDefault="006152FB">
      <w:pPr>
        <w:pStyle w:val="newncpi0"/>
      </w:pPr>
      <w:r>
        <w:t>Предложения комиссии: ________________________________________________________</w:t>
      </w:r>
    </w:p>
    <w:p w:rsidR="006152FB" w:rsidRDefault="006152FB">
      <w:pPr>
        <w:pStyle w:val="undline"/>
        <w:ind w:firstLine="2699"/>
      </w:pPr>
      <w:proofErr w:type="gramStart"/>
      <w:r>
        <w:t xml:space="preserve">(предложения по устранению выявленных нарушений и предупреждению </w:t>
      </w:r>
      <w:proofErr w:type="gramEnd"/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таких нарушений в будущем, улучшению качества работ и достижению высокого уровня применяемых технологий)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0"/>
      </w:pPr>
      <w:r>
        <w:t>Члены комиссии по проверке:</w:t>
      </w:r>
    </w:p>
    <w:p w:rsidR="006152FB" w:rsidRDefault="006152FB">
      <w:pPr>
        <w:pStyle w:val="newncpi0"/>
      </w:pPr>
      <w:r>
        <w:t>«__» _____________ 20__ г. _______________________ ______________________________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767"/>
        <w:gridCol w:w="3614"/>
      </w:tblGrid>
      <w:tr w:rsidR="006152FB">
        <w:trPr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3839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958"/>
            </w:pPr>
            <w:r>
              <w:t>(инициалы, фамилия)</w:t>
            </w:r>
          </w:p>
        </w:tc>
      </w:tr>
    </w:tbl>
    <w:p w:rsidR="006152FB" w:rsidRDefault="006152FB">
      <w:pPr>
        <w:pStyle w:val="newncpi0"/>
      </w:pPr>
      <w:r>
        <w:t>«__» _____________ 20__ г. _______________________ ______________________________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767"/>
        <w:gridCol w:w="3614"/>
      </w:tblGrid>
      <w:tr w:rsidR="006152FB">
        <w:trPr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3839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958"/>
            </w:pPr>
            <w:r>
              <w:t>(инициалы, фамилия)</w:t>
            </w:r>
          </w:p>
        </w:tc>
      </w:tr>
    </w:tbl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0"/>
      </w:pPr>
      <w:r>
        <w:t>Ознакомлен:</w:t>
      </w:r>
    </w:p>
    <w:p w:rsidR="006152FB" w:rsidRDefault="006152FB">
      <w:pPr>
        <w:pStyle w:val="newncpi0"/>
      </w:pPr>
      <w:r>
        <w:t>«__» _____________ 20__ г. _______________________ ______________________________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767"/>
        <w:gridCol w:w="3614"/>
      </w:tblGrid>
      <w:tr w:rsidR="006152FB">
        <w:trPr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3839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jc w:val="center"/>
            </w:pPr>
            <w:r>
              <w:t xml:space="preserve">(инициалы, фамилия </w:t>
            </w:r>
            <w:proofErr w:type="gramStart"/>
            <w:r>
              <w:t>проверяемого</w:t>
            </w:r>
            <w:proofErr w:type="gramEnd"/>
            <w:r>
              <w:t>)</w:t>
            </w:r>
          </w:p>
        </w:tc>
      </w:tr>
    </w:tbl>
    <w:p w:rsidR="006152FB" w:rsidRDefault="006152FB">
      <w:pPr>
        <w:pStyle w:val="endform"/>
      </w:pPr>
      <w:r>
        <w:t> 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rPr>
          <w:rFonts w:eastAsia="Times New Roman"/>
        </w:rPr>
        <w:sectPr w:rsidR="006152FB" w:rsidSect="006152FB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989"/>
        <w:gridCol w:w="6232"/>
      </w:tblGrid>
      <w:tr w:rsidR="006152FB">
        <w:tc>
          <w:tcPr>
            <w:tcW w:w="30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9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append1"/>
            </w:pPr>
            <w:r>
              <w:t>Приложение 2</w:t>
            </w:r>
          </w:p>
          <w:p w:rsidR="006152FB" w:rsidRDefault="006152FB">
            <w:pPr>
              <w:pStyle w:val="append"/>
            </w:pPr>
            <w:r>
              <w:t xml:space="preserve">к Инструкции о порядке </w:t>
            </w:r>
            <w:r>
              <w:br/>
              <w:t xml:space="preserve">осуществления </w:t>
            </w:r>
            <w:proofErr w:type="gramStart"/>
            <w:r>
              <w:t xml:space="preserve">контроля </w:t>
            </w:r>
            <w:r>
              <w:br/>
              <w:t>за</w:t>
            </w:r>
            <w:proofErr w:type="gramEnd"/>
            <w:r>
              <w:t xml:space="preserve"> правильностью выполнения работ</w:t>
            </w:r>
            <w:r>
              <w:br/>
              <w:t xml:space="preserve">по технической инвентаризации </w:t>
            </w:r>
            <w:r>
              <w:br/>
              <w:t xml:space="preserve">и проверке характеристик </w:t>
            </w:r>
            <w:r>
              <w:br/>
              <w:t xml:space="preserve">недвижимого имущества </w:t>
            </w:r>
          </w:p>
        </w:tc>
      </w:tr>
    </w:tbl>
    <w:p w:rsidR="006152FB" w:rsidRDefault="006152FB">
      <w:pPr>
        <w:pStyle w:val="begform"/>
      </w:pPr>
      <w:r>
        <w:t> </w:t>
      </w:r>
    </w:p>
    <w:p w:rsidR="006152FB" w:rsidRDefault="006152FB">
      <w:pPr>
        <w:pStyle w:val="titlep"/>
        <w:spacing w:before="0" w:after="0"/>
      </w:pPr>
      <w:r>
        <w:t>Отчет о результатах внутренних проверок правильности выполнения работ по технической инвентаризации и проверке характеристик недвижимого имущества</w:t>
      </w:r>
    </w:p>
    <w:p w:rsidR="006152FB" w:rsidRDefault="006152FB">
      <w:pPr>
        <w:pStyle w:val="newncpi0"/>
        <w:jc w:val="center"/>
      </w:pPr>
      <w:r>
        <w:t>______________________________________________________________________________________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(наименование организации по государственной регистрации)</w:t>
      </w:r>
    </w:p>
    <w:p w:rsidR="006152FB" w:rsidRDefault="006152FB">
      <w:pPr>
        <w:pStyle w:val="newncpi0"/>
        <w:jc w:val="center"/>
      </w:pPr>
      <w:r>
        <w:t>___ квартал 20__ года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951"/>
        <w:gridCol w:w="441"/>
        <w:gridCol w:w="964"/>
        <w:gridCol w:w="1155"/>
        <w:gridCol w:w="1518"/>
        <w:gridCol w:w="1518"/>
        <w:gridCol w:w="490"/>
        <w:gridCol w:w="292"/>
        <w:gridCol w:w="973"/>
        <w:gridCol w:w="967"/>
        <w:gridCol w:w="490"/>
        <w:gridCol w:w="733"/>
        <w:gridCol w:w="1002"/>
        <w:gridCol w:w="1518"/>
        <w:gridCol w:w="490"/>
        <w:gridCol w:w="292"/>
        <w:gridCol w:w="973"/>
        <w:gridCol w:w="970"/>
      </w:tblGrid>
      <w:tr w:rsidR="006152FB">
        <w:trPr>
          <w:trHeight w:val="240"/>
        </w:trPr>
        <w:tc>
          <w:tcPr>
            <w:tcW w:w="14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Проверяемый</w:t>
            </w:r>
          </w:p>
        </w:tc>
        <w:tc>
          <w:tcPr>
            <w:tcW w:w="100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Основания проведения и вид проверки, реквизиты приказа</w:t>
            </w:r>
          </w:p>
        </w:tc>
        <w:tc>
          <w:tcPr>
            <w:tcW w:w="29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Срок проверки</w:t>
            </w:r>
          </w:p>
        </w:tc>
        <w:tc>
          <w:tcPr>
            <w:tcW w:w="68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Результат проверки</w:t>
            </w:r>
          </w:p>
        </w:tc>
        <w:tc>
          <w:tcPr>
            <w:tcW w:w="1308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Реквизиты приказа о принятых мерах</w:t>
            </w:r>
          </w:p>
        </w:tc>
      </w:tr>
      <w:tr w:rsidR="006152F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имя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отчество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должность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наименование организации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наименование организации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№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название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дата акта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№ акта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решение комиссии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наименование организации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№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название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краткое описание</w:t>
            </w:r>
          </w:p>
        </w:tc>
      </w:tr>
      <w:tr w:rsidR="006152FB">
        <w:trPr>
          <w:trHeight w:val="240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Плановые внутренние проверки</w:t>
            </w:r>
          </w:p>
        </w:tc>
      </w:tr>
      <w:tr w:rsidR="006152FB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Внеплановые внутренние проверки</w:t>
            </w:r>
          </w:p>
        </w:tc>
      </w:tr>
      <w:tr w:rsidR="006152FB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1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</w:tbl>
    <w:p w:rsidR="006152FB" w:rsidRDefault="006152FB">
      <w:pPr>
        <w:pStyle w:val="newncpi"/>
      </w:pPr>
      <w:r>
        <w:t> </w:t>
      </w:r>
    </w:p>
    <w:tbl>
      <w:tblPr>
        <w:tblStyle w:val="tablencpi"/>
        <w:tblW w:w="2166" w:type="pct"/>
        <w:tblLook w:val="04A0" w:firstRow="1" w:lastRow="0" w:firstColumn="1" w:lastColumn="0" w:noHBand="0" w:noVBand="1"/>
      </w:tblPr>
      <w:tblGrid>
        <w:gridCol w:w="2166"/>
        <w:gridCol w:w="1980"/>
        <w:gridCol w:w="2881"/>
      </w:tblGrid>
      <w:tr w:rsidR="006152FB">
        <w:trPr>
          <w:trHeight w:val="240"/>
        </w:trPr>
        <w:tc>
          <w:tcPr>
            <w:tcW w:w="15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________________</w:t>
            </w:r>
          </w:p>
        </w:tc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center"/>
            </w:pPr>
            <w:r>
              <w:t>______________________</w:t>
            </w:r>
          </w:p>
        </w:tc>
      </w:tr>
      <w:tr w:rsidR="006152FB">
        <w:trPr>
          <w:trHeight w:val="240"/>
        </w:trPr>
        <w:tc>
          <w:tcPr>
            <w:tcW w:w="15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357"/>
            </w:pPr>
            <w:r>
              <w:t>(должность)</w:t>
            </w:r>
          </w:p>
        </w:tc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0"/>
      </w:pPr>
      <w:r>
        <w:t>«__» ___________ 20__ г.</w:t>
      </w:r>
    </w:p>
    <w:p w:rsidR="006152FB" w:rsidRDefault="006152FB">
      <w:pPr>
        <w:pStyle w:val="endform"/>
      </w:pPr>
      <w:r>
        <w:t> 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rPr>
          <w:rFonts w:eastAsia="Times New Roman"/>
        </w:rPr>
        <w:sectPr w:rsidR="006152FB" w:rsidSect="006152FB">
          <w:pgSz w:w="16838" w:h="11906" w:orient="landscape"/>
          <w:pgMar w:top="567" w:right="289" w:bottom="567" w:left="340" w:header="280" w:footer="709" w:gutter="0"/>
          <w:cols w:space="720"/>
          <w:docGrid w:linePitch="299"/>
        </w:sectPr>
      </w:pP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888"/>
        <w:gridCol w:w="3479"/>
      </w:tblGrid>
      <w:tr w:rsidR="006152FB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capu1"/>
            </w:pPr>
            <w:r>
              <w:t>УТВЕРЖДЕНО</w:t>
            </w:r>
          </w:p>
          <w:p w:rsidR="006152FB" w:rsidRDefault="006152FB">
            <w:pPr>
              <w:pStyle w:val="cap1"/>
            </w:pPr>
            <w:r>
              <w:t xml:space="preserve">Постановление 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6152FB" w:rsidRDefault="006152FB">
            <w:pPr>
              <w:pStyle w:val="cap1"/>
            </w:pPr>
            <w:r>
              <w:t>25.01.2011 № 13</w:t>
            </w:r>
          </w:p>
        </w:tc>
      </w:tr>
    </w:tbl>
    <w:p w:rsidR="006152FB" w:rsidRDefault="006152FB">
      <w:pPr>
        <w:pStyle w:val="titleu"/>
      </w:pPr>
      <w:r>
        <w:t>ПОЛОЖЕНИЕ</w:t>
      </w:r>
      <w:r>
        <w:br/>
        <w:t>о порядке аттестации специалистов по технической инвентаризации недвижимого имущества</w:t>
      </w:r>
    </w:p>
    <w:p w:rsidR="006152FB" w:rsidRDefault="006152FB">
      <w:pPr>
        <w:pStyle w:val="chapter"/>
      </w:pPr>
      <w:r>
        <w:t>ГЛАВА 1</w:t>
      </w:r>
      <w:r>
        <w:br/>
        <w:t>ОБЩИЕ ПОЛОЖЕНИЯ</w:t>
      </w:r>
    </w:p>
    <w:p w:rsidR="006152FB" w:rsidRDefault="006152FB">
      <w:pPr>
        <w:pStyle w:val="point"/>
      </w:pPr>
      <w:r>
        <w:t>1. </w:t>
      </w:r>
      <w:proofErr w:type="gramStart"/>
      <w:r>
        <w:t>Настоящее Положение разработано во исполнение подпункта 9.2 мероприятий по реализации Программы развития системы государственной регистрации недвижимого имущества, прав на него и сделок с ним на 2009–2013 годы, утвержденной постановлением Совета Министров Республики Беларусь от 9 марта 2009 г. № 294 (Национальный реестр правовых актов Республики Беларусь, 2009 г., № 67, 5/29423), и устанавливает порядок аттестации специалистов по технической инвентаризации и иных</w:t>
      </w:r>
      <w:proofErr w:type="gramEnd"/>
      <w:r>
        <w:t xml:space="preserve"> </w:t>
      </w:r>
      <w:proofErr w:type="gramStart"/>
      <w:r>
        <w:t>специалистов, выполняющих работы по технической инвентаризации и проверке характеристик недвижимого имущества, а также руководителей структурных подразделений, осуществляющих техническую инвентаризацию и проверку характеристик недвижимого имущества (далее – специалисты по технической инвентаризации) в республиканской и территориальных организациях по государственной регистрации недвижимого имущества, прав на него и сделок с ним (далее – организации по государственной регистрации, если настоящим Положением не предусмотрено иное).</w:t>
      </w:r>
      <w:proofErr w:type="gramEnd"/>
    </w:p>
    <w:p w:rsidR="006152FB" w:rsidRDefault="006152FB">
      <w:pPr>
        <w:pStyle w:val="point"/>
      </w:pPr>
      <w:r>
        <w:t>2. Для целей настоящего Положения используются следующие термины и их определения:</w:t>
      </w:r>
    </w:p>
    <w:p w:rsidR="006152FB" w:rsidRDefault="006152FB">
      <w:pPr>
        <w:pStyle w:val="newncpi"/>
      </w:pPr>
      <w:r>
        <w:t>аттестация – форма испытаний, организованная на основе специальных тестов или экзаменационных вопросов, стандартизированных процедур проведения тестового контроля, обработки, анализа и представления результатов, используемая для проверки профессиональных знаний и умений претендентов на прохождение аттестации, необходимых для выполнения работ по технической инвентаризации и проверке характеристик недвижимого имущества (далее – работы по технической инвентаризации);</w:t>
      </w:r>
    </w:p>
    <w:p w:rsidR="006152FB" w:rsidRDefault="006152FB">
      <w:pPr>
        <w:pStyle w:val="newncpi"/>
      </w:pPr>
      <w:r>
        <w:t xml:space="preserve">аттестационный тест – система тестовых заданий, по </w:t>
      </w:r>
      <w:proofErr w:type="gramStart"/>
      <w:r>
        <w:t>результатам</w:t>
      </w:r>
      <w:proofErr w:type="gramEnd"/>
      <w:r>
        <w:t xml:space="preserve"> выполнения которых определяется уровень квалификации и компетентности претендента;</w:t>
      </w:r>
    </w:p>
    <w:p w:rsidR="006152FB" w:rsidRDefault="006152FB">
      <w:pPr>
        <w:pStyle w:val="newncpi"/>
      </w:pPr>
      <w:r>
        <w:t>бланк ответов – бланк для записи (фиксации) ответов претендента на прохождение аттестации на тестовые задания аттестационного теста или экзаменационные вопросы (согласно приложениям 1 и 2 к настоящему Положению);</w:t>
      </w:r>
    </w:p>
    <w:p w:rsidR="006152FB" w:rsidRDefault="006152FB">
      <w:pPr>
        <w:pStyle w:val="newncpi"/>
      </w:pPr>
      <w:r>
        <w:t>место проведения аттестации – помещение с соответствующей организационно-технической инфраструктурой и персоналом, определенное для проведения аттестации;</w:t>
      </w:r>
    </w:p>
    <w:p w:rsidR="006152FB" w:rsidRDefault="006152FB">
      <w:pPr>
        <w:pStyle w:val="newncpi"/>
      </w:pPr>
      <w:r>
        <w:t>претендент на прохождение аттестации (далее – претендент) – специалист по технической инвентаризации, претендующий на право (подтверждение права) выполнять работы по технической инвентаризации;</w:t>
      </w:r>
    </w:p>
    <w:p w:rsidR="006152FB" w:rsidRDefault="006152FB">
      <w:pPr>
        <w:pStyle w:val="newncpi"/>
      </w:pPr>
      <w:r>
        <w:t>процент правильности – количество правильных ответов претендента на тестовые задания аттестационного теста от общего количества тестовых заданий аттестационного теста, выраженное в процентах (округление осуществляется до целых по правилам математики);</w:t>
      </w:r>
    </w:p>
    <w:p w:rsidR="006152FB" w:rsidRDefault="006152FB">
      <w:pPr>
        <w:pStyle w:val="newncpi"/>
      </w:pPr>
      <w:r>
        <w:t>тестовое задание – минимальная законченная часть аттестационного теста;</w:t>
      </w:r>
    </w:p>
    <w:p w:rsidR="006152FB" w:rsidRDefault="006152FB">
      <w:pPr>
        <w:pStyle w:val="newncpi"/>
      </w:pPr>
      <w:r>
        <w:t>экзаменационные вопросы – вопросы для проведения аттестации в форме письменного экзамена, подготовленные в установленном порядке;</w:t>
      </w:r>
    </w:p>
    <w:p w:rsidR="006152FB" w:rsidRDefault="006152FB">
      <w:pPr>
        <w:pStyle w:val="newncpi"/>
      </w:pPr>
      <w:r>
        <w:t>экзаменационные материалы – бланки ответов, аттестационные тесты и бланки правильных ответов к ним, а также экзаменационные вопросы.</w:t>
      </w:r>
    </w:p>
    <w:p w:rsidR="006152FB" w:rsidRDefault="006152FB">
      <w:pPr>
        <w:pStyle w:val="point"/>
      </w:pPr>
      <w:r>
        <w:t>3. Создание системы аттестации осуществляется с целью формирования до конца 2013 года института высококвалифицированных специалистов, выполняющих работы по технической инвентаризации, а также постоянного повышения уровня качества выполнения этих работ.</w:t>
      </w:r>
    </w:p>
    <w:p w:rsidR="006152FB" w:rsidRDefault="006152FB">
      <w:pPr>
        <w:pStyle w:val="point"/>
      </w:pPr>
      <w:r>
        <w:t>4. Целью аттестации является проверка профессиональных знаний и умений специалистов по технической инвентаризации, необходимых для выполнения работ по технической инвентаризации.</w:t>
      </w:r>
    </w:p>
    <w:p w:rsidR="006152FB" w:rsidRDefault="006152FB">
      <w:pPr>
        <w:pStyle w:val="point"/>
      </w:pPr>
      <w:r>
        <w:t>5. Проводятся очередная и внеочередная аттестации.</w:t>
      </w:r>
    </w:p>
    <w:p w:rsidR="006152FB" w:rsidRDefault="006152FB">
      <w:pPr>
        <w:pStyle w:val="underpoint"/>
      </w:pPr>
      <w:r>
        <w:t xml:space="preserve">5.1. Очередная аттестация проводится </w:t>
      </w:r>
      <w:proofErr w:type="gramStart"/>
      <w:r>
        <w:t>на основании приказа руководителя соответствующей организации по государственной регистрации в соответствии с утвержденным им планом-графиком проведения аттестации на соответствующий год</w:t>
      </w:r>
      <w:proofErr w:type="gramEnd"/>
      <w:r>
        <w:t xml:space="preserve"> (далее – план-график):</w:t>
      </w:r>
    </w:p>
    <w:p w:rsidR="006152FB" w:rsidRDefault="006152FB">
      <w:pPr>
        <w:pStyle w:val="newncpi"/>
      </w:pPr>
      <w:r>
        <w:t>перед назначением на должность специалиста по технической инвентаризации либо в течение шести месяцев после назначения в соответствии с квалификационной характеристикой должности;</w:t>
      </w:r>
    </w:p>
    <w:p w:rsidR="006152FB" w:rsidRDefault="006152FB">
      <w:pPr>
        <w:pStyle w:val="newncpi"/>
      </w:pPr>
      <w:r>
        <w:t>перед присвоением квалификационной категории специалисту по технической инвентаризации;</w:t>
      </w:r>
    </w:p>
    <w:p w:rsidR="006152FB" w:rsidRDefault="006152FB">
      <w:pPr>
        <w:pStyle w:val="newncpi"/>
      </w:pPr>
      <w:r>
        <w:t>по истечении трех лет с момента предыдущей аттестации специалиста по технической инвентаризации.</w:t>
      </w:r>
    </w:p>
    <w:p w:rsidR="006152FB" w:rsidRDefault="006152FB">
      <w:pPr>
        <w:pStyle w:val="newncpi"/>
      </w:pPr>
      <w:r>
        <w:t>План-график проведения плановых аттестаций после утверждения приказом руководителя организации по государственной регистрации должен быть доведен до каждого подлежащего аттестации сотрудника, а также размещен для ознакомления в общедоступном месте.</w:t>
      </w:r>
    </w:p>
    <w:p w:rsidR="006152FB" w:rsidRDefault="006152FB">
      <w:pPr>
        <w:pStyle w:val="underpoint"/>
      </w:pPr>
      <w:r>
        <w:t>5.2. </w:t>
      </w:r>
      <w:proofErr w:type="gramStart"/>
      <w:r>
        <w:t>Контроль за своевременным прохождением очередной аттестации специалистами по технической инвентаризации осуществляется в соответствующей организации по государственной регистрации постоянно действующей внутренней комиссией по управлению качеством выполнения работ по технической инвентаризации недвижимого имущества (далее – Внутренняя комиссия), а также постоянно действующей республиканской комиссией по управлению качеством выполнения работ по технической инвентаризации недвижимого имущества (далее – Республиканская комиссия) на основании данных реестра специалистов по технической</w:t>
      </w:r>
      <w:proofErr w:type="gramEnd"/>
      <w:r>
        <w:t xml:space="preserve"> инвентаризации.</w:t>
      </w:r>
    </w:p>
    <w:p w:rsidR="006152FB" w:rsidRDefault="006152FB">
      <w:pPr>
        <w:pStyle w:val="point"/>
      </w:pPr>
      <w:r>
        <w:t>6. Внеочередная аттестация проводится на основании приказа:</w:t>
      </w:r>
    </w:p>
    <w:p w:rsidR="006152FB" w:rsidRDefault="006152FB">
      <w:pPr>
        <w:pStyle w:val="newncpi"/>
      </w:pPr>
      <w:proofErr w:type="gramStart"/>
      <w:r>
        <w:t>Председателя Государственного комитета по имуществу Республики Беларусь либо руководителя организации по государственной регистрации, в которой работает специалист по технической инвентаризации, в случае поступления письменного обращения на действия (бездействие) специалиста по технической инвентаризации, по результатам рассмотрения которого установлены факты грубого (умышленного) нарушения специалистом по технической инвентаризации законодательства, либо в течение года после выявления Государственным комитетом по имуществу Республики Беларусь, республиканской или</w:t>
      </w:r>
      <w:proofErr w:type="gramEnd"/>
      <w:r>
        <w:t xml:space="preserve"> территориальной организацией по государственной регистрации нарушения специалистом по технической инвентаризации законодательства в сфере технической инвентаризации поступило другое обращение, по результатам рассмотрения которого указанными органом или организациями также выявлены нарушения этим же специалистом нарушений законодательства в сфере технической инвентаризации;</w:t>
      </w:r>
    </w:p>
    <w:p w:rsidR="006152FB" w:rsidRDefault="006152FB">
      <w:pPr>
        <w:pStyle w:val="newncpi"/>
      </w:pPr>
      <w:r>
        <w:t xml:space="preserve">руководителя организации по государственной регистрации, принятого на основании </w:t>
      </w:r>
      <w:proofErr w:type="gramStart"/>
      <w:r>
        <w:t>результатов проверки правильности выполнения работ</w:t>
      </w:r>
      <w:proofErr w:type="gramEnd"/>
      <w:r>
        <w:t xml:space="preserve"> по технической инвентаризации.</w:t>
      </w:r>
    </w:p>
    <w:p w:rsidR="006152FB" w:rsidRDefault="006152FB">
      <w:pPr>
        <w:pStyle w:val="newncpi"/>
      </w:pPr>
      <w:r>
        <w:t>Копия приказа Председателя Государственного комитета по имуществу Республики Беларусь о проведении внеочередной аттестации специалиста по технической инвентаризации направляется в соответствующую организацию по государственной регистрации для организации ее проведения.</w:t>
      </w:r>
    </w:p>
    <w:p w:rsidR="006152FB" w:rsidRDefault="006152FB">
      <w:pPr>
        <w:pStyle w:val="point"/>
      </w:pPr>
      <w:r>
        <w:t>7. При наличии оснований для проведения очередной и внеочередной аттестации проводится одна аттестация.</w:t>
      </w:r>
    </w:p>
    <w:p w:rsidR="006152FB" w:rsidRDefault="006152FB">
      <w:pPr>
        <w:pStyle w:val="point"/>
      </w:pPr>
      <w:r>
        <w:t>8. От аттестации освобождаются:</w:t>
      </w:r>
    </w:p>
    <w:p w:rsidR="006152FB" w:rsidRDefault="006152FB">
      <w:pPr>
        <w:pStyle w:val="newncpi"/>
      </w:pPr>
      <w:r>
        <w:t>беременные женщины;</w:t>
      </w:r>
    </w:p>
    <w:p w:rsidR="006152FB" w:rsidRDefault="006152FB">
      <w:pPr>
        <w:pStyle w:val="newncpi"/>
      </w:pPr>
      <w:r>
        <w:t>сотрудники, находящиеся на длительном излечении;</w:t>
      </w:r>
    </w:p>
    <w:p w:rsidR="006152FB" w:rsidRDefault="006152FB">
      <w:pPr>
        <w:pStyle w:val="newncpi"/>
      </w:pPr>
      <w:r>
        <w:t>сотрудники, находившиеся в отпуске по уходу за ребенком до достижения им возраста трех лет, – в течение года после выхода их на работу;</w:t>
      </w:r>
    </w:p>
    <w:p w:rsidR="006152FB" w:rsidRDefault="006152FB">
      <w:pPr>
        <w:pStyle w:val="newncpi"/>
      </w:pPr>
      <w:r>
        <w:t>сотрудники, принятые на работу в организацию по государственной регистрации и ранее прошедшие аттестацию на предыдущем месте работы (в другой организации по государственной регистрации), если с момента прохождения предыдущей аттестации прошло не более трех лет.</w:t>
      </w:r>
    </w:p>
    <w:p w:rsidR="006152FB" w:rsidRDefault="006152FB">
      <w:pPr>
        <w:pStyle w:val="chapter"/>
      </w:pPr>
      <w:r>
        <w:t>ГЛАВА 2</w:t>
      </w:r>
      <w:r>
        <w:br/>
        <w:t>ПОРЯДОК ОРГАНИЗАЦИИ АТТЕСТАЦИИ. АТТЕСТАЦИОННАЯ КОМИССИЯ</w:t>
      </w:r>
    </w:p>
    <w:p w:rsidR="006152FB" w:rsidRDefault="006152FB">
      <w:pPr>
        <w:pStyle w:val="point"/>
      </w:pPr>
      <w:r>
        <w:t>9. Аттестация специалистов по технической инвентаризации, работающих в организациях по государственной регистрации, проводится соответствующими организациями по государственной регистрации.</w:t>
      </w:r>
    </w:p>
    <w:p w:rsidR="006152FB" w:rsidRDefault="006152FB">
      <w:pPr>
        <w:pStyle w:val="newncpi"/>
      </w:pPr>
      <w:r>
        <w:t>Для проведения аттестации территориальной организацией по государственной регистрации создается постоянно действующая аттестационная комиссия, состоящая из членов Внутренней комиссии, а также иных сотрудников организации.</w:t>
      </w:r>
    </w:p>
    <w:p w:rsidR="006152FB" w:rsidRDefault="006152FB">
      <w:pPr>
        <w:pStyle w:val="newncpi"/>
      </w:pPr>
      <w:r>
        <w:t>Для проведения аттестации республиканской организацией по государственной регистрации создается аттестационная комиссия, состоящая из числа членов Республиканской комиссии и иных сотрудников организации.</w:t>
      </w:r>
    </w:p>
    <w:p w:rsidR="006152FB" w:rsidRDefault="006152FB">
      <w:pPr>
        <w:pStyle w:val="point"/>
      </w:pPr>
      <w:r>
        <w:t>10. Организационная работа по подготовке к аттестации осуществляется Внутренней комиссией во взаимодействии с кадровой службой организации по государственной регистрации, при участии руководителей структурных подразделений, представителей профессиональных союзов и включает:</w:t>
      </w:r>
    </w:p>
    <w:p w:rsidR="006152FB" w:rsidRDefault="006152FB">
      <w:pPr>
        <w:pStyle w:val="newncpi"/>
      </w:pPr>
      <w:r>
        <w:t>составление списков сотрудников, подлежащих аттестации;</w:t>
      </w:r>
    </w:p>
    <w:p w:rsidR="006152FB" w:rsidRDefault="006152FB">
      <w:pPr>
        <w:pStyle w:val="newncpi"/>
      </w:pPr>
      <w:r>
        <w:t>подготовку в срок до 20 января плана-графика на текущий год, согласование его в Республиканской комиссии и передачу на утверждение руководителю соответствующей организации по государственной регистрации;</w:t>
      </w:r>
    </w:p>
    <w:p w:rsidR="006152FB" w:rsidRDefault="006152FB">
      <w:pPr>
        <w:pStyle w:val="newncpi"/>
      </w:pPr>
      <w:r>
        <w:t>определение количества аттестаций и согласование состава аттестационной комиссии, проводящей аттестации;</w:t>
      </w:r>
    </w:p>
    <w:p w:rsidR="006152FB" w:rsidRDefault="006152FB">
      <w:pPr>
        <w:pStyle w:val="newncpi"/>
      </w:pPr>
      <w:r>
        <w:t>подготовку приказов о проведении аттестаций;</w:t>
      </w:r>
    </w:p>
    <w:p w:rsidR="006152FB" w:rsidRDefault="006152FB">
      <w:pPr>
        <w:pStyle w:val="newncpi"/>
      </w:pPr>
      <w:r>
        <w:t>подготовку аттестационных характеристик на сотрудников, подлежащих аттестации;</w:t>
      </w:r>
    </w:p>
    <w:p w:rsidR="006152FB" w:rsidRDefault="006152FB">
      <w:pPr>
        <w:pStyle w:val="newncpi"/>
      </w:pPr>
      <w:r>
        <w:t>подготовку аттестационных листов в соответствии с приложением 3;</w:t>
      </w:r>
    </w:p>
    <w:p w:rsidR="006152FB" w:rsidRDefault="006152FB">
      <w:pPr>
        <w:pStyle w:val="newncpi"/>
      </w:pPr>
      <w:r>
        <w:t>проведение разъяснительной работы о целях и порядке проведения аттестации среди сотрудников организации по государственной регистрации.</w:t>
      </w:r>
    </w:p>
    <w:p w:rsidR="006152FB" w:rsidRDefault="006152FB">
      <w:pPr>
        <w:pStyle w:val="newncpi"/>
      </w:pPr>
      <w:r>
        <w:t>При необходимости в план-график могут вноситься корректировки, которые согласовываются с Республиканской комиссией и утверждаются приказом руководителя соответствующей территориальной организации по государственной регистрации.</w:t>
      </w:r>
    </w:p>
    <w:p w:rsidR="006152FB" w:rsidRDefault="006152FB">
      <w:pPr>
        <w:pStyle w:val="point"/>
      </w:pPr>
      <w:r>
        <w:t>11. Основанием для проведения аттестации является утвержденный план-график и приказ руководителя организации по государственной регистрации. Приказ о проведении аттестации должен содержать:</w:t>
      </w:r>
    </w:p>
    <w:p w:rsidR="006152FB" w:rsidRDefault="006152FB">
      <w:pPr>
        <w:pStyle w:val="newncpi"/>
      </w:pPr>
      <w:r>
        <w:t>срок проведения аттестации;</w:t>
      </w:r>
    </w:p>
    <w:p w:rsidR="006152FB" w:rsidRDefault="006152FB">
      <w:pPr>
        <w:pStyle w:val="newncpi"/>
      </w:pPr>
      <w:r>
        <w:t>место проведения аттестации;</w:t>
      </w:r>
    </w:p>
    <w:p w:rsidR="006152FB" w:rsidRDefault="006152FB">
      <w:pPr>
        <w:pStyle w:val="newncpi"/>
      </w:pPr>
      <w:r>
        <w:t>фамилии, имена, отчества и должности председателя, заместителя председателя, секретаря и членов аттестационной комиссии;</w:t>
      </w:r>
    </w:p>
    <w:p w:rsidR="006152FB" w:rsidRDefault="006152FB">
      <w:pPr>
        <w:pStyle w:val="newncpi"/>
      </w:pPr>
      <w:r>
        <w:t>фамилии, имена, отчества, должности сотрудников, подлежащих аттестации.</w:t>
      </w:r>
    </w:p>
    <w:p w:rsidR="006152FB" w:rsidRDefault="006152FB">
      <w:pPr>
        <w:pStyle w:val="newncpi"/>
      </w:pPr>
      <w:r>
        <w:t>План-график проведения плановых аттестаций должен содержать:</w:t>
      </w:r>
    </w:p>
    <w:p w:rsidR="006152FB" w:rsidRDefault="006152FB">
      <w:pPr>
        <w:pStyle w:val="newncpi"/>
      </w:pPr>
      <w:r>
        <w:t>фамилии, имена, отчества, должности сотрудников, подлежащих аттестации;</w:t>
      </w:r>
    </w:p>
    <w:p w:rsidR="006152FB" w:rsidRDefault="006152FB">
      <w:pPr>
        <w:pStyle w:val="newncpi"/>
      </w:pPr>
      <w:r>
        <w:t>место проведения аттестации;</w:t>
      </w:r>
    </w:p>
    <w:p w:rsidR="006152FB" w:rsidRDefault="006152FB">
      <w:pPr>
        <w:pStyle w:val="point"/>
      </w:pPr>
      <w:r>
        <w:t>срок проведения аттестации.</w:t>
      </w:r>
    </w:p>
    <w:p w:rsidR="006152FB" w:rsidRDefault="006152FB">
      <w:pPr>
        <w:pStyle w:val="point"/>
      </w:pPr>
      <w:r>
        <w:t>12. Для проведения очередной аттестации комплектуется группа претендентов количеством не менее 10 (десяти), но не более 30 (тридцати) человек. Внеочередная аттестация, а также аттестация сотрудников республиканской организации по государственной регистрации может проводиться для любого количества претендентов, но не более 30 (тридцати) человек.</w:t>
      </w:r>
    </w:p>
    <w:p w:rsidR="006152FB" w:rsidRDefault="006152FB">
      <w:pPr>
        <w:pStyle w:val="point"/>
      </w:pPr>
      <w:r>
        <w:t>13. Республиканская комиссия:</w:t>
      </w:r>
    </w:p>
    <w:p w:rsidR="006152FB" w:rsidRDefault="006152FB">
      <w:pPr>
        <w:pStyle w:val="newncpi"/>
      </w:pPr>
      <w:r>
        <w:t>определяет форму проверки уровня профессиональных знаний и умений;</w:t>
      </w:r>
    </w:p>
    <w:p w:rsidR="006152FB" w:rsidRDefault="006152FB">
      <w:pPr>
        <w:pStyle w:val="newncpi"/>
      </w:pPr>
      <w:r>
        <w:t>подготавливает экзаменационные материалы;</w:t>
      </w:r>
    </w:p>
    <w:p w:rsidR="006152FB" w:rsidRDefault="006152FB">
      <w:pPr>
        <w:pStyle w:val="newncpi"/>
      </w:pPr>
      <w:r>
        <w:t>утверждает перечень экзаменационных вопросов, тестовых заданий и ответов к ним;</w:t>
      </w:r>
    </w:p>
    <w:p w:rsidR="006152FB" w:rsidRDefault="006152FB">
      <w:pPr>
        <w:pStyle w:val="newncpi"/>
      </w:pPr>
      <w:r>
        <w:t>утверждает экзаменационные билеты;</w:t>
      </w:r>
    </w:p>
    <w:p w:rsidR="006152FB" w:rsidRDefault="006152FB">
      <w:pPr>
        <w:pStyle w:val="newncpi"/>
      </w:pPr>
      <w:r>
        <w:t>рассматривает на своих заседаниях результаты аттестаций;</w:t>
      </w:r>
    </w:p>
    <w:p w:rsidR="006152FB" w:rsidRDefault="006152FB">
      <w:pPr>
        <w:pStyle w:val="newncpi"/>
      </w:pPr>
      <w:r>
        <w:t>в установленном порядке принимает решение об аннулировании результатов аттестаций;</w:t>
      </w:r>
    </w:p>
    <w:p w:rsidR="006152FB" w:rsidRDefault="006152FB">
      <w:pPr>
        <w:pStyle w:val="newncpi"/>
      </w:pPr>
      <w:r>
        <w:t>в установленном порядке рассматривает апелляции претендентов и принимает решения по ним;</w:t>
      </w:r>
    </w:p>
    <w:p w:rsidR="006152FB" w:rsidRDefault="006152FB">
      <w:pPr>
        <w:pStyle w:val="newncpi"/>
      </w:pPr>
      <w:r>
        <w:t>координирует подготовку и проведение аттестаций в рамках, установленных настоящим Положением;</w:t>
      </w:r>
    </w:p>
    <w:p w:rsidR="006152FB" w:rsidRDefault="006152FB">
      <w:pPr>
        <w:pStyle w:val="newncpi"/>
      </w:pPr>
      <w:r>
        <w:t>согласовывает планы-графики организаций по государственной регистрации;</w:t>
      </w:r>
    </w:p>
    <w:p w:rsidR="006152FB" w:rsidRDefault="006152FB">
      <w:pPr>
        <w:pStyle w:val="newncpi"/>
      </w:pPr>
      <w:r>
        <w:t>организует передачу экзаменационных материалов аттестационным комиссиям;</w:t>
      </w:r>
    </w:p>
    <w:p w:rsidR="006152FB" w:rsidRDefault="006152FB">
      <w:pPr>
        <w:pStyle w:val="newncpi"/>
      </w:pPr>
      <w:r>
        <w:t>обеспечивает инструктирование членов аттестационных комиссий;</w:t>
      </w:r>
    </w:p>
    <w:p w:rsidR="006152FB" w:rsidRDefault="006152FB">
      <w:pPr>
        <w:pStyle w:val="newncpi"/>
      </w:pPr>
      <w:r>
        <w:t>обобщает опыт проведения аттестаций и рассматривает предложения по их улучшению;</w:t>
      </w:r>
    </w:p>
    <w:p w:rsidR="006152FB" w:rsidRDefault="006152FB">
      <w:pPr>
        <w:pStyle w:val="newncpi"/>
      </w:pPr>
      <w:r>
        <w:t>выполняет другие функции в соответствии с настоящим Положением.</w:t>
      </w:r>
    </w:p>
    <w:p w:rsidR="006152FB" w:rsidRDefault="006152FB">
      <w:pPr>
        <w:pStyle w:val="point"/>
      </w:pPr>
      <w:r>
        <w:t>14. Внутренняя комиссия:</w:t>
      </w:r>
    </w:p>
    <w:p w:rsidR="006152FB" w:rsidRDefault="006152FB">
      <w:pPr>
        <w:pStyle w:val="newncpi"/>
      </w:pPr>
      <w:r>
        <w:t>обеспечивает подготовку и предоставление аттестационной комиссии документов (сведений), характеризующих претендента;</w:t>
      </w:r>
    </w:p>
    <w:p w:rsidR="006152FB" w:rsidRDefault="006152FB">
      <w:pPr>
        <w:pStyle w:val="newncpi"/>
      </w:pPr>
      <w:r>
        <w:t>рассматривает на своих заседаниях результаты аттестаций;</w:t>
      </w:r>
    </w:p>
    <w:p w:rsidR="006152FB" w:rsidRDefault="006152FB">
      <w:pPr>
        <w:pStyle w:val="newncpi"/>
      </w:pPr>
      <w:r>
        <w:t>в установленном порядке принимает решение об аннулировании результатов аттестаций;</w:t>
      </w:r>
    </w:p>
    <w:p w:rsidR="006152FB" w:rsidRDefault="006152FB">
      <w:pPr>
        <w:pStyle w:val="newncpi"/>
      </w:pPr>
      <w:r>
        <w:t>в установленном порядке рассматривает апелляции претендентов и принимает решения по ним;</w:t>
      </w:r>
    </w:p>
    <w:p w:rsidR="006152FB" w:rsidRDefault="006152FB">
      <w:pPr>
        <w:pStyle w:val="newncpi"/>
      </w:pPr>
      <w:r>
        <w:t>направляет в Республиканскую комиссию предложения по улучшению порядка проведения аттестаций;</w:t>
      </w:r>
    </w:p>
    <w:p w:rsidR="006152FB" w:rsidRDefault="006152FB">
      <w:pPr>
        <w:pStyle w:val="newncpi"/>
      </w:pPr>
      <w:r>
        <w:t>выполняет другие функции в соответствии с настоящим Положением.</w:t>
      </w:r>
    </w:p>
    <w:p w:rsidR="006152FB" w:rsidRDefault="006152FB">
      <w:pPr>
        <w:pStyle w:val="point"/>
      </w:pPr>
      <w:r>
        <w:t>15. Аттестационная комиссия:</w:t>
      </w:r>
    </w:p>
    <w:p w:rsidR="006152FB" w:rsidRDefault="006152FB">
      <w:pPr>
        <w:pStyle w:val="newncpi"/>
      </w:pPr>
      <w:r>
        <w:t>в установленные сроки представляет в Республиканскую комиссию заявку на экзаменационные материалы;</w:t>
      </w:r>
    </w:p>
    <w:p w:rsidR="006152FB" w:rsidRDefault="006152FB">
      <w:pPr>
        <w:pStyle w:val="newncpi"/>
      </w:pPr>
      <w:r>
        <w:t>обеспечивает информирование претендентов о порядке проведения аттестации;</w:t>
      </w:r>
    </w:p>
    <w:p w:rsidR="006152FB" w:rsidRDefault="006152FB">
      <w:pPr>
        <w:pStyle w:val="newncpi"/>
      </w:pPr>
      <w:r>
        <w:t>рассматривает аттестационную характеристику, акты проверки правильности выполнения работ по технической инвентаризации и иные представленные в отношении претендента документы (сведения);</w:t>
      </w:r>
    </w:p>
    <w:p w:rsidR="006152FB" w:rsidRDefault="006152FB">
      <w:pPr>
        <w:pStyle w:val="newncpi"/>
      </w:pPr>
      <w:r>
        <w:t>принимает экзамены и проводит собеседования с претендентами;</w:t>
      </w:r>
    </w:p>
    <w:p w:rsidR="006152FB" w:rsidRDefault="006152FB">
      <w:pPr>
        <w:pStyle w:val="newncpi"/>
      </w:pPr>
      <w:r>
        <w:t>проводит проверку заполненного претендентом бланка ответов при проведении аттестации в форме теста;</w:t>
      </w:r>
    </w:p>
    <w:p w:rsidR="006152FB" w:rsidRDefault="006152FB">
      <w:pPr>
        <w:pStyle w:val="newncpi"/>
      </w:pPr>
      <w:r>
        <w:t>подсчитывает процент правильности ответов претендента;</w:t>
      </w:r>
    </w:p>
    <w:p w:rsidR="006152FB" w:rsidRDefault="006152FB">
      <w:pPr>
        <w:pStyle w:val="newncpi"/>
      </w:pPr>
      <w:r>
        <w:t xml:space="preserve">принимает решение об аттестации или о </w:t>
      </w:r>
      <w:proofErr w:type="spellStart"/>
      <w:r>
        <w:t>неаттестации</w:t>
      </w:r>
      <w:proofErr w:type="spellEnd"/>
      <w:r>
        <w:t xml:space="preserve"> претендента;</w:t>
      </w:r>
    </w:p>
    <w:p w:rsidR="006152FB" w:rsidRDefault="006152FB">
      <w:pPr>
        <w:pStyle w:val="newncpi"/>
      </w:pPr>
      <w:r>
        <w:t>выполняет другие функции в соответствии с настоящим Положением.</w:t>
      </w:r>
    </w:p>
    <w:p w:rsidR="006152FB" w:rsidRDefault="006152FB">
      <w:pPr>
        <w:pStyle w:val="underpoint"/>
      </w:pPr>
      <w:r>
        <w:t>15.1. Председатель аттестационной комиссии:</w:t>
      </w:r>
    </w:p>
    <w:p w:rsidR="006152FB" w:rsidRDefault="006152FB">
      <w:pPr>
        <w:pStyle w:val="newncpi"/>
      </w:pPr>
      <w:r>
        <w:t>осуществляет руководство аттестационной комиссией;</w:t>
      </w:r>
    </w:p>
    <w:p w:rsidR="006152FB" w:rsidRDefault="006152FB">
      <w:pPr>
        <w:pStyle w:val="newncpi"/>
      </w:pPr>
      <w:r>
        <w:t>контролирует работу членов аттестационной комиссии, оперативно разрешает внештатные ситуации;</w:t>
      </w:r>
    </w:p>
    <w:p w:rsidR="006152FB" w:rsidRDefault="006152FB">
      <w:pPr>
        <w:pStyle w:val="newncpi"/>
      </w:pPr>
      <w:r>
        <w:t>ведет заседания аттестационной комиссии;</w:t>
      </w:r>
    </w:p>
    <w:p w:rsidR="006152FB" w:rsidRDefault="006152FB">
      <w:pPr>
        <w:pStyle w:val="newncpi"/>
      </w:pPr>
      <w:r>
        <w:t>подписывает протоколы аттестации;</w:t>
      </w:r>
    </w:p>
    <w:p w:rsidR="006152FB" w:rsidRDefault="006152FB">
      <w:pPr>
        <w:pStyle w:val="newncpi"/>
      </w:pPr>
      <w:r>
        <w:t>отвечает за выполнение возложенных на аттестационную комиссию функций;</w:t>
      </w:r>
    </w:p>
    <w:p w:rsidR="006152FB" w:rsidRDefault="006152FB">
      <w:pPr>
        <w:pStyle w:val="newncpi"/>
      </w:pPr>
      <w:r>
        <w:t>выполняет другие функции в соответствии с настоящим Положением.</w:t>
      </w:r>
    </w:p>
    <w:p w:rsidR="006152FB" w:rsidRDefault="006152FB">
      <w:pPr>
        <w:pStyle w:val="underpoint"/>
      </w:pPr>
      <w:r>
        <w:t>15.2. Полномочия председателя аттестационной комиссии в случае его отсутствия исполняет заместитель председателя аттестационной комиссии.</w:t>
      </w:r>
    </w:p>
    <w:p w:rsidR="006152FB" w:rsidRDefault="006152FB">
      <w:pPr>
        <w:pStyle w:val="underpoint"/>
      </w:pPr>
      <w:r>
        <w:t>15.3. Секретарь аттестационной комиссии:</w:t>
      </w:r>
    </w:p>
    <w:p w:rsidR="006152FB" w:rsidRDefault="006152FB">
      <w:pPr>
        <w:pStyle w:val="newncpi"/>
      </w:pPr>
      <w:r>
        <w:t>организует делопроизводство аттестационной комиссии;</w:t>
      </w:r>
    </w:p>
    <w:p w:rsidR="006152FB" w:rsidRDefault="006152FB">
      <w:pPr>
        <w:pStyle w:val="newncpi"/>
      </w:pPr>
      <w:r>
        <w:t>контролирует своевременное предоставление аттестационной комиссии документов (сведений), характеризующих претендента;</w:t>
      </w:r>
    </w:p>
    <w:p w:rsidR="006152FB" w:rsidRDefault="006152FB">
      <w:pPr>
        <w:pStyle w:val="newncpi"/>
      </w:pPr>
      <w:r>
        <w:t>ведет протокол аттестации;</w:t>
      </w:r>
    </w:p>
    <w:p w:rsidR="006152FB" w:rsidRDefault="006152FB">
      <w:pPr>
        <w:pStyle w:val="newncpi"/>
      </w:pPr>
      <w:r>
        <w:t>отвечает за сохранность документов;</w:t>
      </w:r>
    </w:p>
    <w:p w:rsidR="006152FB" w:rsidRDefault="006152FB">
      <w:pPr>
        <w:pStyle w:val="newncpi"/>
      </w:pPr>
      <w:r>
        <w:t>выполняет другие функции в соответствии с настоящим Положением.</w:t>
      </w:r>
    </w:p>
    <w:p w:rsidR="006152FB" w:rsidRDefault="006152FB">
      <w:pPr>
        <w:pStyle w:val="underpoint"/>
      </w:pPr>
      <w:r>
        <w:t>15.4. Члены аттестационной комиссии:</w:t>
      </w:r>
    </w:p>
    <w:p w:rsidR="006152FB" w:rsidRDefault="006152FB">
      <w:pPr>
        <w:pStyle w:val="newncpi"/>
      </w:pPr>
      <w:r>
        <w:t>выполняют возложенные на аттестационную комиссию функции в соответствии с требованиями настоящего Положения;</w:t>
      </w:r>
    </w:p>
    <w:p w:rsidR="006152FB" w:rsidRDefault="006152FB">
      <w:pPr>
        <w:pStyle w:val="newncpi"/>
      </w:pPr>
      <w:r>
        <w:t>обеспечивают соблюдение установленного порядка подготовки и проведения аттестации;</w:t>
      </w:r>
    </w:p>
    <w:p w:rsidR="006152FB" w:rsidRDefault="006152FB">
      <w:pPr>
        <w:pStyle w:val="newncpi"/>
      </w:pPr>
      <w:r>
        <w:t>контролируют ход аттестации;</w:t>
      </w:r>
    </w:p>
    <w:p w:rsidR="006152FB" w:rsidRDefault="006152FB">
      <w:pPr>
        <w:pStyle w:val="newncpi"/>
      </w:pPr>
      <w:r>
        <w:t>выполняют другие функции в соответствии с настоящим Положением.</w:t>
      </w:r>
    </w:p>
    <w:p w:rsidR="006152FB" w:rsidRDefault="006152FB">
      <w:pPr>
        <w:pStyle w:val="point"/>
      </w:pPr>
      <w:r>
        <w:t>16. Обязанность подготовки места проведения аттестации в соответствии с требованиями настоящего Положения, а также материального обеспечения проведения аттестации лежит на соответствующей организации по государственной регистрации, проводящей аттестацию претендентов.</w:t>
      </w:r>
    </w:p>
    <w:p w:rsidR="006152FB" w:rsidRDefault="006152FB">
      <w:pPr>
        <w:pStyle w:val="chapter"/>
      </w:pPr>
      <w:r>
        <w:t>ГЛАВА 3</w:t>
      </w:r>
      <w:r>
        <w:br/>
        <w:t>ПРЕТЕНДЕНТЫ. ТРЕБОВАНИЯ К ПРЕТЕНДЕНТАМ. ДОКУМЕНТЫ ДЛЯ ПРОХОЖДЕНИЯ АТТЕСТАЦИИ</w:t>
      </w:r>
    </w:p>
    <w:p w:rsidR="006152FB" w:rsidRDefault="006152FB">
      <w:pPr>
        <w:pStyle w:val="point"/>
      </w:pPr>
      <w:r>
        <w:t>17. К аттестации на право выполнять работы по технической инвентаризации допускаются дееспособные граждане Республики Беларусь, иностранные граждане и лица без гражданства, постоянно проживающие на территории Республики Беларусь, квалификация которых соответствует квалификационным требованиям, определенным законодательством о труде.</w:t>
      </w:r>
    </w:p>
    <w:p w:rsidR="006152FB" w:rsidRDefault="006152FB">
      <w:pPr>
        <w:pStyle w:val="newncpi"/>
      </w:pPr>
      <w:r>
        <w:t>Для сотрудников, образование которых не соответствует направлениям образования «Архитектура», «Строительство», «Землеустройство, геодезия, картография и топография», требования к стажу работы устанавливаются на день вступления в силу настоящего Положения.</w:t>
      </w:r>
    </w:p>
    <w:p w:rsidR="006152FB" w:rsidRDefault="006152FB">
      <w:pPr>
        <w:pStyle w:val="point"/>
      </w:pPr>
      <w:r>
        <w:t>18. Перед прохождением аттестации претендент вправе пройти подготовку (повышение квалификации) в аккредитованных в установленном порядке организациях, подчиненных Государственному комитету по имуществу Республики Беларусь (далее – подготовка), за счет средств соответствующих организаций по государственной регистрации.</w:t>
      </w:r>
    </w:p>
    <w:p w:rsidR="006152FB" w:rsidRDefault="006152FB">
      <w:pPr>
        <w:pStyle w:val="point"/>
      </w:pPr>
      <w:r>
        <w:t>19. Для прохождения претендентом аттестации Внутренняя комиссия совместно с кадровой службой собирает и подготавливает следующие документы:</w:t>
      </w:r>
    </w:p>
    <w:p w:rsidR="006152FB" w:rsidRDefault="006152FB">
      <w:pPr>
        <w:pStyle w:val="newncpi"/>
      </w:pPr>
      <w:r>
        <w:t>копию приказа, являющегося основанием для проведения аттестации;</w:t>
      </w:r>
    </w:p>
    <w:p w:rsidR="006152FB" w:rsidRDefault="006152FB">
      <w:pPr>
        <w:pStyle w:val="newncpi"/>
      </w:pPr>
      <w:r>
        <w:t>копию документов об образовании претендента;</w:t>
      </w:r>
    </w:p>
    <w:p w:rsidR="006152FB" w:rsidRDefault="006152FB">
      <w:pPr>
        <w:pStyle w:val="newncpi"/>
      </w:pPr>
      <w:r>
        <w:t>выписку из трудовой книжки претендента;</w:t>
      </w:r>
    </w:p>
    <w:p w:rsidR="006152FB" w:rsidRDefault="006152FB">
      <w:pPr>
        <w:pStyle w:val="newncpi"/>
      </w:pPr>
      <w:r>
        <w:t>аттестационный лист с заполненными пунктами 1–15 (согласно приложению 3 к настоящему Положению);</w:t>
      </w:r>
    </w:p>
    <w:p w:rsidR="006152FB" w:rsidRDefault="006152FB">
      <w:pPr>
        <w:pStyle w:val="newncpi"/>
      </w:pPr>
      <w:r>
        <w:t>аттестационную характеристику претендента;</w:t>
      </w:r>
    </w:p>
    <w:p w:rsidR="006152FB" w:rsidRDefault="006152FB">
      <w:pPr>
        <w:pStyle w:val="newncpi"/>
      </w:pPr>
      <w:r>
        <w:t>должностную инструкцию претендента;</w:t>
      </w:r>
    </w:p>
    <w:p w:rsidR="006152FB" w:rsidRDefault="006152FB">
      <w:pPr>
        <w:pStyle w:val="newncpi"/>
      </w:pPr>
      <w:r>
        <w:t>копию документов о прохождении последнего повышения квалификации по вопросам технической инвентаризации (при ее прохождении);</w:t>
      </w:r>
    </w:p>
    <w:p w:rsidR="006152FB" w:rsidRDefault="006152FB">
      <w:pPr>
        <w:pStyle w:val="newncpi"/>
      </w:pPr>
      <w:r>
        <w:t xml:space="preserve">копию </w:t>
      </w:r>
      <w:proofErr w:type="gramStart"/>
      <w:r>
        <w:t>акта проверки правильности выполнения работ</w:t>
      </w:r>
      <w:proofErr w:type="gramEnd"/>
      <w:r>
        <w:t xml:space="preserve"> по технической инвентаризации (в случае проведения таковой).</w:t>
      </w:r>
    </w:p>
    <w:p w:rsidR="006152FB" w:rsidRDefault="006152FB">
      <w:pPr>
        <w:pStyle w:val="point"/>
      </w:pPr>
      <w:r>
        <w:t>20. Характеристика на претендента готовится и подписывается руководителем структурного подразделения, в котором он работает. Характеристика должна содержать объективную оценку практической деятельности претендента (с указанием допущенных им ошибок – при их наличии), его профессионально-деловых и личностных качеств. В целях повышения эффективности практической деятельности претендента, его профессионального уровня характеристика может содержать рекомендации. С характеристикой претендент должен быть ознакомлен, о чем им делается соответствующая отметка. В случае несогласия с предложенной на ознакомление характеристикой претендент излагает причины своего несогласия на аттестации.</w:t>
      </w:r>
    </w:p>
    <w:p w:rsidR="006152FB" w:rsidRDefault="006152FB">
      <w:pPr>
        <w:pStyle w:val="point"/>
      </w:pPr>
      <w:r>
        <w:t xml:space="preserve">21. Для объективного проведения аттестации претендента, более года выполняющего работы по технической инвентаризации, в период не ранее шести месяцев до прохождения аттестации в обязательном порядке проводится проверка правильности выполнения работ по технической инвентаризации. Проверка проводится </w:t>
      </w:r>
      <w:proofErr w:type="gramStart"/>
      <w:r>
        <w:t>в соответствии с требованиями Инструкции о порядке осуществления контроля за правильностью выполнения работ по технической инвентаризации</w:t>
      </w:r>
      <w:proofErr w:type="gramEnd"/>
      <w:r>
        <w:t xml:space="preserve"> и проверке характеристик недвижимого имущества, утвержденной пунктом 2 постановления, утверждающего настоящее Положение (далее – Инструкция о контроле).</w:t>
      </w:r>
    </w:p>
    <w:p w:rsidR="006152FB" w:rsidRDefault="006152FB">
      <w:pPr>
        <w:pStyle w:val="point"/>
      </w:pPr>
      <w:r>
        <w:t>22. Ответственность за своевременное предоставление достоверных документов лежит на руководителях соответствующих структурных подразделений организации по государственной регистрации и Внутренней комиссии.</w:t>
      </w:r>
    </w:p>
    <w:p w:rsidR="006152FB" w:rsidRDefault="006152FB">
      <w:pPr>
        <w:pStyle w:val="point"/>
      </w:pPr>
      <w:r>
        <w:t>23. Претендент может быть не допущен к аттестации в случае представления не всех необходимых документов, перечисленных в настоящем Положении, оформления этих документов не в установленном порядке и (или) указания недостоверных и (или) неполных сведений в них.</w:t>
      </w:r>
    </w:p>
    <w:p w:rsidR="006152FB" w:rsidRDefault="006152FB">
      <w:pPr>
        <w:pStyle w:val="point"/>
      </w:pPr>
      <w:r>
        <w:t>24. Претендент, не явившийся на аттестацию по уважительной причине (вследствие тяжелой болезни, непреодолимой силы и т.п.), проходит ее при следующем плановом проведении аттестации организацией по государственной регистрации.</w:t>
      </w:r>
    </w:p>
    <w:p w:rsidR="006152FB" w:rsidRDefault="006152FB">
      <w:pPr>
        <w:pStyle w:val="chapter"/>
      </w:pPr>
      <w:r>
        <w:t>ГЛАВА 4</w:t>
      </w:r>
      <w:r>
        <w:br/>
        <w:t>ПОРЯДОК ПРЕДОСТАВЛЕНИЯ И ИСПОЛЬЗОВАНИЯ ЭКЗАМЕНАЦИОННЫХ МАТЕРИАЛОВ. ТРЕБОВАНИЯ К МЕСТУ ПРОВЕДЕНИЯ АТТЕСТАЦИИ</w:t>
      </w:r>
    </w:p>
    <w:p w:rsidR="006152FB" w:rsidRDefault="006152FB">
      <w:pPr>
        <w:pStyle w:val="point"/>
      </w:pPr>
      <w:r>
        <w:t>25. Территориальные организации по государственной регистрации в срок не менее чем за две недели до проведения аттестации направляют в Республиканскую комиссию заявку на экзаменационные материалы согласно приложению 4 к настоящему Положению. Номер заявки присваивается Республиканской комиссией. Количество претендентов на прохождение аттестации указывается в соответствующем поле заявки цифрами и прописью. Заявка может быть передана средствами факсимильной связи или по электронной почте.</w:t>
      </w:r>
    </w:p>
    <w:p w:rsidR="006152FB" w:rsidRDefault="006152FB">
      <w:pPr>
        <w:pStyle w:val="point"/>
      </w:pPr>
      <w:r>
        <w:t>26. Количество тестовых заданий в аттестационном тесте, количество вариантов аттестационного теста, количество экзаменационных вопросов, время, отведенное для выполнения аттестационного теста (ответа на экзаменационные вопросы), определяется Республиканской комиссией.</w:t>
      </w:r>
    </w:p>
    <w:p w:rsidR="006152FB" w:rsidRDefault="006152FB">
      <w:pPr>
        <w:pStyle w:val="point"/>
      </w:pPr>
      <w:r>
        <w:t>27. В ходе подготовки экзаменационных материалов Республиканская комиссия:</w:t>
      </w:r>
    </w:p>
    <w:p w:rsidR="006152FB" w:rsidRDefault="006152FB">
      <w:pPr>
        <w:pStyle w:val="newncpi"/>
      </w:pPr>
      <w:r>
        <w:t>подготавливает и пакетирует экзаменационные материалы на основании заявок организаций по государственной регистрации;</w:t>
      </w:r>
    </w:p>
    <w:p w:rsidR="006152FB" w:rsidRDefault="006152FB">
      <w:pPr>
        <w:pStyle w:val="newncpi"/>
      </w:pPr>
      <w:r>
        <w:t>вкладывает дополнительные пакеты для возврата заполненных претендентами и проверенных аттестационной комиссией бланков ответов, не выданных претендентам аттестационных тестов (экзаменационных вопросов), выданных претендентам и возвращенных аттестационных тестов (экзаменационных вопросов);</w:t>
      </w:r>
    </w:p>
    <w:p w:rsidR="006152FB" w:rsidRDefault="006152FB">
      <w:pPr>
        <w:pStyle w:val="newncpi"/>
      </w:pPr>
      <w:r>
        <w:t>оформляет, упаковывает и запечатывает раздельные пакеты с аттестационными тестами, бланками правильных ответов на них либо с экзаменационными вопросами, бланками ответов;</w:t>
      </w:r>
    </w:p>
    <w:p w:rsidR="006152FB" w:rsidRDefault="006152FB">
      <w:pPr>
        <w:pStyle w:val="newncpi"/>
      </w:pPr>
      <w:r>
        <w:t>предусматривает резервные пакеты с экзаменационными материалами.</w:t>
      </w:r>
    </w:p>
    <w:p w:rsidR="006152FB" w:rsidRDefault="006152FB">
      <w:pPr>
        <w:pStyle w:val="point"/>
      </w:pPr>
      <w:r>
        <w:t xml:space="preserve">28. Экзаменационные материалы передаются в места проведения аттестации специалистами Государственного комитета по имуществу Республики Беларусь или республиканской организации по государственной регистрации, </w:t>
      </w:r>
      <w:proofErr w:type="gramStart"/>
      <w:r>
        <w:t>принимающих</w:t>
      </w:r>
      <w:proofErr w:type="gramEnd"/>
      <w:r>
        <w:t xml:space="preserve"> участие в проведении аттестации. При этом из числа таких специалистов назначается ответственный за передачу, сохранность и возврат экзаменационных материалов.</w:t>
      </w:r>
    </w:p>
    <w:p w:rsidR="006152FB" w:rsidRDefault="006152FB">
      <w:pPr>
        <w:pStyle w:val="point"/>
      </w:pPr>
      <w:r>
        <w:t>29. Экзаменационные материалы передаются в места проведения аттестации накануне либо в день проведения аттестации и отправляются обратно в день окончания аттестации. Изготовление копий и фотографирование экзаменационных материалов не допускается.</w:t>
      </w:r>
    </w:p>
    <w:p w:rsidR="006152FB" w:rsidRDefault="006152FB">
      <w:pPr>
        <w:pStyle w:val="point"/>
      </w:pPr>
      <w:r>
        <w:t>30. </w:t>
      </w:r>
      <w:proofErr w:type="gramStart"/>
      <w:r>
        <w:t>Секретарь или иной член аттестационной комиссии в присутствии ответственного за передачу и сохранность экзаменационных материалов вскрывает в день получения упаковки с пакетами экзаменационных материалов, не нарушая целостности самих пакетов, пересчитывает пакеты, сверяет их с ранее поданной заявкой, подписывает акт приемки-передачи экзаменационных материалов согласно приложению 5 к настоящему Положению, при необходимости помещает запечатанные пакеты в сейф (несгораемый металлический ящик).</w:t>
      </w:r>
      <w:proofErr w:type="gramEnd"/>
    </w:p>
    <w:p w:rsidR="006152FB" w:rsidRDefault="006152FB">
      <w:pPr>
        <w:pStyle w:val="point"/>
      </w:pPr>
      <w:r>
        <w:t>31. В установленное время начала проведения аттестации аттестационная комиссия:</w:t>
      </w:r>
    </w:p>
    <w:p w:rsidR="006152FB" w:rsidRDefault="006152FB">
      <w:pPr>
        <w:pStyle w:val="newncpi"/>
      </w:pPr>
      <w:r>
        <w:t>предъявляет претендентам запечатанные пакеты с экзаменационными материалами и вскрывает пакеты с бланками ответов, сверяет фактическое количество бланков с количеством, указанным в акте приемки-передачи экзаменационных материалов, о чем производится запись в протоколе аттестации;</w:t>
      </w:r>
    </w:p>
    <w:p w:rsidR="006152FB" w:rsidRDefault="006152FB">
      <w:pPr>
        <w:pStyle w:val="newncpi"/>
      </w:pPr>
      <w:r>
        <w:t>выдает бланки ответов претендентам. До момента вскрытия пакета с аттестационными тестами (экзаменационными вопросами) погашает оставшиеся в пакете бланки ответов. Замена бланков ответов не допускается;</w:t>
      </w:r>
    </w:p>
    <w:p w:rsidR="006152FB" w:rsidRDefault="006152FB">
      <w:pPr>
        <w:pStyle w:val="newncpi"/>
      </w:pPr>
      <w:proofErr w:type="gramStart"/>
      <w:r>
        <w:t>после заполнения всеми претендентами раздела 1 «Личные данные» бланка ответов вскрывает пакеты с аттестационными тестами (экзаменационными вопросами), сверяет фактическое количество аттестационных тестов (экзаменационных вопросов) с количеством, указанным в акте приемки-передачи экзаменационных материалов и заявке на экзаменационные материалы, о чем производится запись в протоколе аттестации;</w:t>
      </w:r>
      <w:proofErr w:type="gramEnd"/>
    </w:p>
    <w:p w:rsidR="006152FB" w:rsidRDefault="006152FB">
      <w:pPr>
        <w:pStyle w:val="newncpi"/>
      </w:pPr>
      <w:r>
        <w:t>выдает аттестационные тесты или экзаменационные вопросы претендентам. Сразу после начала отсчета времени работы над аттестационными тестами (экзаменационными вопросами) погашает оставшиеся в пакете аттестационные тесты (экзаменационные вопросы). Замена аттестационных тестов (экзаменационных вопросов) не допускается;</w:t>
      </w:r>
    </w:p>
    <w:p w:rsidR="006152FB" w:rsidRDefault="006152FB">
      <w:pPr>
        <w:pStyle w:val="newncpi"/>
      </w:pPr>
      <w:r>
        <w:t>после проведения аттестации пересчитывает и запечатывает в соответствующие пакеты заполненные претендентами бланки ответов, погашенные бланки ответов и аттестационные тесты (экзаменационные вопросы);</w:t>
      </w:r>
    </w:p>
    <w:p w:rsidR="006152FB" w:rsidRDefault="006152FB">
      <w:pPr>
        <w:pStyle w:val="newncpi"/>
      </w:pPr>
      <w:r>
        <w:t>в случае недостачи экзаменационных материалов делает отметку об этом в протоколе аттестации;</w:t>
      </w:r>
    </w:p>
    <w:p w:rsidR="006152FB" w:rsidRDefault="006152FB">
      <w:pPr>
        <w:pStyle w:val="newncpi"/>
      </w:pPr>
      <w:r>
        <w:t xml:space="preserve">передает запечатанные пакеты </w:t>
      </w:r>
      <w:proofErr w:type="gramStart"/>
      <w:r>
        <w:t>ответственному</w:t>
      </w:r>
      <w:proofErr w:type="gramEnd"/>
      <w:r>
        <w:t xml:space="preserve"> за передачу, сохранность и возврат экзаменационных материалов.</w:t>
      </w:r>
    </w:p>
    <w:p w:rsidR="006152FB" w:rsidRDefault="006152FB">
      <w:pPr>
        <w:pStyle w:val="newncpi"/>
      </w:pPr>
      <w:r>
        <w:t>Погашение бланков экзаменационных материалов производится путем проставления на них штампа «ПОГАШЕНО».</w:t>
      </w:r>
    </w:p>
    <w:p w:rsidR="006152FB" w:rsidRDefault="006152FB">
      <w:pPr>
        <w:pStyle w:val="point"/>
      </w:pPr>
      <w:r>
        <w:t>32. После возвращения экзаменационных материалов в Республиканскую комиссию, при отсутствии апелляций, по истечении шестидесяти дней обеспечивается их уничтожение с составлением акта уничтожения экзаменационных материалов по форме согласно приложению 6 к настоящему Положению.</w:t>
      </w:r>
    </w:p>
    <w:p w:rsidR="006152FB" w:rsidRDefault="006152FB">
      <w:pPr>
        <w:pStyle w:val="point"/>
      </w:pPr>
      <w:r>
        <w:t>33. Бланк ответов состоит из разделов: «Личные данные»; «Вопросы и ответы»; «Результат»:</w:t>
      </w:r>
    </w:p>
    <w:p w:rsidR="006152FB" w:rsidRDefault="006152FB">
      <w:pPr>
        <w:pStyle w:val="underpoint"/>
      </w:pPr>
      <w:r>
        <w:t>33.1. раздел «Вопросы и ответы» бланка ответов аттестационного теста состоит из горизонтальных рядов номеров тестовых заданий и рядов для записи варианта ответа.</w:t>
      </w:r>
    </w:p>
    <w:p w:rsidR="006152FB" w:rsidRDefault="006152FB">
      <w:pPr>
        <w:pStyle w:val="newncpi"/>
      </w:pPr>
      <w:r>
        <w:t>Исправления в клетки (бланка ответов аттестационного теста) для записи варианта ответа должны вноситься таким образом, чтобы у аттестационной комиссии не возникало сомнений насчет выбранного претендентом варианта ответа;</w:t>
      </w:r>
    </w:p>
    <w:p w:rsidR="006152FB" w:rsidRDefault="006152FB">
      <w:pPr>
        <w:pStyle w:val="underpoint"/>
      </w:pPr>
      <w:r>
        <w:t>33.2. раздел «Вопросы и ответы» бланка ответов письменного экзамена состоит из чистого пространства бланка ответов и при необходимости дополнительных чистых листов формата А</w:t>
      </w:r>
      <w:proofErr w:type="gramStart"/>
      <w:r>
        <w:t>4</w:t>
      </w:r>
      <w:proofErr w:type="gramEnd"/>
      <w:r>
        <w:t>, на которых секретарем аттестационной комиссии ставится штамп «Бланк ответов».</w:t>
      </w:r>
    </w:p>
    <w:p w:rsidR="006152FB" w:rsidRDefault="006152FB">
      <w:pPr>
        <w:pStyle w:val="point"/>
      </w:pPr>
      <w:r>
        <w:t>34. Места проведения аттестации должны отвечать требованиям безопасности, в том числе пожарной и санитарно-гигиеническим нормам.</w:t>
      </w:r>
    </w:p>
    <w:p w:rsidR="006152FB" w:rsidRDefault="006152FB">
      <w:pPr>
        <w:pStyle w:val="underpoint"/>
      </w:pPr>
      <w:r>
        <w:t>34.1. В местах проведения аттестации необходимо наличие:</w:t>
      </w:r>
    </w:p>
    <w:p w:rsidR="006152FB" w:rsidRDefault="006152FB">
      <w:pPr>
        <w:pStyle w:val="newncpi"/>
      </w:pPr>
      <w:r>
        <w:t>достаточного количества мест (стул и стол) для претендентов и аттестационной комиссии;</w:t>
      </w:r>
    </w:p>
    <w:p w:rsidR="006152FB" w:rsidRDefault="006152FB">
      <w:pPr>
        <w:pStyle w:val="newncpi"/>
      </w:pPr>
      <w:r>
        <w:t>необходимого технического оснащения для работы аттестационной комиссии: телефона, компьютера с необходимыми программами, принтера.</w:t>
      </w:r>
    </w:p>
    <w:p w:rsidR="006152FB" w:rsidRDefault="006152FB">
      <w:pPr>
        <w:pStyle w:val="underpoint"/>
      </w:pPr>
      <w:r>
        <w:t>34.2. В местах проведения аттестации исключается доступ претендентов к справочной или специальной литературе, иной вспомогательной информации по вопросам, включенным в тестовые задания аттестационных тестов или экзаменационные вопросы.</w:t>
      </w:r>
    </w:p>
    <w:p w:rsidR="006152FB" w:rsidRDefault="006152FB">
      <w:pPr>
        <w:pStyle w:val="point"/>
      </w:pPr>
      <w:r>
        <w:t>35. Подготовку и проведение аттестации в месте проведения аттестации обеспечивает аттестационная комиссия.</w:t>
      </w:r>
    </w:p>
    <w:p w:rsidR="006152FB" w:rsidRDefault="006152FB">
      <w:pPr>
        <w:pStyle w:val="chapter"/>
      </w:pPr>
      <w:r>
        <w:t>ГЛАВА 5</w:t>
      </w:r>
      <w:r>
        <w:br/>
        <w:t>ПОРЯДОК ПРОХОЖДЕНИЯ АТТЕСТАЦИИ</w:t>
      </w:r>
    </w:p>
    <w:p w:rsidR="006152FB" w:rsidRDefault="006152FB">
      <w:pPr>
        <w:pStyle w:val="point"/>
      </w:pPr>
      <w:r>
        <w:t xml:space="preserve">36. О дате и времени проведения аттестации претенденты извещаются секретарем аттестационной комиссии не </w:t>
      </w:r>
      <w:proofErr w:type="gramStart"/>
      <w:r>
        <w:t>позднее</w:t>
      </w:r>
      <w:proofErr w:type="gramEnd"/>
      <w:r>
        <w:t xml:space="preserve"> чем за пять дней до проведения аттестации.</w:t>
      </w:r>
    </w:p>
    <w:p w:rsidR="006152FB" w:rsidRDefault="006152FB">
      <w:pPr>
        <w:pStyle w:val="point"/>
      </w:pPr>
      <w:r>
        <w:t xml:space="preserve">37. Претенденты обязаны прибыть в аудиторию не </w:t>
      </w:r>
      <w:proofErr w:type="gramStart"/>
      <w:r>
        <w:t>позднее</w:t>
      </w:r>
      <w:proofErr w:type="gramEnd"/>
      <w:r>
        <w:t xml:space="preserve"> чем за тридцать минут до начала аттестации, имея при себе документ, удостоверяющий личность.</w:t>
      </w:r>
    </w:p>
    <w:p w:rsidR="006152FB" w:rsidRDefault="006152FB">
      <w:pPr>
        <w:pStyle w:val="point"/>
      </w:pPr>
      <w:r>
        <w:t>38. Претендентам запрещается:</w:t>
      </w:r>
    </w:p>
    <w:p w:rsidR="006152FB" w:rsidRDefault="006152FB">
      <w:pPr>
        <w:pStyle w:val="newncpi"/>
      </w:pPr>
      <w:r>
        <w:t>использовать в помещении, где проводится аттестация, мобильные телефоны, любые средства связи, устройства, справочную или специальную литературу, иную вспомогательную информацию по вопросам, включенным в тестовые задания аттестационных тестов или экзаменационные вопросы;</w:t>
      </w:r>
    </w:p>
    <w:p w:rsidR="006152FB" w:rsidRDefault="006152FB">
      <w:pPr>
        <w:pStyle w:val="newncpi"/>
      </w:pPr>
      <w:r>
        <w:t>указывать недостоверные данные в разделе 1 «Личные данные» бланка ответов;</w:t>
      </w:r>
    </w:p>
    <w:p w:rsidR="006152FB" w:rsidRDefault="006152FB">
      <w:pPr>
        <w:pStyle w:val="newncpi"/>
      </w:pPr>
      <w:r>
        <w:t>меняться местами, использовать помощь других лиц для ответов на тестовые задания или экзаменационные вопросы.</w:t>
      </w:r>
    </w:p>
    <w:p w:rsidR="006152FB" w:rsidRDefault="006152FB">
      <w:pPr>
        <w:pStyle w:val="newncpi"/>
      </w:pPr>
      <w:r>
        <w:t>В случае нарушения указанных в части первой настоящего пункта требований претендент подлежит отстранению от дальнейшей аттестации, о чем в протоколе аттестации делается соответствующая запись. Отстраненный претендент считается неаттестованным вне зависимости от объема заполнения бланка ответов.</w:t>
      </w:r>
    </w:p>
    <w:p w:rsidR="006152FB" w:rsidRDefault="006152FB">
      <w:pPr>
        <w:pStyle w:val="point"/>
      </w:pPr>
      <w:r>
        <w:t>39. До начала аттестации секретарь и (или) члены аттестационной комиссии сверяют данные в списке претендентов, направленных на аттестацию, с данными документа, удостоверяющего личность претендента.</w:t>
      </w:r>
    </w:p>
    <w:p w:rsidR="006152FB" w:rsidRDefault="006152FB">
      <w:pPr>
        <w:pStyle w:val="newncpi"/>
      </w:pPr>
      <w:r>
        <w:t>Лицо, не заявленное в списке претендентов или не предоставившее документ, подтверждающий личность, к прохождению аттестации не допускается. Не допускается к аттестации также лицо, чьи данные в списке претендентов не совпали с данными документа, удостоверяющего личность.</w:t>
      </w:r>
    </w:p>
    <w:p w:rsidR="006152FB" w:rsidRDefault="006152FB">
      <w:pPr>
        <w:pStyle w:val="point"/>
      </w:pPr>
      <w:r>
        <w:t>40. После размещения претендентов в месте проведения аттестации председатель или иной член аттестационной комиссии доводит до их сведения основные требования, предъявляемые к претендентам в ходе проведения аттестации.</w:t>
      </w:r>
    </w:p>
    <w:p w:rsidR="006152FB" w:rsidRDefault="006152FB">
      <w:pPr>
        <w:pStyle w:val="point"/>
      </w:pPr>
      <w:r>
        <w:t>41. Получив аттестационный тест, претендент обязан проставить в специально отведенном поле раздела 2 «Вопросы и ответы» бланка ответов номер варианта аттестационного теста.</w:t>
      </w:r>
    </w:p>
    <w:p w:rsidR="006152FB" w:rsidRDefault="006152FB">
      <w:pPr>
        <w:pStyle w:val="point"/>
      </w:pPr>
      <w:r>
        <w:t>42. Началом отсчета времени, отведенного на выполнение аттестационного теста или ответа на экзаменационные вопросы, является время получения последнего экземпляра аттестационного теста (экзаменационных вопросов).</w:t>
      </w:r>
    </w:p>
    <w:p w:rsidR="006152FB" w:rsidRDefault="006152FB">
      <w:pPr>
        <w:pStyle w:val="point"/>
      </w:pPr>
      <w:r>
        <w:t>43. Вопросы претендентов по содержанию аттестационных тестов (экзаменационных вопросов) аттестационной комиссией не рассматриваются.</w:t>
      </w:r>
    </w:p>
    <w:p w:rsidR="006152FB" w:rsidRDefault="006152FB">
      <w:pPr>
        <w:pStyle w:val="newncpi"/>
      </w:pPr>
      <w:r>
        <w:t>Замечания претендентов по содержанию аттестационных тестов (экзаменационных вопросов) вносятся в протокол аттестации после сдачи всеми претендентами бланков ответов.</w:t>
      </w:r>
    </w:p>
    <w:p w:rsidR="006152FB" w:rsidRDefault="006152FB">
      <w:pPr>
        <w:pStyle w:val="point"/>
      </w:pPr>
      <w:r>
        <w:t>44. До сдачи заполненного бланка ответов аттестационного теста (письменного экзамена) претендент вправе внести поправки в свои ответы, каждую из которых удостоверяет своей подписью.</w:t>
      </w:r>
    </w:p>
    <w:p w:rsidR="006152FB" w:rsidRDefault="006152FB">
      <w:pPr>
        <w:pStyle w:val="point"/>
      </w:pPr>
      <w:r>
        <w:t>45. Непосредственно перед сдачей заполненного бланка ответов аттестационного теста (письменного экзамена) претендент ставит свою подпись в специально отведенное поле бланка ответов. В случае если претендентом были использованы дополнительные листы, подпись проставляется в нижнем правом углу каждого листа.</w:t>
      </w:r>
    </w:p>
    <w:p w:rsidR="006152FB" w:rsidRDefault="006152FB">
      <w:pPr>
        <w:pStyle w:val="point"/>
      </w:pPr>
      <w:r>
        <w:t>46. При несогласии с результатами аттестации претендент имеет право подать письменную апелляцию непосредственно в соответствующую аттестационную комиссию после получения информации о принятом решении, о чем в аттестационном листе и протоколе аттестации делается соответствующая отметка.</w:t>
      </w:r>
    </w:p>
    <w:p w:rsidR="006152FB" w:rsidRDefault="006152FB">
      <w:pPr>
        <w:pStyle w:val="newncpi"/>
      </w:pPr>
      <w:r>
        <w:t>При несогласии с результатами аттестации и рассмотрения апелляции соответствующей аттестационной комиссией претендент имеет право подать письменную апелляцию в Республиканскую комиссию в течение десяти дней с момента получения информации о решении, принятом по результатам рассмотрения его апелляции соответствующей аттестационной комиссией.</w:t>
      </w:r>
    </w:p>
    <w:p w:rsidR="006152FB" w:rsidRDefault="006152FB">
      <w:pPr>
        <w:pStyle w:val="point"/>
      </w:pPr>
      <w:r>
        <w:t>47. Решение Республиканской комиссии может быть обжаловано в порядке, установленном законодательством.</w:t>
      </w:r>
    </w:p>
    <w:p w:rsidR="006152FB" w:rsidRDefault="006152FB">
      <w:pPr>
        <w:pStyle w:val="chapter"/>
      </w:pPr>
      <w:r>
        <w:t xml:space="preserve">ГЛАВА 6 </w:t>
      </w:r>
      <w:r>
        <w:br/>
        <w:t>ПОРЯДОК ПРОВЕДЕНИЯ АТТЕСТАЦИИ. РЕШЕНИЯ АТТЕСТАЦИОННОЙ КОМИССИИ</w:t>
      </w:r>
    </w:p>
    <w:p w:rsidR="006152FB" w:rsidRDefault="006152FB">
      <w:pPr>
        <w:pStyle w:val="point"/>
      </w:pPr>
      <w:r>
        <w:t>48. Аттестация проводится в присутствии не менее трех членов аттестационной комиссии с обязательным участием представител</w:t>
      </w:r>
      <w:proofErr w:type="gramStart"/>
      <w:r>
        <w:t>я(</w:t>
      </w:r>
      <w:proofErr w:type="gramEnd"/>
      <w:r>
        <w:t>ей) Республиканской комиссии из числа сотрудников Государственного комитета по имуществу Республики Беларусь, республиканской организации по государственной регистрации, иных территориальных организаций по государственной регистрации (далее – представители Республиканской комиссии).</w:t>
      </w:r>
    </w:p>
    <w:p w:rsidR="006152FB" w:rsidRDefault="006152FB">
      <w:pPr>
        <w:pStyle w:val="newncpi"/>
      </w:pPr>
      <w:r>
        <w:t xml:space="preserve">Представители Республиканской комиссии, участвующие в аттестации, определяются председателем Республиканской комиссии по согласованию с руководителями соответствующих органов (организаций), в которых они работают, не </w:t>
      </w:r>
      <w:proofErr w:type="gramStart"/>
      <w:r>
        <w:t>позднее</w:t>
      </w:r>
      <w:proofErr w:type="gramEnd"/>
      <w:r>
        <w:t xml:space="preserve"> чем за три дня до проведения аттестации. </w:t>
      </w:r>
    </w:p>
    <w:p w:rsidR="006152FB" w:rsidRDefault="006152FB">
      <w:pPr>
        <w:pStyle w:val="point"/>
      </w:pPr>
      <w:r>
        <w:t>Представители Республиканской комиссии, участвующие в аттестации, имеют статус членов аттестационной комиссии.</w:t>
      </w:r>
    </w:p>
    <w:p w:rsidR="006152FB" w:rsidRDefault="006152FB">
      <w:pPr>
        <w:pStyle w:val="point"/>
      </w:pPr>
      <w:r>
        <w:t>49. Аттестация включает в себя проверку уровня профессиональных знаний и умений претендентов, необходимых для выполнения работ по технической инвентаризации. Для прохождения аттестации претенденту необходимо положительно пройти как проверку уровня профессиональных знаний, так и умений. Критерии оценки уровня профессиональных знаний и умений претендентов приведены в приложении 7 к настоящему Положению.</w:t>
      </w:r>
    </w:p>
    <w:p w:rsidR="006152FB" w:rsidRDefault="006152FB">
      <w:pPr>
        <w:pStyle w:val="point"/>
      </w:pPr>
      <w:r>
        <w:t>50. Проверка уровня профессиональных знаний претендентов проводится в форме теста либо по решению Республиканской комиссии в форме письменного экзамена.</w:t>
      </w:r>
    </w:p>
    <w:p w:rsidR="006152FB" w:rsidRDefault="006152FB">
      <w:pPr>
        <w:pStyle w:val="point"/>
      </w:pPr>
      <w:r>
        <w:t> </w:t>
      </w:r>
    </w:p>
    <w:p w:rsidR="006152FB" w:rsidRDefault="006152FB">
      <w:pPr>
        <w:pStyle w:val="point"/>
      </w:pPr>
      <w:r>
        <w:t>51. Тестирование проводится по разработанным тестовым заданиям с вариантами ответов. Процент правильности, являющийся основанием для признания результатов положительными, должен составлять не менее семидесяти пяти процентов. Результат тестирования определяется в баллах в соответствии с таблицей 1 приложения 7 к настоящему Положению. Результаты заносятся в бланк ответов и протокол аттестации.</w:t>
      </w:r>
    </w:p>
    <w:p w:rsidR="006152FB" w:rsidRDefault="006152FB">
      <w:pPr>
        <w:pStyle w:val="point"/>
      </w:pPr>
      <w:r>
        <w:t>52. Программное обеспечение для проведения аттестации разрабатывается республиканской организацией по государственной регистрации.</w:t>
      </w:r>
    </w:p>
    <w:p w:rsidR="006152FB" w:rsidRDefault="006152FB">
      <w:pPr>
        <w:pStyle w:val="point"/>
      </w:pPr>
      <w:r>
        <w:t>53. При сдаче письменного экзамена претендент получает билет с экзаменационными вопросами. После окончания времени, отведенного для подготовки ответа на экзаменационные вопросы, комиссия проверяет ответы. Результаты оцениваются комиссией в баллах исходя из полноты и правильности данных им ответов на вопросы в соответствии с таблицей 2 приложения 7 к настоящему Положению. Результаты заносятся в бланк ответов и протокол аттестации.</w:t>
      </w:r>
    </w:p>
    <w:p w:rsidR="006152FB" w:rsidRDefault="006152FB">
      <w:pPr>
        <w:pStyle w:val="point"/>
      </w:pPr>
      <w:r>
        <w:t>54. Для признания результата письменного экзамена положительным необходимо, чтобы ответ был оценен не менее чем на три балла.</w:t>
      </w:r>
    </w:p>
    <w:p w:rsidR="006152FB" w:rsidRDefault="006152FB">
      <w:pPr>
        <w:pStyle w:val="point"/>
      </w:pPr>
      <w:r>
        <w:t>55. Претендент, получивший по результатам тестирования или письменного экзамена менее трех баллов, считается не прошедшим проверку уровня профессиональных знаний и не прошедшим аттестацию соответственно.</w:t>
      </w:r>
    </w:p>
    <w:p w:rsidR="006152FB" w:rsidRDefault="006152FB">
      <w:pPr>
        <w:pStyle w:val="point"/>
      </w:pPr>
      <w:r>
        <w:t>56. Проверка бланков ответов претендентов производится аттестационной комиссией после окончания времени, отведенного на выполнение аттестационного теста или подготовку ответа на экзаменационные вопросы, и сдачи всеми претендентами бланков ответов. Присутствие претендентов или иных лиц, не включенных в состав аттестационной комиссии, при проверке бланков ответов и выставлении оценок не допускается.</w:t>
      </w:r>
    </w:p>
    <w:p w:rsidR="006152FB" w:rsidRDefault="006152FB">
      <w:pPr>
        <w:pStyle w:val="point"/>
      </w:pPr>
      <w:r>
        <w:t>57. Проверка уровня профессиональных умений претендентов осуществляется на основании изучения следующих материалов:</w:t>
      </w:r>
    </w:p>
    <w:p w:rsidR="006152FB" w:rsidRDefault="006152FB">
      <w:pPr>
        <w:pStyle w:val="newncpi"/>
      </w:pPr>
      <w:r>
        <w:t>аттестационной характеристики претендента;</w:t>
      </w:r>
    </w:p>
    <w:p w:rsidR="006152FB" w:rsidRDefault="006152FB">
      <w:pPr>
        <w:pStyle w:val="newncpi"/>
      </w:pPr>
      <w:r>
        <w:t>должностной инструкции претендента;</w:t>
      </w:r>
    </w:p>
    <w:p w:rsidR="006152FB" w:rsidRDefault="006152FB">
      <w:pPr>
        <w:pStyle w:val="newncpi"/>
      </w:pPr>
      <w:r>
        <w:t>копий документов о прохождении последнего повышения квалификации по вопросам технической инвентаризации (при ее прохождении);</w:t>
      </w:r>
    </w:p>
    <w:p w:rsidR="006152FB" w:rsidRDefault="006152FB">
      <w:pPr>
        <w:pStyle w:val="newncpi"/>
      </w:pPr>
      <w:r>
        <w:t xml:space="preserve">копии </w:t>
      </w:r>
      <w:proofErr w:type="gramStart"/>
      <w:r>
        <w:t>акта проверки правильности выполнения работ</w:t>
      </w:r>
      <w:proofErr w:type="gramEnd"/>
      <w:r>
        <w:t xml:space="preserve"> по технической инвентаризации (в случае ее проведения).</w:t>
      </w:r>
    </w:p>
    <w:p w:rsidR="006152FB" w:rsidRDefault="006152FB">
      <w:pPr>
        <w:pStyle w:val="point"/>
      </w:pPr>
      <w:r>
        <w:t>58. Аттестационная комиссия рассматривает указанные в пункте 57 настоящего Положения материалы и оценивает их в соответствии с критериями, указанными в таблице 3 приложения 7 к настоящему Положению. Присутствие претендентов или иных лиц при рассмотрении материалов и выставлении оценок не допускается.</w:t>
      </w:r>
    </w:p>
    <w:p w:rsidR="006152FB" w:rsidRDefault="006152FB">
      <w:pPr>
        <w:pStyle w:val="point"/>
      </w:pPr>
      <w:r>
        <w:t>59. По результатам проверки уровня профессиональных знаний и умений претендента аттестационной комиссией может проводиться собеседование с претендентом с целью уточнения результатов проверки. По результатам собеседования по решению председателя аттестационной комиссии претенденту может быть выставлен один балл.</w:t>
      </w:r>
    </w:p>
    <w:p w:rsidR="006152FB" w:rsidRDefault="006152FB">
      <w:pPr>
        <w:pStyle w:val="point"/>
      </w:pPr>
      <w:r>
        <w:t xml:space="preserve">60. По результатам проверки уровня профессиональных знаний и умений претендента и результатам собеседования аттестационная комиссия подсчитывает общую сумму баллов и принимает решение об аттестации претендента или о </w:t>
      </w:r>
      <w:proofErr w:type="spellStart"/>
      <w:r>
        <w:t>неаттестации</w:t>
      </w:r>
      <w:proofErr w:type="spellEnd"/>
      <w:r>
        <w:t xml:space="preserve"> в соответствии со следующими критериями:</w:t>
      </w:r>
    </w:p>
    <w:p w:rsidR="006152FB" w:rsidRDefault="006152FB">
      <w:pPr>
        <w:pStyle w:val="newncpi"/>
      </w:pPr>
      <w:r>
        <w:t>для аттестации на право выполнять работы по технической инвентаризации претенденту необходимо набрать не менее пяти баллов;</w:t>
      </w:r>
    </w:p>
    <w:p w:rsidR="006152FB" w:rsidRDefault="006152FB">
      <w:pPr>
        <w:pStyle w:val="newncpi"/>
      </w:pPr>
      <w:r>
        <w:t>для присвоения (подтверждения) II квалификационной категории претенденту необходимо набрать не менее шести баллов;</w:t>
      </w:r>
    </w:p>
    <w:p w:rsidR="006152FB" w:rsidRDefault="006152FB">
      <w:pPr>
        <w:pStyle w:val="newncpi"/>
      </w:pPr>
      <w:r>
        <w:t>для присвоения (подтверждения) I квалификационной категории претенденту необходимо набрать не менее семи баллов;</w:t>
      </w:r>
    </w:p>
    <w:p w:rsidR="006152FB" w:rsidRDefault="006152FB">
      <w:pPr>
        <w:pStyle w:val="newncpi"/>
      </w:pPr>
      <w:r>
        <w:t>для присвоения (подтверждения) должности ведущего специалиста по технической инвентаризации, руководителя структурного подразделения, выполняющего работы по технической инвентаризации, претенденту необходимо набрать не менее восьми баллов;</w:t>
      </w:r>
    </w:p>
    <w:p w:rsidR="006152FB" w:rsidRDefault="006152FB">
      <w:pPr>
        <w:pStyle w:val="newncpi"/>
      </w:pPr>
      <w:r>
        <w:t>для принятия решения о премировании претендента необходимо набрать не менее девяти баллов.</w:t>
      </w:r>
    </w:p>
    <w:p w:rsidR="006152FB" w:rsidRDefault="006152FB">
      <w:pPr>
        <w:pStyle w:val="newncpi"/>
      </w:pPr>
      <w:proofErr w:type="gramStart"/>
      <w:r>
        <w:t>Если по результатам проведения аттестации претендент набрал количество баллов, позволяющее ему присвоить соответствующую квалификационную категорию, но у него на момент проведения аттестации отсутствует необходимый для присвоения этой категории стаж работы в области технической инвентаризации недвижимого имущества, то соответствующая квалификационная категория может быть ему присвоена по достижению необходимого стажа работы до прохождения следующей аттестации (без прохождения дополнительной аттестации).</w:t>
      </w:r>
      <w:proofErr w:type="gramEnd"/>
    </w:p>
    <w:p w:rsidR="006152FB" w:rsidRDefault="006152FB">
      <w:pPr>
        <w:pStyle w:val="newncpi"/>
      </w:pPr>
      <w:r>
        <w:t>Если по результатам проведения аттестации претендент набрал количество баллов, позволяющее ему занимать соответствующую должность, то в последующем он может быть назначен на такую должность до прохождения следующей аттестации (без прохождения дополнительной аттестации).</w:t>
      </w:r>
    </w:p>
    <w:p w:rsidR="006152FB" w:rsidRDefault="006152FB">
      <w:pPr>
        <w:pStyle w:val="point"/>
      </w:pPr>
      <w:r>
        <w:t>61. Решения аттестационной комиссии принимаются открытым голосованием простым большинством голосов членов аттестационной комиссии, проводящих аттестацию.</w:t>
      </w:r>
    </w:p>
    <w:p w:rsidR="006152FB" w:rsidRDefault="006152FB">
      <w:pPr>
        <w:pStyle w:val="newncpi"/>
      </w:pPr>
      <w:r>
        <w:t>В случае равенства голосов принимается решение, за которое голосовал председатель аттестационной комиссии.</w:t>
      </w:r>
    </w:p>
    <w:p w:rsidR="006152FB" w:rsidRDefault="006152FB">
      <w:pPr>
        <w:pStyle w:val="newncpi"/>
      </w:pPr>
      <w:r>
        <w:t>Датой аттестации является дата подписания аттестационного листа аттестационной комиссией. В случае положительных результатов обжалования результатов аттестации датой аттестации является дата вынесения окончательного решения по определению результатов аттестации, о чем в аттестационном листе делается соответствующая отметка.</w:t>
      </w:r>
    </w:p>
    <w:p w:rsidR="006152FB" w:rsidRDefault="006152FB">
      <w:pPr>
        <w:pStyle w:val="point"/>
      </w:pPr>
      <w:r>
        <w:t>62. По результатам аттестации аттестационной комиссией в аттестационный лист вносятся соответствующие записи в пункты 16–20.</w:t>
      </w:r>
    </w:p>
    <w:p w:rsidR="006152FB" w:rsidRDefault="006152FB">
      <w:pPr>
        <w:pStyle w:val="point"/>
      </w:pPr>
      <w:r>
        <w:t>63. В случае принятия аттестационной комиссией решения об аттестации претендента руководитель соответствующей организации по государственной регистрации не позднее одного месяца со дня аттестации в установленном порядке принимает решение в соответствии с результатами аттестации:</w:t>
      </w:r>
    </w:p>
    <w:p w:rsidR="006152FB" w:rsidRDefault="006152FB">
      <w:pPr>
        <w:pStyle w:val="newncpi"/>
      </w:pPr>
      <w:r>
        <w:t>о назначении претендента на должность специалиста по технической инвентаризации;</w:t>
      </w:r>
    </w:p>
    <w:p w:rsidR="006152FB" w:rsidRDefault="006152FB">
      <w:pPr>
        <w:pStyle w:val="newncpi"/>
      </w:pPr>
      <w:r>
        <w:t>о соответствии специалиста занимаемой должности;</w:t>
      </w:r>
    </w:p>
    <w:p w:rsidR="006152FB" w:rsidRDefault="006152FB">
      <w:pPr>
        <w:pStyle w:val="newncpi"/>
      </w:pPr>
      <w:r>
        <w:t>о повышении квалификационной категории специалиста по технической инвентаризации;</w:t>
      </w:r>
    </w:p>
    <w:p w:rsidR="006152FB" w:rsidRDefault="006152FB">
      <w:pPr>
        <w:pStyle w:val="newncpi"/>
      </w:pPr>
      <w:r>
        <w:t>о поощрении специалиста по технической инвентаризации;</w:t>
      </w:r>
    </w:p>
    <w:p w:rsidR="006152FB" w:rsidRDefault="006152FB">
      <w:pPr>
        <w:pStyle w:val="newncpi"/>
      </w:pPr>
      <w:r>
        <w:t>о зачислении в резерв на должность специалиста по технической инвентаризации.</w:t>
      </w:r>
    </w:p>
    <w:p w:rsidR="006152FB" w:rsidRDefault="006152FB">
      <w:pPr>
        <w:pStyle w:val="point"/>
      </w:pPr>
      <w:r>
        <w:t xml:space="preserve">64. Решение о </w:t>
      </w:r>
      <w:proofErr w:type="spellStart"/>
      <w:r>
        <w:t>неаттестации</w:t>
      </w:r>
      <w:proofErr w:type="spellEnd"/>
      <w:r>
        <w:t xml:space="preserve"> принимается в случаях:</w:t>
      </w:r>
    </w:p>
    <w:p w:rsidR="006152FB" w:rsidRDefault="006152FB">
      <w:pPr>
        <w:pStyle w:val="newncpi"/>
      </w:pPr>
      <w:r>
        <w:t>отрицательных результатов тестирования или письменного экзамена в соответствии с пунктами 51 и 54 настоящего Положения;</w:t>
      </w:r>
    </w:p>
    <w:p w:rsidR="006152FB" w:rsidRDefault="006152FB">
      <w:pPr>
        <w:pStyle w:val="newncpi"/>
      </w:pPr>
      <w:r>
        <w:t>если претендентом по результатам проверки уровня профессиональных знаний и умений не набрано количество баллов, указанных в пункте 60 настоящего Положения;</w:t>
      </w:r>
    </w:p>
    <w:p w:rsidR="006152FB" w:rsidRDefault="006152FB">
      <w:pPr>
        <w:pStyle w:val="newncpi"/>
      </w:pPr>
      <w:r>
        <w:t>неявки претендента на аттестацию без уважительных причин;</w:t>
      </w:r>
    </w:p>
    <w:p w:rsidR="006152FB" w:rsidRDefault="006152FB">
      <w:pPr>
        <w:pStyle w:val="newncpi"/>
      </w:pPr>
      <w:r>
        <w:t>отказа претендента от прохождения аттестации;</w:t>
      </w:r>
    </w:p>
    <w:p w:rsidR="006152FB" w:rsidRDefault="006152FB">
      <w:pPr>
        <w:pStyle w:val="newncpi"/>
      </w:pPr>
      <w:r>
        <w:t>нарушения претендентом правил прохождения аттестации.</w:t>
      </w:r>
    </w:p>
    <w:p w:rsidR="006152FB" w:rsidRDefault="006152FB">
      <w:pPr>
        <w:pStyle w:val="point"/>
      </w:pPr>
      <w:r>
        <w:t xml:space="preserve">65. Претендент, не прошедший аттестацию, может быть повторно допущен к прохождению аттестации, но не ранее чем через два месяца после принятия аттестационной комиссией решения о </w:t>
      </w:r>
      <w:proofErr w:type="spellStart"/>
      <w:r>
        <w:t>неаттестации</w:t>
      </w:r>
      <w:proofErr w:type="spellEnd"/>
      <w:r>
        <w:t>. Об этом делается запись в аттестационном листе и протоколе аттестации.</w:t>
      </w:r>
    </w:p>
    <w:p w:rsidR="006152FB" w:rsidRDefault="006152FB">
      <w:pPr>
        <w:pStyle w:val="newncpi"/>
      </w:pPr>
      <w:r>
        <w:t xml:space="preserve">Претенденты, дважды в течение шести месяцев не прошедшие аттестацию, могут подать заявление на аттестацию по истечении одного года после принятия последнего решения о </w:t>
      </w:r>
      <w:proofErr w:type="spellStart"/>
      <w:r>
        <w:t>неаттестации</w:t>
      </w:r>
      <w:proofErr w:type="spellEnd"/>
      <w:r>
        <w:t>.</w:t>
      </w:r>
    </w:p>
    <w:p w:rsidR="006152FB" w:rsidRDefault="006152FB">
      <w:pPr>
        <w:pStyle w:val="point"/>
      </w:pPr>
      <w:r>
        <w:t xml:space="preserve">66. В случае принятия аттестационной комиссией решения о </w:t>
      </w:r>
      <w:proofErr w:type="spellStart"/>
      <w:r>
        <w:t>неаттестации</w:t>
      </w:r>
      <w:proofErr w:type="spellEnd"/>
      <w:r>
        <w:t xml:space="preserve"> претендента руководитель соответствующей организации по государственной регистрации не позднее одного месяца со дня проведения аттестации принимает решение:</w:t>
      </w:r>
    </w:p>
    <w:p w:rsidR="006152FB" w:rsidRDefault="006152FB">
      <w:pPr>
        <w:pStyle w:val="newncpi"/>
      </w:pPr>
      <w:r>
        <w:t>о назначении повторной аттестации претендента с его согласия;</w:t>
      </w:r>
    </w:p>
    <w:p w:rsidR="006152FB" w:rsidRDefault="006152FB">
      <w:pPr>
        <w:pStyle w:val="newncpi"/>
      </w:pPr>
      <w:r>
        <w:t>о переводе претендента с его согласия на другую работу;</w:t>
      </w:r>
    </w:p>
    <w:p w:rsidR="006152FB" w:rsidRDefault="006152FB">
      <w:pPr>
        <w:pStyle w:val="newncpi"/>
      </w:pPr>
      <w:r>
        <w:t>о понижении квалификационной категории специалиста по технической инвентаризации;</w:t>
      </w:r>
    </w:p>
    <w:p w:rsidR="006152FB" w:rsidRDefault="006152FB">
      <w:pPr>
        <w:pStyle w:val="newncpi"/>
      </w:pPr>
      <w:r>
        <w:t>об увольнении претендента как несоответствующего занимаемой должности или выполняемой работе вследствие недостаточной квалификации, препятствующей продолжению данной работы, в соответствии с пунктом 3 статьи 42 Трудового кодекса Республики Беларусь.</w:t>
      </w:r>
    </w:p>
    <w:p w:rsidR="006152FB" w:rsidRDefault="006152FB">
      <w:pPr>
        <w:pStyle w:val="point"/>
      </w:pPr>
      <w:r>
        <w:t>67. Не могут быть уволены как несоответствующие занимаемой должности следующие сотрудники:</w:t>
      </w:r>
    </w:p>
    <w:p w:rsidR="006152FB" w:rsidRDefault="006152FB">
      <w:pPr>
        <w:pStyle w:val="newncpi"/>
      </w:pPr>
      <w:r>
        <w:t>молодые специалисты до окончания срока работы по распределению (пункт 36 Положения о распределении выпускников учреждений образования, получивших профессионально-техническое, среднее специальное или высшее образование, утвержденного постановлением Совета Министров Республики Беларусь от 10 декабря 2007 г. № 1702 (Национальный реестр правовых актов Республики Беларусь, 2007 г., № 303, 5/26372));</w:t>
      </w:r>
    </w:p>
    <w:p w:rsidR="006152FB" w:rsidRDefault="006152FB">
      <w:pPr>
        <w:pStyle w:val="newncpi"/>
      </w:pPr>
      <w:r>
        <w:t>беременные женщины, женщины, имеющие детей в возрасте до трех лет, одинокие матери, имеющие детей в возрасте от трех до четырнадцати лет (детей-инвалидов – до восемнадцати лет) (статья 268 Трудового кодекса Республики Беларусь);</w:t>
      </w:r>
    </w:p>
    <w:p w:rsidR="006152FB" w:rsidRDefault="006152FB">
      <w:pPr>
        <w:pStyle w:val="newncpi"/>
      </w:pPr>
      <w:r>
        <w:t>инвалиды (статья 283 Трудового кодекса Республики Беларусь);</w:t>
      </w:r>
    </w:p>
    <w:p w:rsidR="006152FB" w:rsidRDefault="006152FB">
      <w:pPr>
        <w:pStyle w:val="newncpi"/>
      </w:pPr>
      <w:r>
        <w:t>иные категории сотрудников в соответствии с действующим законодательством.</w:t>
      </w:r>
    </w:p>
    <w:p w:rsidR="006152FB" w:rsidRDefault="006152FB">
      <w:pPr>
        <w:pStyle w:val="point"/>
      </w:pPr>
      <w:r>
        <w:t>68. При установлении недостоверности сведений, представленных для прохождения аттестации, может быть принято решение об аннулировании результатов аттестации.</w:t>
      </w:r>
    </w:p>
    <w:p w:rsidR="006152FB" w:rsidRDefault="006152FB">
      <w:pPr>
        <w:pStyle w:val="newncpi"/>
      </w:pPr>
      <w:r>
        <w:t>Специалист по технической инвентаризации, в отношении которого было принято решение об аннулировании результатов аттестации, не допускается к прохождению аттестации в течение одного года со дня аннулирования.</w:t>
      </w:r>
    </w:p>
    <w:p w:rsidR="006152FB" w:rsidRDefault="006152FB">
      <w:pPr>
        <w:pStyle w:val="newncpi"/>
      </w:pPr>
      <w:r>
        <w:t>Протокол аттестации подписывается всеми членами аттестационной комиссии и представителями Республиканской комиссии, участвовавшими в аттестации. Копии протокола аттестации и аттестационных листов (за исключением обжалованных) передаются в Республиканскую комиссию в виде электронных копий документов в течение трех рабочих дней с момента проведения аттестации. Номер протокола аттестации присваивается в организации по государственной регистрации в порядке возрастания, начиная с единицы.</w:t>
      </w:r>
    </w:p>
    <w:p w:rsidR="006152FB" w:rsidRDefault="006152FB">
      <w:pPr>
        <w:pStyle w:val="point"/>
      </w:pPr>
      <w:r>
        <w:t>69. </w:t>
      </w:r>
      <w:proofErr w:type="gramStart"/>
      <w:r>
        <w:t>Копия приказа руководителя организации по государственной регистрации о принятом в соответствии с пунктами 63, 66 настоящего Положения в отношении претендента решении в пятидневный срок направляется Внутренней комиссией в адрес республиканской организации по государственной регистрации для внесения записи в реестр специалистов по технической инвентаризации.</w:t>
      </w:r>
      <w:proofErr w:type="gramEnd"/>
      <w:r>
        <w:t xml:space="preserve"> Копия приказа может передаваться средствами факсимильной связи или по электронной почте.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rPr>
          <w:rFonts w:eastAsia="Times New Roman"/>
        </w:rPr>
        <w:sectPr w:rsidR="006152FB" w:rsidSect="006152FB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015"/>
        <w:gridCol w:w="3366"/>
      </w:tblGrid>
      <w:tr w:rsidR="006152FB">
        <w:tc>
          <w:tcPr>
            <w:tcW w:w="3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7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append1"/>
            </w:pPr>
            <w:r>
              <w:t>Приложение 1</w:t>
            </w:r>
          </w:p>
          <w:p w:rsidR="006152FB" w:rsidRDefault="006152FB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аттестации специалистов </w:t>
            </w:r>
            <w:r>
              <w:br/>
              <w:t>по технической инвентаризации</w:t>
            </w:r>
            <w:r>
              <w:br/>
              <w:t xml:space="preserve">недвижимого имущества </w:t>
            </w:r>
          </w:p>
        </w:tc>
      </w:tr>
    </w:tbl>
    <w:p w:rsidR="006152FB" w:rsidRDefault="006152FB">
      <w:pPr>
        <w:pStyle w:val="begform"/>
      </w:pPr>
      <w:r>
        <w:t> </w:t>
      </w:r>
    </w:p>
    <w:p w:rsidR="006152FB" w:rsidRDefault="006152FB">
      <w:pPr>
        <w:pStyle w:val="titlep"/>
        <w:spacing w:before="0"/>
      </w:pPr>
      <w:r>
        <w:t>Бланк ответов экзаменационного теста</w:t>
      </w:r>
      <w:r>
        <w:br/>
        <w:t>Группа ____</w:t>
      </w:r>
      <w:r>
        <w:br/>
        <w:t>Дата проведения аттестации: __._______.____</w:t>
      </w:r>
    </w:p>
    <w:p w:rsidR="006152FB" w:rsidRDefault="006152FB">
      <w:pPr>
        <w:pStyle w:val="newncpi0"/>
      </w:pPr>
      <w:r>
        <w:rPr>
          <w:b/>
          <w:bCs/>
        </w:rPr>
        <w:t>1. Личные данные претендента</w:t>
      </w:r>
    </w:p>
    <w:p w:rsidR="006152FB" w:rsidRDefault="006152FB">
      <w:pPr>
        <w:pStyle w:val="newncpi0"/>
      </w:pPr>
      <w:r>
        <w:t>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(фамилия, имя, отчество)</w:t>
      </w:r>
    </w:p>
    <w:p w:rsidR="006152FB" w:rsidRDefault="006152FB">
      <w:pPr>
        <w:pStyle w:val="newncpi0"/>
      </w:pPr>
      <w:r>
        <w:t>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(наименование организации)</w:t>
      </w:r>
    </w:p>
    <w:p w:rsidR="006152FB" w:rsidRDefault="006152FB">
      <w:pPr>
        <w:pStyle w:val="newncpi0"/>
      </w:pPr>
      <w:r>
        <w:rPr>
          <w:b/>
          <w:bCs/>
        </w:rPr>
        <w:t>2. Вопросы и ответы</w:t>
      </w:r>
    </w:p>
    <w:p w:rsidR="006152FB" w:rsidRDefault="006152FB">
      <w:pPr>
        <w:pStyle w:val="newncpi"/>
        <w:ind w:firstLine="3062"/>
      </w:pPr>
      <w:r>
        <w:t>Номер варианта _________________________</w:t>
      </w:r>
    </w:p>
    <w:p w:rsidR="006152FB" w:rsidRDefault="006152FB">
      <w:pPr>
        <w:pStyle w:val="undline"/>
        <w:ind w:firstLine="5222"/>
      </w:pPr>
      <w:r>
        <w:t>(цифрами и прописью)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412"/>
        <w:gridCol w:w="414"/>
        <w:gridCol w:w="415"/>
        <w:gridCol w:w="413"/>
        <w:gridCol w:w="415"/>
        <w:gridCol w:w="415"/>
        <w:gridCol w:w="415"/>
        <w:gridCol w:w="413"/>
        <w:gridCol w:w="415"/>
        <w:gridCol w:w="415"/>
        <w:gridCol w:w="415"/>
        <w:gridCol w:w="413"/>
        <w:gridCol w:w="415"/>
        <w:gridCol w:w="415"/>
        <w:gridCol w:w="415"/>
      </w:tblGrid>
      <w:tr w:rsidR="006152FB">
        <w:trPr>
          <w:trHeight w:val="240"/>
        </w:trPr>
        <w:tc>
          <w:tcPr>
            <w:tcW w:w="16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№ тестового задания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4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5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6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7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8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9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15</w:t>
            </w:r>
          </w:p>
        </w:tc>
      </w:tr>
      <w:tr w:rsidR="006152FB">
        <w:trPr>
          <w:trHeight w:val="240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Вариант ответа*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16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proofErr w:type="gramStart"/>
            <w:r>
              <w:t>Верно</w:t>
            </w:r>
            <w:proofErr w:type="gramEnd"/>
            <w:r>
              <w:t>/неверно**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</w:tbl>
    <w:p w:rsidR="006152FB" w:rsidRDefault="006152FB">
      <w:pPr>
        <w:pStyle w:val="newncpi"/>
      </w:pPr>
      <w:r>
        <w:t> </w:t>
      </w:r>
    </w:p>
    <w:p w:rsidR="006152FB" w:rsidRDefault="006152FB">
      <w:pPr>
        <w:pStyle w:val="snoskiline"/>
      </w:pPr>
      <w:r>
        <w:t>______________________________</w:t>
      </w:r>
    </w:p>
    <w:p w:rsidR="006152FB" w:rsidRDefault="006152FB">
      <w:pPr>
        <w:pStyle w:val="snoski"/>
      </w:pPr>
      <w:r>
        <w:t xml:space="preserve">*В строке «Вариант ответа» претендентом записывается буква (а, б, в), </w:t>
      </w:r>
      <w:proofErr w:type="gramStart"/>
      <w:r>
        <w:t>соответствующая</w:t>
      </w:r>
      <w:proofErr w:type="gramEnd"/>
      <w:r>
        <w:t xml:space="preserve"> по его мнению правильному варианту ответа на соответствующий номер тестового задания.</w:t>
      </w:r>
    </w:p>
    <w:p w:rsidR="006152FB" w:rsidRDefault="006152FB">
      <w:pPr>
        <w:pStyle w:val="snoski"/>
        <w:spacing w:after="240"/>
      </w:pPr>
      <w:r>
        <w:t>**В строке «Верно/неверно» экзаменатором проставляется отметка «V» для верных и «X» неверных вариантов ответов на соответствующие номера тестовых заданий.</w:t>
      </w:r>
    </w:p>
    <w:p w:rsidR="006152FB" w:rsidRDefault="006152FB">
      <w:pPr>
        <w:pStyle w:val="newncpi0"/>
        <w:jc w:val="center"/>
      </w:pPr>
      <w:r>
        <w:t>______________________</w:t>
      </w:r>
    </w:p>
    <w:p w:rsidR="006152FB" w:rsidRDefault="006152FB">
      <w:pPr>
        <w:pStyle w:val="undline"/>
        <w:jc w:val="center"/>
      </w:pPr>
      <w:r>
        <w:t>(подпись претендента)</w:t>
      </w:r>
    </w:p>
    <w:p w:rsidR="006152FB" w:rsidRDefault="006152FB">
      <w:pPr>
        <w:pStyle w:val="newncpi0"/>
      </w:pPr>
      <w:r>
        <w:rPr>
          <w:b/>
          <w:bCs/>
        </w:rPr>
        <w:t>3. Результат</w:t>
      </w:r>
    </w:p>
    <w:p w:rsidR="006152FB" w:rsidRDefault="006152FB">
      <w:pPr>
        <w:pStyle w:val="newncpi0"/>
      </w:pPr>
      <w:r>
        <w:t>Количество правильных ответов: _________________________________________________</w:t>
      </w:r>
    </w:p>
    <w:p w:rsidR="006152FB" w:rsidRDefault="006152FB">
      <w:pPr>
        <w:pStyle w:val="undline"/>
        <w:ind w:firstLine="5579"/>
      </w:pPr>
      <w:r>
        <w:t>(цифрами и прописью)</w:t>
      </w:r>
    </w:p>
    <w:p w:rsidR="006152FB" w:rsidRDefault="006152FB">
      <w:pPr>
        <w:pStyle w:val="newncpi0"/>
      </w:pPr>
      <w:r>
        <w:t>Процент правильности: _________________________________________________________</w:t>
      </w:r>
    </w:p>
    <w:p w:rsidR="006152FB" w:rsidRDefault="006152FB">
      <w:pPr>
        <w:pStyle w:val="undline"/>
        <w:ind w:firstLine="5041"/>
      </w:pPr>
      <w:r>
        <w:t>(цифрами и прописью)</w:t>
      </w:r>
    </w:p>
    <w:p w:rsidR="006152FB" w:rsidRDefault="006152FB">
      <w:pPr>
        <w:pStyle w:val="newncpi0"/>
      </w:pPr>
      <w:r>
        <w:t>Оценка (балл): ________________________________________________________________</w:t>
      </w:r>
    </w:p>
    <w:p w:rsidR="006152FB" w:rsidRDefault="006152FB">
      <w:pPr>
        <w:pStyle w:val="undline"/>
        <w:ind w:firstLine="4502"/>
      </w:pPr>
      <w:r>
        <w:t>(цифрами и прописью)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147"/>
        <w:gridCol w:w="2529"/>
        <w:gridCol w:w="2705"/>
      </w:tblGrid>
      <w:tr w:rsidR="006152FB">
        <w:trPr>
          <w:trHeight w:val="240"/>
        </w:trPr>
        <w:tc>
          <w:tcPr>
            <w:tcW w:w="2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Члены аттестационной комиссии: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</w:tbl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495"/>
        <w:gridCol w:w="2886"/>
      </w:tblGrid>
      <w:tr w:rsidR="006152FB">
        <w:trPr>
          <w:trHeight w:val="240"/>
        </w:trPr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Председатель аттестационной комиссии __________________</w:t>
            </w:r>
          </w:p>
        </w:tc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6152FB">
        <w:trPr>
          <w:trHeight w:val="240"/>
        </w:trPr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4859"/>
            </w:pPr>
            <w:r>
              <w:t>(подпись)</w:t>
            </w:r>
          </w:p>
        </w:tc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</w:tbl>
    <w:p w:rsidR="006152FB" w:rsidRDefault="006152FB">
      <w:pPr>
        <w:pStyle w:val="endform"/>
      </w:pPr>
      <w:r>
        <w:t> 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017"/>
        <w:gridCol w:w="3364"/>
      </w:tblGrid>
      <w:tr w:rsidR="006152FB"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append1"/>
            </w:pPr>
            <w:r>
              <w:t>Приложение 2</w:t>
            </w:r>
          </w:p>
          <w:p w:rsidR="006152FB" w:rsidRDefault="006152FB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аттестации специалистов </w:t>
            </w:r>
            <w:r>
              <w:br/>
              <w:t>по технической инвентаризации</w:t>
            </w:r>
            <w:r>
              <w:br/>
              <w:t xml:space="preserve">недвижимого имущества </w:t>
            </w:r>
          </w:p>
        </w:tc>
      </w:tr>
    </w:tbl>
    <w:p w:rsidR="006152FB" w:rsidRDefault="006152FB">
      <w:pPr>
        <w:pStyle w:val="begform"/>
      </w:pPr>
      <w:r>
        <w:t> </w:t>
      </w:r>
    </w:p>
    <w:p w:rsidR="006152FB" w:rsidRDefault="006152FB">
      <w:pPr>
        <w:pStyle w:val="titlep"/>
        <w:spacing w:before="0"/>
      </w:pPr>
      <w:r>
        <w:t>Бланк ответов письменного экзамена</w:t>
      </w:r>
    </w:p>
    <w:p w:rsidR="006152FB" w:rsidRDefault="006152FB">
      <w:pPr>
        <w:pStyle w:val="newncpi0"/>
        <w:jc w:val="center"/>
      </w:pPr>
      <w:r>
        <w:t>Дата проведения аттестации «__» ________________ 20__ г.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0"/>
      </w:pPr>
      <w:r>
        <w:rPr>
          <w:b/>
          <w:bCs/>
        </w:rPr>
        <w:t>1. Личные данные претендента</w:t>
      </w:r>
    </w:p>
    <w:p w:rsidR="006152FB" w:rsidRDefault="006152FB">
      <w:pPr>
        <w:pStyle w:val="newncpi0"/>
      </w:pPr>
      <w:r>
        <w:t>Фамилия, имя, отчество ________________________________________________________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0"/>
      </w:pPr>
      <w:r>
        <w:t>Наименование организации по государственной регистрации недвижимого имущества, прав на него и сделок с ним (ее обособленного структурного подразделения) ______________________________________________________________________________</w:t>
      </w:r>
    </w:p>
    <w:p w:rsidR="006152FB" w:rsidRDefault="006152FB">
      <w:pPr>
        <w:pStyle w:val="newncpi0"/>
      </w:pPr>
      <w:r>
        <w:rPr>
          <w:b/>
          <w:bCs/>
        </w:rPr>
        <w:t>2. Вопросы и ответы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0"/>
        <w:jc w:val="center"/>
      </w:pPr>
      <w:r>
        <w:t>Номер билета __________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0"/>
      </w:pPr>
      <w:r>
        <w:rPr>
          <w:i/>
          <w:iCs/>
        </w:rPr>
        <w:t>Вопрос 1. Текст вопроса.</w:t>
      </w:r>
    </w:p>
    <w:p w:rsidR="006152FB" w:rsidRDefault="006152FB">
      <w:pPr>
        <w:pStyle w:val="newncpi0"/>
      </w:pPr>
      <w:r>
        <w:rPr>
          <w:i/>
          <w:iCs/>
        </w:rPr>
        <w:t>Ответ на вопрос 1. Текст ответа.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0"/>
      </w:pPr>
      <w:r>
        <w:t>Количество дополнительных листов бланка ответов: ________________________________</w:t>
      </w:r>
    </w:p>
    <w:p w:rsidR="006152FB" w:rsidRDefault="006152FB">
      <w:pPr>
        <w:pStyle w:val="undline"/>
        <w:ind w:firstLine="6481"/>
      </w:pPr>
      <w:r>
        <w:t>(цифрами и прописью)</w:t>
      </w:r>
    </w:p>
    <w:p w:rsidR="006152FB" w:rsidRDefault="006152FB">
      <w:pPr>
        <w:pStyle w:val="newncpi0"/>
      </w:pPr>
      <w:r>
        <w:t>_____________________</w:t>
      </w:r>
    </w:p>
    <w:p w:rsidR="006152FB" w:rsidRDefault="006152FB">
      <w:pPr>
        <w:pStyle w:val="undline"/>
        <w:ind w:firstLine="238"/>
      </w:pPr>
      <w:r>
        <w:t>(подпись претендента)</w:t>
      </w:r>
    </w:p>
    <w:p w:rsidR="006152FB" w:rsidRDefault="006152FB">
      <w:pPr>
        <w:pStyle w:val="newncpi0"/>
      </w:pPr>
      <w:r>
        <w:rPr>
          <w:b/>
          <w:bCs/>
        </w:rPr>
        <w:t>3. Результат</w:t>
      </w:r>
    </w:p>
    <w:p w:rsidR="006152FB" w:rsidRDefault="006152FB">
      <w:pPr>
        <w:pStyle w:val="newncpi0"/>
      </w:pPr>
      <w:r>
        <w:t>Оценка: ______________________________________</w:t>
      </w:r>
    </w:p>
    <w:p w:rsidR="006152FB" w:rsidRDefault="006152FB">
      <w:pPr>
        <w:pStyle w:val="undline"/>
        <w:ind w:firstLine="2160"/>
      </w:pPr>
      <w:r>
        <w:t>(цифрами и прописью)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087"/>
        <w:gridCol w:w="2589"/>
        <w:gridCol w:w="2705"/>
      </w:tblGrid>
      <w:tr w:rsidR="006152FB">
        <w:trPr>
          <w:trHeight w:val="240"/>
        </w:trPr>
        <w:tc>
          <w:tcPr>
            <w:tcW w:w="2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Члены аттестационной комиссии:</w:t>
            </w:r>
          </w:p>
        </w:tc>
        <w:tc>
          <w:tcPr>
            <w:tcW w:w="1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</w:tbl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495"/>
        <w:gridCol w:w="2886"/>
      </w:tblGrid>
      <w:tr w:rsidR="006152FB">
        <w:trPr>
          <w:trHeight w:val="240"/>
        </w:trPr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Председатель аттестационной комиссии __________________</w:t>
            </w:r>
          </w:p>
        </w:tc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6152FB">
        <w:trPr>
          <w:trHeight w:val="240"/>
        </w:trPr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4859"/>
            </w:pPr>
            <w:r>
              <w:t>(подпись)</w:t>
            </w:r>
          </w:p>
        </w:tc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</w:tbl>
    <w:p w:rsidR="006152FB" w:rsidRDefault="006152FB">
      <w:pPr>
        <w:pStyle w:val="endform"/>
      </w:pPr>
      <w:r>
        <w:t> 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017"/>
        <w:gridCol w:w="3364"/>
      </w:tblGrid>
      <w:tr w:rsidR="006152FB"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append1"/>
            </w:pPr>
            <w:r>
              <w:t>Приложение 3</w:t>
            </w:r>
          </w:p>
          <w:p w:rsidR="006152FB" w:rsidRDefault="006152FB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аттестации специалистов </w:t>
            </w:r>
            <w:r>
              <w:br/>
              <w:t>по технической инвентаризации</w:t>
            </w:r>
            <w:r>
              <w:br/>
              <w:t xml:space="preserve">недвижимого имущества </w:t>
            </w:r>
          </w:p>
        </w:tc>
      </w:tr>
    </w:tbl>
    <w:p w:rsidR="006152FB" w:rsidRDefault="006152FB">
      <w:pPr>
        <w:pStyle w:val="begform"/>
      </w:pPr>
      <w:r>
        <w:t> </w:t>
      </w:r>
    </w:p>
    <w:p w:rsidR="006152FB" w:rsidRDefault="006152FB">
      <w:pPr>
        <w:pStyle w:val="titlep"/>
        <w:spacing w:before="0"/>
      </w:pPr>
      <w:r>
        <w:t>АТТЕСТАЦИОННЫЙ ЛИСТ</w:t>
      </w:r>
    </w:p>
    <w:p w:rsidR="006152FB" w:rsidRDefault="006152FB">
      <w:pPr>
        <w:pStyle w:val="newncpi0"/>
      </w:pPr>
      <w:r>
        <w:t>1. Фамилия, имя, отчество ______________________________________________________</w:t>
      </w:r>
    </w:p>
    <w:p w:rsidR="006152FB" w:rsidRDefault="006152FB">
      <w:pPr>
        <w:pStyle w:val="newncpi0"/>
      </w:pPr>
      <w:r>
        <w:t>2. Число, месяц, год рождения ___________________________________________________</w:t>
      </w:r>
    </w:p>
    <w:p w:rsidR="006152FB" w:rsidRDefault="006152FB">
      <w:pPr>
        <w:pStyle w:val="newncpi0"/>
      </w:pPr>
      <w:r>
        <w:t>3. Образование ________________________________________________________________</w:t>
      </w:r>
    </w:p>
    <w:p w:rsidR="006152FB" w:rsidRDefault="006152FB">
      <w:pPr>
        <w:pStyle w:val="undline"/>
        <w:ind w:firstLine="1797"/>
      </w:pPr>
      <w:r>
        <w:t>(образование, наименование учебного заведения, номер диплома и дата его выдачи)</w:t>
      </w:r>
    </w:p>
    <w:p w:rsidR="006152FB" w:rsidRDefault="006152FB">
      <w:pPr>
        <w:pStyle w:val="newncpi0"/>
      </w:pPr>
      <w:r>
        <w:t>4. Специальность по образованию ________________________________________________</w:t>
      </w:r>
    </w:p>
    <w:p w:rsidR="006152FB" w:rsidRDefault="006152FB">
      <w:pPr>
        <w:pStyle w:val="newncpi0"/>
      </w:pPr>
      <w:r>
        <w:t>5. Соответствие специальности образования направлениям «Архитектура», «Строительство», «Землеустройство, геодезия, картография и топография» _____________</w:t>
      </w:r>
    </w:p>
    <w:p w:rsidR="006152FB" w:rsidRDefault="006152FB">
      <w:pPr>
        <w:pStyle w:val="newncpi0"/>
      </w:pPr>
      <w:r>
        <w:t>6. Квалификация по образованию ________________________________________________</w:t>
      </w:r>
    </w:p>
    <w:p w:rsidR="006152FB" w:rsidRDefault="006152FB">
      <w:pPr>
        <w:pStyle w:val="newncpi0"/>
      </w:pPr>
      <w:r>
        <w:t>7. Ученая степень, ученое звание ________________________________________________</w:t>
      </w:r>
    </w:p>
    <w:p w:rsidR="006152FB" w:rsidRDefault="006152FB">
      <w:pPr>
        <w:pStyle w:val="newncpi0"/>
      </w:pPr>
      <w:r>
        <w:t>8. Должность _________________________________________________________________</w:t>
      </w:r>
    </w:p>
    <w:p w:rsidR="006152FB" w:rsidRDefault="006152FB">
      <w:pPr>
        <w:pStyle w:val="newncpi0"/>
      </w:pPr>
      <w:r>
        <w:t>9. Наименование организации по государственной регистрац</w:t>
      </w:r>
      <w:proofErr w:type="gramStart"/>
      <w:r>
        <w:t>ии и ее</w:t>
      </w:r>
      <w:proofErr w:type="gramEnd"/>
      <w:r>
        <w:t xml:space="preserve"> обособленного структурного подразделения ____________________________________________________</w:t>
      </w:r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newncpi0"/>
      </w:pPr>
      <w:r>
        <w:t>10. Общий стаж работы _____________ лет.</w:t>
      </w:r>
    </w:p>
    <w:p w:rsidR="006152FB" w:rsidRDefault="006152FB">
      <w:pPr>
        <w:pStyle w:val="newncpi0"/>
      </w:pPr>
      <w:r>
        <w:t>11. Общий стаж работы в области технической инвентаризации ___________ лет.</w:t>
      </w:r>
    </w:p>
    <w:p w:rsidR="006152FB" w:rsidRDefault="006152FB">
      <w:pPr>
        <w:pStyle w:val="newncpi0"/>
      </w:pPr>
      <w:r>
        <w:t>12. Стаж работы в должности ___________ лет.</w:t>
      </w:r>
    </w:p>
    <w:p w:rsidR="006152FB" w:rsidRDefault="006152FB">
      <w:pPr>
        <w:pStyle w:val="newncpi0"/>
      </w:pPr>
      <w:r>
        <w:t>13. Когда проводилась предыдущая аттестация _____________________________________</w:t>
      </w:r>
    </w:p>
    <w:p w:rsidR="006152FB" w:rsidRDefault="006152FB">
      <w:pPr>
        <w:pStyle w:val="newncpi0"/>
      </w:pPr>
      <w:r>
        <w:t>14. Последнее повышение квалификации в области технической инвентаризации недвижимого имущества (где, когда, срок, номер документа, дата его выдачи, наименование курсов, оценка) ___________________________________________________</w:t>
      </w:r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newncpi0"/>
      </w:pPr>
      <w:r>
        <w:t>15. Основания для настоящей аттестации __________________________________________</w:t>
      </w:r>
    </w:p>
    <w:p w:rsidR="006152FB" w:rsidRDefault="006152FB">
      <w:pPr>
        <w:pStyle w:val="newncpi0"/>
      </w:pPr>
      <w:r>
        <w:t>16. Результат проверки уровня знаний (балл) _______________________________________</w:t>
      </w:r>
    </w:p>
    <w:p w:rsidR="006152FB" w:rsidRDefault="006152FB">
      <w:pPr>
        <w:pStyle w:val="newncpi0"/>
      </w:pPr>
      <w:r>
        <w:t>17. Результат проверки уровня умений (балл) ______________________________________</w:t>
      </w:r>
    </w:p>
    <w:p w:rsidR="006152FB" w:rsidRDefault="006152FB">
      <w:pPr>
        <w:pStyle w:val="newncpi0"/>
      </w:pPr>
      <w:r>
        <w:t>18. Результат собеседования (балл) _______________________________________________</w:t>
      </w:r>
    </w:p>
    <w:p w:rsidR="006152FB" w:rsidRDefault="006152FB">
      <w:pPr>
        <w:pStyle w:val="newncpi0"/>
      </w:pPr>
      <w:r>
        <w:t>19. Результат аттестации (общая сумма баллов) _____________________________________</w:t>
      </w:r>
    </w:p>
    <w:p w:rsidR="006152FB" w:rsidRDefault="006152FB">
      <w:pPr>
        <w:pStyle w:val="newncpi0"/>
      </w:pPr>
      <w:r>
        <w:t>20. Решение аттестационной комиссии ____________________________________________</w:t>
      </w:r>
    </w:p>
    <w:p w:rsidR="006152FB" w:rsidRDefault="006152FB">
      <w:pPr>
        <w:pStyle w:val="undline"/>
        <w:ind w:firstLine="4802"/>
      </w:pPr>
      <w:proofErr w:type="gramStart"/>
      <w:r>
        <w:t>(принятое в соответствии с пунктом 60</w:t>
      </w:r>
      <w:proofErr w:type="gramEnd"/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undline"/>
        <w:jc w:val="center"/>
      </w:pPr>
      <w:proofErr w:type="gramStart"/>
      <w:r>
        <w:t>Положения о порядке аттестации специалистов по технической инвентаризации недвижимого имущества)</w:t>
      </w:r>
      <w:proofErr w:type="gramEnd"/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207"/>
        <w:gridCol w:w="2469"/>
        <w:gridCol w:w="2705"/>
      </w:tblGrid>
      <w:tr w:rsidR="006152FB">
        <w:trPr>
          <w:trHeight w:val="240"/>
        </w:trPr>
        <w:tc>
          <w:tcPr>
            <w:tcW w:w="22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Председатель аттестационной комиссии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  <w:tr w:rsidR="006152FB">
        <w:trPr>
          <w:trHeight w:val="240"/>
        </w:trPr>
        <w:tc>
          <w:tcPr>
            <w:tcW w:w="22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Секретарь аттестационной комиссии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  <w:tr w:rsidR="006152FB">
        <w:trPr>
          <w:trHeight w:val="240"/>
        </w:trPr>
        <w:tc>
          <w:tcPr>
            <w:tcW w:w="22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Члены аттестационной комиссии: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</w:t>
            </w:r>
          </w:p>
        </w:tc>
      </w:tr>
      <w:tr w:rsidR="006152FB">
        <w:trPr>
          <w:trHeight w:val="240"/>
        </w:trPr>
        <w:tc>
          <w:tcPr>
            <w:tcW w:w="355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041"/>
            </w:pPr>
            <w:r>
              <w:t>(подпись)</w:t>
            </w:r>
          </w:p>
        </w:tc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539"/>
            </w:pPr>
            <w:r>
              <w:t>(инициалы, фамилия)</w:t>
            </w:r>
          </w:p>
        </w:tc>
      </w:tr>
    </w:tbl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0"/>
      </w:pPr>
      <w:r>
        <w:t>Дата аттестации: «__» ______________ 20__ г.</w:t>
      </w:r>
    </w:p>
    <w:p w:rsidR="006152FB" w:rsidRDefault="006152FB">
      <w:pPr>
        <w:pStyle w:val="newncpi0"/>
      </w:pPr>
      <w:r>
        <w:t>С аттестационным листом ознакомле</w:t>
      </w:r>
      <w:proofErr w:type="gramStart"/>
      <w:r>
        <w:t>н(</w:t>
      </w:r>
      <w:proofErr w:type="gramEnd"/>
      <w:r>
        <w:t>а) __________________________________________</w:t>
      </w:r>
    </w:p>
    <w:p w:rsidR="006152FB" w:rsidRDefault="006152FB">
      <w:pPr>
        <w:pStyle w:val="undline"/>
        <w:ind w:firstLine="5761"/>
      </w:pPr>
      <w:r>
        <w:t>(подпись претендента)</w:t>
      </w:r>
    </w:p>
    <w:p w:rsidR="006152FB" w:rsidRDefault="006152FB">
      <w:pPr>
        <w:pStyle w:val="newncpi0"/>
      </w:pPr>
      <w:r>
        <w:t>С результатами аттестации ___________________________ 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128"/>
        <w:gridCol w:w="3253"/>
      </w:tblGrid>
      <w:tr w:rsidR="006152FB">
        <w:trPr>
          <w:trHeight w:val="240"/>
        </w:trPr>
        <w:tc>
          <w:tcPr>
            <w:tcW w:w="32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3481"/>
            </w:pPr>
            <w:r>
              <w:t>(</w:t>
            </w:r>
            <w:proofErr w:type="gramStart"/>
            <w:r>
              <w:t>согласен</w:t>
            </w:r>
            <w:proofErr w:type="gramEnd"/>
            <w:r>
              <w:t>/не согласен)</w:t>
            </w:r>
          </w:p>
        </w:tc>
        <w:tc>
          <w:tcPr>
            <w:tcW w:w="1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720"/>
            </w:pPr>
            <w:r>
              <w:t>(подпись претендента)</w:t>
            </w:r>
          </w:p>
        </w:tc>
      </w:tr>
    </w:tbl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0"/>
      </w:pPr>
      <w:r>
        <w:t>«__» ______________ 20__ г.</w:t>
      </w:r>
    </w:p>
    <w:p w:rsidR="006152FB" w:rsidRDefault="006152FB">
      <w:pPr>
        <w:pStyle w:val="endform"/>
      </w:pPr>
      <w:r>
        <w:t> 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017"/>
        <w:gridCol w:w="3364"/>
      </w:tblGrid>
      <w:tr w:rsidR="006152FB"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append1"/>
            </w:pPr>
            <w:r>
              <w:t>Приложение 4</w:t>
            </w:r>
          </w:p>
          <w:p w:rsidR="006152FB" w:rsidRDefault="006152FB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аттестации специалистов </w:t>
            </w:r>
            <w:r>
              <w:br/>
              <w:t>по технической инвентаризации</w:t>
            </w:r>
            <w:r>
              <w:br/>
              <w:t xml:space="preserve">недвижимого имущества </w:t>
            </w:r>
          </w:p>
        </w:tc>
      </w:tr>
    </w:tbl>
    <w:p w:rsidR="006152FB" w:rsidRDefault="006152FB">
      <w:pPr>
        <w:pStyle w:val="begform"/>
      </w:pPr>
      <w:r>
        <w:t> </w:t>
      </w:r>
    </w:p>
    <w:p w:rsidR="006152FB" w:rsidRDefault="006152FB">
      <w:pPr>
        <w:pStyle w:val="titlep"/>
        <w:spacing w:before="0" w:after="0"/>
      </w:pPr>
      <w:r>
        <w:t>ЗАЯВКА № ____</w:t>
      </w:r>
      <w:r>
        <w:br/>
        <w:t>на экзаменационные материалы</w:t>
      </w:r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(наименование организации по государственной регистрации, проводящей аттестацию)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"/>
      </w:pPr>
      <w:r>
        <w:t>Просим предоставить экзаменационные материалы для проведения аттестации _________________________________________________________________ специалистов</w:t>
      </w:r>
    </w:p>
    <w:p w:rsidR="006152FB" w:rsidRDefault="006152FB">
      <w:pPr>
        <w:pStyle w:val="undline"/>
        <w:ind w:firstLine="2279"/>
      </w:pPr>
      <w:r>
        <w:t>(количество цифрами и прописью)</w:t>
      </w:r>
    </w:p>
    <w:p w:rsidR="006152FB" w:rsidRDefault="006152FB">
      <w:pPr>
        <w:pStyle w:val="newncpi0"/>
      </w:pPr>
      <w:r>
        <w:t>по технической инвентаризации недвижимого имущества.</w:t>
      </w:r>
    </w:p>
    <w:p w:rsidR="006152FB" w:rsidRDefault="006152FB">
      <w:pPr>
        <w:pStyle w:val="newncpi"/>
      </w:pPr>
      <w:r>
        <w:t>Дата проведения аттестации: «__» _________ 20__ г.</w:t>
      </w:r>
    </w:p>
    <w:p w:rsidR="006152FB" w:rsidRDefault="006152FB">
      <w:pPr>
        <w:pStyle w:val="newncpi0"/>
      </w:pPr>
      <w:r>
        <w:t>____________________________ ___________________ ______________________________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364"/>
        <w:gridCol w:w="2403"/>
        <w:gridCol w:w="3614"/>
      </w:tblGrid>
      <w:tr w:rsidR="006152FB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0"/>
      </w:pPr>
      <w:r>
        <w:t>«__» ___________ 20__ г.</w:t>
      </w:r>
    </w:p>
    <w:p w:rsidR="006152FB" w:rsidRDefault="006152FB">
      <w:pPr>
        <w:pStyle w:val="endform"/>
      </w:pPr>
      <w:r>
        <w:t> 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017"/>
        <w:gridCol w:w="3364"/>
      </w:tblGrid>
      <w:tr w:rsidR="006152FB"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append1"/>
            </w:pPr>
            <w:r>
              <w:t>Приложение 5</w:t>
            </w:r>
          </w:p>
          <w:p w:rsidR="006152FB" w:rsidRDefault="006152FB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аттестации специалистов </w:t>
            </w:r>
            <w:r>
              <w:br/>
              <w:t>по технической инвентаризации</w:t>
            </w:r>
            <w:r>
              <w:br/>
              <w:t xml:space="preserve">недвижимого имущества </w:t>
            </w:r>
          </w:p>
        </w:tc>
      </w:tr>
    </w:tbl>
    <w:p w:rsidR="006152FB" w:rsidRDefault="006152FB">
      <w:pPr>
        <w:pStyle w:val="begform"/>
      </w:pPr>
      <w:r>
        <w:t> </w:t>
      </w:r>
    </w:p>
    <w:p w:rsidR="006152FB" w:rsidRDefault="006152FB">
      <w:pPr>
        <w:pStyle w:val="titlep"/>
        <w:spacing w:before="0"/>
      </w:pPr>
      <w:r>
        <w:t>АКТ № __________</w:t>
      </w:r>
      <w:r>
        <w:br/>
        <w:t>приемки-передачи экзаменационных материалов</w:t>
      </w:r>
    </w:p>
    <w:p w:rsidR="006152FB" w:rsidRDefault="006152FB">
      <w:pPr>
        <w:pStyle w:val="newncpi"/>
      </w:pPr>
      <w:r>
        <w:t>Республиканская комиссия по управлению качеством выполнения работ по технической инвентаризации недвижимого имущества в лице ответственного за передачу и сохранность экзаменационных материалов _______________________________________</w:t>
      </w:r>
    </w:p>
    <w:p w:rsidR="006152FB" w:rsidRDefault="006152FB">
      <w:pPr>
        <w:pStyle w:val="undline"/>
        <w:ind w:firstLine="5160"/>
      </w:pPr>
      <w:r>
        <w:t xml:space="preserve">(фамилия, имя, отчество </w:t>
      </w:r>
      <w:proofErr w:type="gramStart"/>
      <w:r>
        <w:t>ответственного</w:t>
      </w:r>
      <w:proofErr w:type="gramEnd"/>
      <w:r>
        <w:t>)</w:t>
      </w:r>
    </w:p>
    <w:p w:rsidR="006152FB" w:rsidRDefault="006152FB">
      <w:pPr>
        <w:pStyle w:val="newncpi0"/>
      </w:pPr>
      <w:r>
        <w:t>передала для проведения аттестации аттестационной комиссии _______________________</w:t>
      </w:r>
    </w:p>
    <w:p w:rsidR="006152FB" w:rsidRDefault="006152FB">
      <w:pPr>
        <w:pStyle w:val="undline"/>
        <w:ind w:firstLine="6838"/>
      </w:pPr>
      <w:proofErr w:type="gramStart"/>
      <w:r>
        <w:t>(наименование организации</w:t>
      </w:r>
      <w:proofErr w:type="gramEnd"/>
    </w:p>
    <w:p w:rsidR="006152FB" w:rsidRDefault="006152FB">
      <w:pPr>
        <w:pStyle w:val="newncpi0"/>
      </w:pPr>
      <w:r>
        <w:t>______________________________________________________________________________</w:t>
      </w:r>
    </w:p>
    <w:p w:rsidR="006152FB" w:rsidRDefault="006152FB">
      <w:pPr>
        <w:pStyle w:val="undline"/>
        <w:jc w:val="center"/>
      </w:pPr>
      <w:r>
        <w:t>по государственной регистрации, проводящей аттестацию)</w:t>
      </w:r>
    </w:p>
    <w:p w:rsidR="006152FB" w:rsidRDefault="006152FB">
      <w:pPr>
        <w:pStyle w:val="newncpi0"/>
      </w:pPr>
      <w:r>
        <w:t>на основании заявки на экзаменационные материалы № ___ от «__» ___________ 20__ г., а аттестационная комиссия в лице _________________________________________________</w:t>
      </w:r>
    </w:p>
    <w:p w:rsidR="006152FB" w:rsidRDefault="006152FB">
      <w:pPr>
        <w:pStyle w:val="undline"/>
        <w:ind w:firstLine="4559"/>
      </w:pPr>
      <w:r>
        <w:t>(фамилия, имя, отчество члена комиссии)</w:t>
      </w:r>
    </w:p>
    <w:p w:rsidR="006152FB" w:rsidRDefault="006152FB">
      <w:pPr>
        <w:pStyle w:val="newncpi0"/>
      </w:pPr>
      <w:r>
        <w:t>приняла следующие экзаменационные материалы: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270"/>
        <w:gridCol w:w="2263"/>
        <w:gridCol w:w="2362"/>
      </w:tblGrid>
      <w:tr w:rsidR="006152FB">
        <w:trPr>
          <w:trHeight w:val="240"/>
        </w:trPr>
        <w:tc>
          <w:tcPr>
            <w:tcW w:w="2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1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Количество в заявке</w:t>
            </w:r>
          </w:p>
        </w:tc>
        <w:tc>
          <w:tcPr>
            <w:tcW w:w="12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Количество полученных пакетов</w:t>
            </w:r>
          </w:p>
        </w:tc>
      </w:tr>
      <w:tr w:rsidR="006152FB">
        <w:trPr>
          <w:trHeight w:val="240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Пакет аттестационных тестов (экзаменационных вопросов)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2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Пакет бланков ответов аттестационного теста (письменного экзамена)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2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Пакет правильных ответов аттестационного теста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 </w:t>
            </w:r>
          </w:p>
        </w:tc>
      </w:tr>
    </w:tbl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528"/>
        <w:gridCol w:w="2074"/>
        <w:gridCol w:w="1681"/>
        <w:gridCol w:w="1574"/>
      </w:tblGrid>
      <w:tr w:rsidR="006152FB">
        <w:trPr>
          <w:trHeight w:val="240"/>
        </w:trPr>
        <w:tc>
          <w:tcPr>
            <w:tcW w:w="2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11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Варианты (билеты)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Количество по заявке, экз.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 xml:space="preserve">Количество </w:t>
            </w:r>
            <w:proofErr w:type="gramStart"/>
            <w:r>
              <w:t>полученных</w:t>
            </w:r>
            <w:proofErr w:type="gramEnd"/>
            <w:r>
              <w:t>, экз.</w:t>
            </w:r>
          </w:p>
        </w:tc>
      </w:tr>
      <w:tr w:rsidR="006152FB">
        <w:trPr>
          <w:trHeight w:val="2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Бланки с аттестационными тестами (экзаменационными вопросами)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2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Бланки ответов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2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3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Бланки с правильными ответами аттестационного теста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</w:tbl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"/>
      </w:pPr>
      <w:r>
        <w:t xml:space="preserve">После проведения аттестации возвращены следующие материалы: 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895"/>
        <w:gridCol w:w="3000"/>
      </w:tblGrid>
      <w:tr w:rsidR="006152FB">
        <w:trPr>
          <w:trHeight w:val="240"/>
        </w:trPr>
        <w:tc>
          <w:tcPr>
            <w:tcW w:w="2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15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Количество, экз.</w:t>
            </w:r>
          </w:p>
        </w:tc>
      </w:tr>
      <w:tr w:rsidR="006152FB">
        <w:trPr>
          <w:trHeight w:val="240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Бланки с аттестационными тестами (экзаменационными вопросами)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Проверенные и погашенные бланки для ответов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2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Бланки с правильными ответами экзаменационного теста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</w:tbl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128"/>
        <w:gridCol w:w="3602"/>
        <w:gridCol w:w="2651"/>
      </w:tblGrid>
      <w:tr w:rsidR="006152F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proofErr w:type="gramStart"/>
            <w:r>
              <w:t>Ответственный</w:t>
            </w:r>
            <w:proofErr w:type="gramEnd"/>
            <w:r>
              <w:t xml:space="preserve"> за передачу </w:t>
            </w:r>
            <w:r>
              <w:br/>
              <w:t>и хранение материалов</w:t>
            </w: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</w:t>
            </w:r>
          </w:p>
        </w:tc>
      </w:tr>
      <w:tr w:rsidR="006152F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«__» _________ 20__ г.</w:t>
            </w: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958"/>
            </w:pPr>
            <w:r>
              <w:t>(подпись)</w:t>
            </w:r>
          </w:p>
        </w:tc>
      </w:tr>
      <w:tr w:rsidR="006152F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152FB" w:rsidRDefault="006152FB">
            <w:pPr>
              <w:pStyle w:val="newncpi0"/>
              <w:jc w:val="right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 xml:space="preserve">Член комиссии, принявший </w:t>
            </w:r>
            <w:r>
              <w:br/>
              <w:t xml:space="preserve">экзаменационные материалы </w:t>
            </w: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_____________________</w:t>
            </w:r>
          </w:p>
        </w:tc>
      </w:tr>
      <w:tr w:rsidR="006152F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«__» _________ 20__ г.</w:t>
            </w:r>
          </w:p>
        </w:tc>
        <w:tc>
          <w:tcPr>
            <w:tcW w:w="19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958"/>
            </w:pPr>
            <w:r>
              <w:t>(подпись)</w:t>
            </w:r>
          </w:p>
        </w:tc>
      </w:tr>
    </w:tbl>
    <w:p w:rsidR="006152FB" w:rsidRDefault="006152FB">
      <w:pPr>
        <w:pStyle w:val="endform"/>
      </w:pPr>
      <w:r>
        <w:t> 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017"/>
        <w:gridCol w:w="3364"/>
      </w:tblGrid>
      <w:tr w:rsidR="006152FB"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append1"/>
            </w:pPr>
            <w:r>
              <w:t>Приложение 6</w:t>
            </w:r>
          </w:p>
          <w:p w:rsidR="006152FB" w:rsidRDefault="006152FB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аттестации специалистов </w:t>
            </w:r>
            <w:r>
              <w:br/>
              <w:t>по технической инвентаризации</w:t>
            </w:r>
            <w:r>
              <w:br/>
              <w:t xml:space="preserve">недвижимого имущества </w:t>
            </w:r>
          </w:p>
        </w:tc>
      </w:tr>
    </w:tbl>
    <w:p w:rsidR="006152FB" w:rsidRDefault="006152FB">
      <w:pPr>
        <w:pStyle w:val="begform"/>
      </w:pPr>
      <w:r>
        <w:t> </w:t>
      </w:r>
    </w:p>
    <w:p w:rsidR="006152FB" w:rsidRDefault="006152FB">
      <w:pPr>
        <w:pStyle w:val="titlep"/>
        <w:spacing w:before="0"/>
      </w:pPr>
      <w:r>
        <w:t>АКТ № ____</w:t>
      </w:r>
      <w:r>
        <w:br/>
        <w:t>уничтожения экзаменационных материалов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0"/>
        <w:gridCol w:w="4691"/>
      </w:tblGrid>
      <w:tr w:rsidR="006152FB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г. Минск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«__» ________ 20__ г.</w:t>
            </w:r>
          </w:p>
        </w:tc>
      </w:tr>
    </w:tbl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"/>
      </w:pPr>
      <w:r>
        <w:t>Республиканская комиссия по управлению качеством выполнения работ по технической инвентаризации недвижимого имущества в лице:</w:t>
      </w:r>
    </w:p>
    <w:p w:rsidR="006152FB" w:rsidRDefault="006152FB">
      <w:pPr>
        <w:pStyle w:val="newncpi0"/>
      </w:pPr>
      <w:r>
        <w:t>1. ___________________________________________</w:t>
      </w:r>
    </w:p>
    <w:p w:rsidR="006152FB" w:rsidRDefault="006152FB">
      <w:pPr>
        <w:pStyle w:val="undline"/>
        <w:ind w:firstLine="958"/>
      </w:pPr>
      <w:r>
        <w:t>(фамилия, имя, отчество члена комиссии)</w:t>
      </w:r>
    </w:p>
    <w:p w:rsidR="006152FB" w:rsidRDefault="006152FB">
      <w:pPr>
        <w:pStyle w:val="newncpi0"/>
      </w:pPr>
      <w:r>
        <w:t>2. ___________________________________________</w:t>
      </w:r>
    </w:p>
    <w:p w:rsidR="006152FB" w:rsidRDefault="006152FB">
      <w:pPr>
        <w:pStyle w:val="undline"/>
        <w:ind w:firstLine="958"/>
      </w:pPr>
      <w:r>
        <w:t>(фамилия, имя, отчество члена комиссии)</w:t>
      </w:r>
    </w:p>
    <w:p w:rsidR="006152FB" w:rsidRDefault="006152FB">
      <w:pPr>
        <w:pStyle w:val="newncpi0"/>
      </w:pPr>
      <w:r>
        <w:t>3. ___________________________________________</w:t>
      </w:r>
    </w:p>
    <w:p w:rsidR="006152FB" w:rsidRDefault="006152FB">
      <w:pPr>
        <w:pStyle w:val="undline"/>
        <w:ind w:firstLine="958"/>
      </w:pPr>
      <w:r>
        <w:t>(фамилия, имя, отчество члена комиссии)</w:t>
      </w:r>
    </w:p>
    <w:p w:rsidR="006152FB" w:rsidRDefault="006152FB">
      <w:pPr>
        <w:pStyle w:val="newncpi0"/>
      </w:pPr>
      <w:r>
        <w:t>в соответствии с пунктом 32 Положения об аттестации специалистов по технической инвентаризации недвижимого имущества, утвержденного постановлением Государственного комитета по имуществу Республики Беларусь от «__» ________ 20__ г. № ____, произвела уничтожение нижеперечисленных документов, использованных для проведения аттестации «__» _________ 20__ г. (акт приемки-передачи экзаменационных материалов № ____). Уничтожение было произведено путем _________________________</w:t>
      </w:r>
    </w:p>
    <w:p w:rsidR="006152FB" w:rsidRDefault="006152FB">
      <w:pPr>
        <w:pStyle w:val="undline"/>
        <w:ind w:firstLine="7019"/>
      </w:pPr>
      <w:r>
        <w:t>(способ уничтожения)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874"/>
        <w:gridCol w:w="2901"/>
      </w:tblGrid>
      <w:tr w:rsidR="006152FB">
        <w:trPr>
          <w:trHeight w:val="240"/>
        </w:trPr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15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Количество, экз.</w:t>
            </w:r>
          </w:p>
        </w:tc>
      </w:tr>
      <w:tr w:rsidR="006152FB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Бланки с аттестационными тестами (экзаменационными вопросами)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Проверенные и погашенные бланки ответов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  <w:tr w:rsidR="006152FB">
        <w:trPr>
          <w:trHeight w:val="240"/>
        </w:trPr>
        <w:tc>
          <w:tcPr>
            <w:tcW w:w="3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Бланки с правильными ответами экзаменационного теста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 </w:t>
            </w:r>
          </w:p>
        </w:tc>
      </w:tr>
    </w:tbl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488"/>
        <w:gridCol w:w="2893"/>
      </w:tblGrid>
      <w:tr w:rsidR="006152FB">
        <w:trPr>
          <w:trHeight w:val="240"/>
        </w:trPr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________________________________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</w:t>
            </w:r>
          </w:p>
        </w:tc>
      </w:tr>
      <w:tr w:rsidR="006152FB">
        <w:trPr>
          <w:trHeight w:val="240"/>
        </w:trPr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238"/>
            </w:pPr>
            <w:r>
              <w:t>(инициалы, фамилия члена комиссии)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1253"/>
            </w:pPr>
            <w:r>
              <w:t>(подпись)</w:t>
            </w:r>
          </w:p>
        </w:tc>
      </w:tr>
      <w:tr w:rsidR="006152FB">
        <w:trPr>
          <w:trHeight w:val="240"/>
        </w:trPr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________________________________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</w:t>
            </w:r>
          </w:p>
        </w:tc>
      </w:tr>
      <w:tr w:rsidR="006152FB">
        <w:trPr>
          <w:trHeight w:val="240"/>
        </w:trPr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238"/>
            </w:pPr>
            <w:r>
              <w:t>(инициалы, фамилия члена комиссии)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1253"/>
            </w:pPr>
            <w:r>
              <w:t>(подпись)</w:t>
            </w:r>
          </w:p>
        </w:tc>
      </w:tr>
      <w:tr w:rsidR="006152FB">
        <w:trPr>
          <w:trHeight w:val="240"/>
        </w:trPr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left"/>
            </w:pPr>
            <w:r>
              <w:t>________________________________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0"/>
              <w:jc w:val="right"/>
            </w:pPr>
            <w:r>
              <w:t>___________________</w:t>
            </w:r>
          </w:p>
        </w:tc>
      </w:tr>
      <w:tr w:rsidR="006152FB">
        <w:trPr>
          <w:trHeight w:val="240"/>
        </w:trPr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238"/>
            </w:pPr>
            <w:r>
              <w:t>(инициалы, фамилия члена комиссии)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undline"/>
              <w:ind w:firstLine="1253"/>
            </w:pPr>
            <w:r>
              <w:t>(подпись)</w:t>
            </w:r>
          </w:p>
        </w:tc>
      </w:tr>
    </w:tbl>
    <w:p w:rsidR="006152FB" w:rsidRDefault="006152FB">
      <w:pPr>
        <w:pStyle w:val="endform"/>
      </w:pPr>
      <w:r>
        <w:t> </w:t>
      </w:r>
    </w:p>
    <w:p w:rsidR="006152FB" w:rsidRDefault="006152FB">
      <w:pPr>
        <w:pStyle w:val="newncpi"/>
      </w:pPr>
      <w:r>
        <w:t> </w:t>
      </w:r>
    </w:p>
    <w:p w:rsidR="006152FB" w:rsidRDefault="006152FB">
      <w:pPr>
        <w:rPr>
          <w:rFonts w:eastAsia="Times New Roman"/>
        </w:rPr>
        <w:sectPr w:rsidR="006152FB" w:rsidSect="006152FB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008"/>
        <w:gridCol w:w="3359"/>
      </w:tblGrid>
      <w:tr w:rsidR="006152FB"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append1"/>
            </w:pPr>
            <w:r>
              <w:t>Приложение 7</w:t>
            </w:r>
          </w:p>
          <w:p w:rsidR="006152FB" w:rsidRDefault="006152FB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аттестации специалистов </w:t>
            </w:r>
            <w:r>
              <w:br/>
              <w:t>по технической инвентаризации</w:t>
            </w:r>
            <w:r>
              <w:br/>
              <w:t xml:space="preserve">недвижимого имущества </w:t>
            </w:r>
          </w:p>
        </w:tc>
      </w:tr>
    </w:tbl>
    <w:p w:rsidR="006152FB" w:rsidRDefault="006152FB">
      <w:pPr>
        <w:pStyle w:val="titlep"/>
      </w:pPr>
      <w:r>
        <w:t>Критерии оценки уровня профессиональных знаний и умений претендентов</w:t>
      </w:r>
    </w:p>
    <w:p w:rsidR="006152FB" w:rsidRDefault="006152FB">
      <w:pPr>
        <w:pStyle w:val="newncpi"/>
      </w:pPr>
      <w:r>
        <w:t>Таблица 1. Критерии оценки уровня профессиональных знаний претендентов при проведении тестирования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2402"/>
        <w:gridCol w:w="4440"/>
      </w:tblGrid>
      <w:tr w:rsidR="006152FB">
        <w:trPr>
          <w:trHeight w:val="239"/>
        </w:trPr>
        <w:tc>
          <w:tcPr>
            <w:tcW w:w="2630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Правильность, %</w:t>
            </w:r>
          </w:p>
        </w:tc>
        <w:tc>
          <w:tcPr>
            <w:tcW w:w="2370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Балл</w:t>
            </w:r>
          </w:p>
        </w:tc>
      </w:tr>
      <w:tr w:rsidR="006152FB">
        <w:trPr>
          <w:trHeight w:val="239"/>
        </w:trPr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от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</w:tr>
      <w:tr w:rsidR="006152FB">
        <w:trPr>
          <w:trHeight w:val="239"/>
        </w:trPr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54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0</w:t>
            </w:r>
          </w:p>
        </w:tc>
      </w:tr>
      <w:tr w:rsidR="006152FB">
        <w:trPr>
          <w:trHeight w:val="239"/>
        </w:trPr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55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64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</w:tr>
      <w:tr w:rsidR="006152FB">
        <w:trPr>
          <w:trHeight w:val="239"/>
        </w:trPr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65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74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2</w:t>
            </w:r>
          </w:p>
        </w:tc>
      </w:tr>
      <w:tr w:rsidR="006152FB">
        <w:trPr>
          <w:trHeight w:val="239"/>
        </w:trPr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75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84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3</w:t>
            </w:r>
          </w:p>
        </w:tc>
      </w:tr>
      <w:tr w:rsidR="006152FB">
        <w:trPr>
          <w:trHeight w:val="239"/>
        </w:trPr>
        <w:tc>
          <w:tcPr>
            <w:tcW w:w="1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85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94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4</w:t>
            </w:r>
          </w:p>
        </w:tc>
      </w:tr>
      <w:tr w:rsidR="006152FB">
        <w:trPr>
          <w:trHeight w:val="239"/>
        </w:trPr>
        <w:tc>
          <w:tcPr>
            <w:tcW w:w="134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95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5</w:t>
            </w:r>
          </w:p>
        </w:tc>
      </w:tr>
    </w:tbl>
    <w:p w:rsidR="006152FB" w:rsidRDefault="006152FB">
      <w:pPr>
        <w:pStyle w:val="newncpi"/>
      </w:pPr>
      <w:r>
        <w:t> </w:t>
      </w:r>
    </w:p>
    <w:p w:rsidR="006152FB" w:rsidRDefault="006152FB">
      <w:pPr>
        <w:pStyle w:val="newncpi"/>
      </w:pPr>
      <w:r>
        <w:t>Таблица 2. Критерии оценки уровня профессиональных знаний претендентов при проведении письменного экзамена*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435"/>
        <w:gridCol w:w="7932"/>
      </w:tblGrid>
      <w:tr w:rsidR="006152FB">
        <w:trPr>
          <w:trHeight w:val="23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Балл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Критерии**</w:t>
            </w:r>
          </w:p>
        </w:tc>
      </w:tr>
      <w:tr w:rsidR="006152FB">
        <w:trPr>
          <w:trHeight w:val="23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5</w:t>
            </w:r>
            <w:r>
              <w:br/>
              <w:t>(ответ демонстрирует знания высокого уровня по вопросу)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Ответ свидетельствует о правильном понимании предмета вопроса и содержит полное подробное описание предмета ответа.</w:t>
            </w:r>
            <w:r>
              <w:br/>
              <w:t>В ответе приведены и раскрыты основные понятия, относящиеся к предмету ответа.</w:t>
            </w:r>
            <w:r>
              <w:br/>
              <w:t>В ответе полно отражены относящиеся к вопросу нормативные правовые акты, в том числе технические, регулирующие нормы по поставленному вопросу, и представлены в органической связи с содержанием вопроса.</w:t>
            </w:r>
            <w:r>
              <w:br/>
              <w:t>Ответ на вопрос оформлен аккуратно и структурирован</w:t>
            </w:r>
          </w:p>
        </w:tc>
      </w:tr>
      <w:tr w:rsidR="006152FB">
        <w:trPr>
          <w:trHeight w:val="23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4</w:t>
            </w:r>
            <w:r>
              <w:br/>
              <w:t>(ответ демонстрирует знания хорошего уровня по вопросу)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Ответ свидетельствует о правильном понимании предмета вопроса и содержит достаточно подробное описание предмета ответа.</w:t>
            </w:r>
            <w:r>
              <w:br/>
              <w:t>В ответе приведены и раскрыты основные понятия, относящиеся к предмету ответа.</w:t>
            </w:r>
            <w:r>
              <w:br/>
              <w:t>В ответе достаточно полно отражены основные нормативные правовые акты, в том числе технические, регулирующие нормы по поставленному вопросу.</w:t>
            </w:r>
            <w:r>
              <w:br/>
              <w:t>Ответ на вопрос оформлен в целом аккуратно, но может содержать значительное число поправок, отдельные нечеткие формулировки, информацию, не относящуюся к предмету ответа</w:t>
            </w:r>
          </w:p>
        </w:tc>
      </w:tr>
      <w:tr w:rsidR="006152FB">
        <w:trPr>
          <w:trHeight w:val="23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3</w:t>
            </w:r>
            <w:r>
              <w:br/>
              <w:t>(в целом ответ демонстрирует знания достаточного уровня по вопросу)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Ответ свидетельствует о понимании предмета вопроса, но содержит неполное описание предмета ответа.</w:t>
            </w:r>
            <w:r>
              <w:br/>
              <w:t>В ответе приведены и раскрыты основные понятия, относящиеся к предмету ответа. Вместе с тем ответ содержит неточное описание некоторых понятий, отдельные ошибочные положения, которые, однако, не оказывают определяющего влияния на ответ.</w:t>
            </w:r>
            <w:r>
              <w:br/>
              <w:t>В ответе неполно отражены основные нормативные правовые акты, в том числе технические, регулирующие нормы по поставленному вопросу.</w:t>
            </w:r>
            <w:r>
              <w:br/>
              <w:t>Ответ на вопрос оформлен неаккуратно, содержит исправления объемных структурных частей ответа (абзацев) и (или) значительное количество нечетких формулировок</w:t>
            </w:r>
          </w:p>
        </w:tc>
      </w:tr>
      <w:tr w:rsidR="006152FB">
        <w:trPr>
          <w:trHeight w:val="23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2</w:t>
            </w:r>
            <w:r>
              <w:br/>
              <w:t>(ответ демонстрирует знания недостаточного уровня по вопросу)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Ответ свидетельствует о понимании лишь части предмета вопроса.</w:t>
            </w:r>
            <w:r>
              <w:br/>
              <w:t>В ответе содержатся, но не раскрыты основные понятия. Описание предмета ответа частичное.</w:t>
            </w:r>
            <w:r>
              <w:br/>
              <w:t>В ответе не отражены или неправильно отражены основные нормативные правовые акты, в том числе технические, регулирующие нормы по поставленному вопросу</w:t>
            </w:r>
          </w:p>
        </w:tc>
      </w:tr>
      <w:tr w:rsidR="006152FB">
        <w:trPr>
          <w:trHeight w:val="23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  <w:r>
              <w:br/>
              <w:t>(ответ демонстрирует знания низкого уровня по вопросу)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Ответ свидетельствует о непонимании предмета вопроса и (или) содержит, в основном, ошибочные положения.</w:t>
            </w:r>
            <w:r>
              <w:br/>
              <w:t>В ответе отсутствуют основные понятия. Описание предмета ответа частичное.</w:t>
            </w:r>
            <w:r>
              <w:br/>
              <w:t>В ответе не отражены основные нормативные правовые акты, в том числе технические, регулирующие нормы по поставленному вопросу</w:t>
            </w:r>
          </w:p>
        </w:tc>
      </w:tr>
      <w:tr w:rsidR="006152FB">
        <w:trPr>
          <w:trHeight w:val="23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0</w:t>
            </w:r>
            <w:r>
              <w:br/>
              <w:t>(ответ демонстрирует отсутствие знаний по вопросу)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Ответ претендента на вопрос отсутствует и (или) предмет ответа не соответствует предмету вопроса</w:t>
            </w:r>
          </w:p>
        </w:tc>
      </w:tr>
    </w:tbl>
    <w:p w:rsidR="006152FB" w:rsidRDefault="006152FB">
      <w:pPr>
        <w:pStyle w:val="newncpi"/>
      </w:pPr>
      <w:r>
        <w:t> </w:t>
      </w:r>
    </w:p>
    <w:p w:rsidR="006152FB" w:rsidRDefault="006152FB">
      <w:pPr>
        <w:pStyle w:val="snoskiline"/>
      </w:pPr>
      <w:r>
        <w:t>______________________________</w:t>
      </w:r>
    </w:p>
    <w:p w:rsidR="006152FB" w:rsidRDefault="006152FB">
      <w:pPr>
        <w:pStyle w:val="snoski"/>
      </w:pPr>
      <w:r>
        <w:t>*При проведении письменного экзамена оценка выставляется за каждый вопрос, результатом является среднее арифметическое оценок за все вопросы.</w:t>
      </w:r>
    </w:p>
    <w:p w:rsidR="006152FB" w:rsidRDefault="006152FB">
      <w:pPr>
        <w:pStyle w:val="snoski"/>
        <w:spacing w:after="240"/>
      </w:pPr>
      <w:r>
        <w:t>**Письменный ответ оценивается на соответствующий балл, если ответ не удовлетворяет всем критериям более высокого балла, но удовлетворяет всем критериям, относящимся к соответствующему баллу.</w:t>
      </w:r>
    </w:p>
    <w:p w:rsidR="006152FB" w:rsidRDefault="006152FB">
      <w:pPr>
        <w:pStyle w:val="newncpi"/>
      </w:pPr>
      <w:r>
        <w:t>Таблица 3. Критерии оценки уровня профессиональных умений претендентов</w:t>
      </w:r>
    </w:p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866"/>
        <w:gridCol w:w="6304"/>
      </w:tblGrid>
      <w:tr w:rsidR="006152FB">
        <w:trPr>
          <w:trHeight w:val="238"/>
        </w:trPr>
        <w:tc>
          <w:tcPr>
            <w:tcW w:w="1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Материалы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Балл</w:t>
            </w:r>
          </w:p>
        </w:tc>
        <w:tc>
          <w:tcPr>
            <w:tcW w:w="336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52FB" w:rsidRDefault="006152FB">
            <w:pPr>
              <w:pStyle w:val="table10"/>
              <w:jc w:val="center"/>
            </w:pPr>
            <w:r>
              <w:t>Критерий</w:t>
            </w:r>
          </w:p>
        </w:tc>
      </w:tr>
      <w:tr w:rsidR="006152FB">
        <w:trPr>
          <w:trHeight w:val="238"/>
        </w:trPr>
        <w:tc>
          <w:tcPr>
            <w:tcW w:w="11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Характеристика претендента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–1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 xml:space="preserve">отрицательная </w:t>
            </w:r>
          </w:p>
        </w:tc>
      </w:tr>
      <w:tr w:rsidR="006152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0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нейтральная</w:t>
            </w:r>
          </w:p>
        </w:tc>
      </w:tr>
      <w:tr w:rsidR="006152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proofErr w:type="gramStart"/>
            <w:r>
              <w:t>положительная</w:t>
            </w:r>
            <w:proofErr w:type="gramEnd"/>
            <w:r>
              <w:t xml:space="preserve"> на специалиста</w:t>
            </w:r>
          </w:p>
        </w:tc>
      </w:tr>
      <w:tr w:rsidR="006152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proofErr w:type="gramStart"/>
            <w:r>
              <w:t>положительная</w:t>
            </w:r>
            <w:proofErr w:type="gramEnd"/>
            <w:r>
              <w:t>, с рекомендацией о присвоении (подтверждении) квалификационной категории</w:t>
            </w:r>
          </w:p>
        </w:tc>
      </w:tr>
      <w:tr w:rsidR="006152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proofErr w:type="gramStart"/>
            <w:r>
              <w:t>положительная</w:t>
            </w:r>
            <w:proofErr w:type="gramEnd"/>
            <w:r>
              <w:t xml:space="preserve"> на ведущего специалиста, руководителя структурного подразделения</w:t>
            </w:r>
          </w:p>
        </w:tc>
      </w:tr>
      <w:tr w:rsidR="006152FB">
        <w:trPr>
          <w:trHeight w:val="238"/>
        </w:trPr>
        <w:tc>
          <w:tcPr>
            <w:tcW w:w="11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Акт проверки правильности выполнения работ по технической инвентаризации и проверке характеристик недвижимого имущества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–2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 xml:space="preserve">решение о временном отстранении специалиста по технической инвентаризации от занимаемой должности </w:t>
            </w:r>
          </w:p>
        </w:tc>
      </w:tr>
      <w:tr w:rsidR="006152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–1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 xml:space="preserve">решение о признании действий специалиста по технической инвентаризации не </w:t>
            </w:r>
            <w:proofErr w:type="gramStart"/>
            <w:r>
              <w:t>соответствующими</w:t>
            </w:r>
            <w:proofErr w:type="gramEnd"/>
            <w:r>
              <w:t xml:space="preserve"> законодательству</w:t>
            </w:r>
          </w:p>
        </w:tc>
      </w:tr>
      <w:tr w:rsidR="006152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0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 xml:space="preserve">проверка не проводилась или решение о признании некоторых действий специалиста по технической инвентаризации не </w:t>
            </w:r>
            <w:proofErr w:type="gramStart"/>
            <w:r>
              <w:t>соответствующими</w:t>
            </w:r>
            <w:proofErr w:type="gramEnd"/>
            <w:r>
              <w:t xml:space="preserve"> законодательству</w:t>
            </w:r>
          </w:p>
        </w:tc>
      </w:tr>
      <w:tr w:rsidR="006152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 xml:space="preserve">решение о признании действий специалиста по технической инвентаризации в целом </w:t>
            </w:r>
            <w:proofErr w:type="gramStart"/>
            <w:r>
              <w:t>соответствующими</w:t>
            </w:r>
            <w:proofErr w:type="gramEnd"/>
            <w:r>
              <w:t xml:space="preserve"> законодательству</w:t>
            </w:r>
          </w:p>
        </w:tc>
      </w:tr>
      <w:tr w:rsidR="006152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 xml:space="preserve">решение о признании действий специалиста по технической инвентаризации полностью </w:t>
            </w:r>
            <w:proofErr w:type="gramStart"/>
            <w:r>
              <w:t>соответствующими</w:t>
            </w:r>
            <w:proofErr w:type="gramEnd"/>
            <w:r>
              <w:t xml:space="preserve"> законодательству</w:t>
            </w:r>
          </w:p>
        </w:tc>
      </w:tr>
      <w:tr w:rsidR="006152FB">
        <w:trPr>
          <w:trHeight w:val="238"/>
        </w:trPr>
        <w:tc>
          <w:tcPr>
            <w:tcW w:w="11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Документ о прохождении последнего повышения квалификации по вопросам технической инвентаризации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–1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оценка «2» (неудовлетворительно)</w:t>
            </w:r>
          </w:p>
        </w:tc>
      </w:tr>
      <w:tr w:rsidR="006152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0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оценка «3» (удовлетворительно) или претендент не проходил повышение квалификации</w:t>
            </w:r>
          </w:p>
        </w:tc>
      </w:tr>
      <w:tr w:rsidR="006152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оценка «4» (хорошо)</w:t>
            </w:r>
          </w:p>
        </w:tc>
      </w:tr>
      <w:tr w:rsidR="006152F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FB" w:rsidRDefault="006152FB">
            <w:pPr>
              <w:rPr>
                <w:rFonts w:eastAsiaTheme="minorEastAsia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table10"/>
            </w:pPr>
            <w:r>
              <w:t>оценка «5» (отлично)».</w:t>
            </w:r>
          </w:p>
        </w:tc>
      </w:tr>
    </w:tbl>
    <w:p w:rsidR="006152FB" w:rsidRDefault="006152F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888"/>
        <w:gridCol w:w="3479"/>
      </w:tblGrid>
      <w:tr w:rsidR="006152FB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2FB" w:rsidRDefault="006152FB">
            <w:pPr>
              <w:pStyle w:val="capu1"/>
            </w:pPr>
            <w:r>
              <w:t>УТВЕРЖДЕНО</w:t>
            </w:r>
          </w:p>
          <w:p w:rsidR="006152FB" w:rsidRDefault="006152FB">
            <w:pPr>
              <w:pStyle w:val="cap1"/>
            </w:pPr>
            <w:r>
              <w:t xml:space="preserve">Постановление 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6152FB" w:rsidRDefault="006152FB">
            <w:pPr>
              <w:pStyle w:val="cap1"/>
            </w:pPr>
            <w:r>
              <w:t>25.01.2011 № 13</w:t>
            </w:r>
          </w:p>
        </w:tc>
      </w:tr>
    </w:tbl>
    <w:p w:rsidR="006152FB" w:rsidRDefault="006152FB">
      <w:pPr>
        <w:pStyle w:val="titleu"/>
      </w:pPr>
      <w:r>
        <w:t>ПОЛОЖЕНИЕ</w:t>
      </w:r>
      <w:r>
        <w:br/>
        <w:t>о реестре специалистов по технической инвентаризации недвижимого имущества</w:t>
      </w:r>
    </w:p>
    <w:p w:rsidR="006152FB" w:rsidRDefault="006152FB">
      <w:pPr>
        <w:pStyle w:val="point"/>
      </w:pPr>
      <w:r>
        <w:t>1. </w:t>
      </w:r>
      <w:proofErr w:type="gramStart"/>
      <w:r>
        <w:t>Настоящее Положение разработано во исполнение подпункта 9.2 мероприятий по реализации Программы развития системы государственной регистрации недвижимого имущества, прав на него и сделок с ним на 2009–2013 годы, утвержденной постановлением Совета Министров Республики Беларусь от 9 марта 2009 г. № 294 (Национальный реестр правовых актов Республики Беларусь, 2009 г., № 67, 5/29423), и устанавливает структуру, содержание и порядок ведения реестра специалистов по</w:t>
      </w:r>
      <w:proofErr w:type="gramEnd"/>
      <w:r>
        <w:t xml:space="preserve"> технической инвентаризации недвижимого имущества (далее – Реестр).</w:t>
      </w:r>
    </w:p>
    <w:p w:rsidR="006152FB" w:rsidRDefault="006152FB">
      <w:pPr>
        <w:pStyle w:val="point"/>
      </w:pPr>
      <w:r>
        <w:t>2. Реестр создается и ведется республиканской организацией по государственной регистрации недвижимого имущества, прав на него и сделок с ним в целях:</w:t>
      </w:r>
    </w:p>
    <w:p w:rsidR="006152FB" w:rsidRDefault="006152FB">
      <w:pPr>
        <w:pStyle w:val="newncpi"/>
      </w:pPr>
      <w:proofErr w:type="gramStart"/>
      <w:r>
        <w:t>реализации государственной кадровой политики в отношении инженеров по технической инвентаризации и техников по технической инвентаризации (далее – специалисты по технической инвентаризации) республиканской и территориальных организаций по государственной регистрации недвижимого имущества и прав на него (далее – организации по государственной регистрации, если настоящим Положением не предусмотрено иное);</w:t>
      </w:r>
      <w:proofErr w:type="gramEnd"/>
    </w:p>
    <w:p w:rsidR="006152FB" w:rsidRDefault="006152FB">
      <w:pPr>
        <w:pStyle w:val="newncpi"/>
      </w:pPr>
      <w:r>
        <w:t xml:space="preserve">контроля </w:t>
      </w:r>
      <w:proofErr w:type="gramStart"/>
      <w:r>
        <w:t>результатов системы менеджмента качества работ</w:t>
      </w:r>
      <w:proofErr w:type="gramEnd"/>
      <w:r>
        <w:t xml:space="preserve"> по технической инвентаризации.</w:t>
      </w:r>
    </w:p>
    <w:p w:rsidR="006152FB" w:rsidRDefault="006152FB">
      <w:pPr>
        <w:pStyle w:val="point"/>
      </w:pPr>
      <w:r>
        <w:t>3. Реестр состоит из базы данных Реестра и дел специалистов по технической инвентаризации. База данных Реестра и дела специалистов по технической инвентаризации ведутся в электронном виде.</w:t>
      </w:r>
    </w:p>
    <w:p w:rsidR="006152FB" w:rsidRDefault="006152FB">
      <w:pPr>
        <w:pStyle w:val="point"/>
      </w:pPr>
      <w:r>
        <w:t>4. База данных Реестра содержит следующие сведения о специалистах по технической инвентаризации:</w:t>
      </w:r>
    </w:p>
    <w:p w:rsidR="006152FB" w:rsidRDefault="006152FB">
      <w:pPr>
        <w:pStyle w:val="newncpi"/>
      </w:pPr>
      <w:r>
        <w:t>учетный номер;</w:t>
      </w:r>
    </w:p>
    <w:p w:rsidR="006152FB" w:rsidRDefault="006152FB">
      <w:pPr>
        <w:pStyle w:val="newncpi"/>
      </w:pPr>
      <w:r>
        <w:t>фамилию, имя, отчество;</w:t>
      </w:r>
    </w:p>
    <w:p w:rsidR="006152FB" w:rsidRDefault="006152FB">
      <w:pPr>
        <w:pStyle w:val="newncpi"/>
      </w:pPr>
      <w:r>
        <w:t>наименование организации по государственной регистрац</w:t>
      </w:r>
      <w:proofErr w:type="gramStart"/>
      <w:r>
        <w:t>ии и ее</w:t>
      </w:r>
      <w:proofErr w:type="gramEnd"/>
      <w:r>
        <w:t xml:space="preserve"> обособленного структурного подразделения;</w:t>
      </w:r>
    </w:p>
    <w:p w:rsidR="006152FB" w:rsidRDefault="006152FB">
      <w:pPr>
        <w:pStyle w:val="newncpi"/>
      </w:pPr>
      <w:r>
        <w:t>дату рождения;</w:t>
      </w:r>
    </w:p>
    <w:p w:rsidR="006152FB" w:rsidRDefault="006152FB">
      <w:pPr>
        <w:pStyle w:val="newncpi"/>
      </w:pPr>
      <w:r>
        <w:t>пол;</w:t>
      </w:r>
    </w:p>
    <w:p w:rsidR="006152FB" w:rsidRDefault="006152FB">
      <w:pPr>
        <w:pStyle w:val="newncpi"/>
      </w:pPr>
      <w:r>
        <w:t>должность;</w:t>
      </w:r>
    </w:p>
    <w:p w:rsidR="006152FB" w:rsidRDefault="006152FB">
      <w:pPr>
        <w:pStyle w:val="newncpi"/>
      </w:pPr>
      <w:r>
        <w:t>сведения о полученном образовании (наименование учебного заведения, наименование специальности, наименование квалификации, номер диплома и дата его выдачи);</w:t>
      </w:r>
    </w:p>
    <w:p w:rsidR="006152FB" w:rsidRDefault="006152FB">
      <w:pPr>
        <w:pStyle w:val="newncpi"/>
      </w:pPr>
      <w:r>
        <w:t>сведения о повышении квалификации, переподготовке, подготовке к аттестации (наименование курсов, срок проведения, номер документа о прохождении и дата выдачи);</w:t>
      </w:r>
    </w:p>
    <w:p w:rsidR="006152FB" w:rsidRDefault="006152FB">
      <w:pPr>
        <w:pStyle w:val="newncpi"/>
      </w:pPr>
      <w:r>
        <w:t>сведения об ученой степени, ученом звании (наименование ученой степени, ученого звания, наименование специальности, наименование ученого совета, номер и дата выдачи документа о присвоении ученой степени, ученого звания);</w:t>
      </w:r>
    </w:p>
    <w:p w:rsidR="006152FB" w:rsidRDefault="006152FB">
      <w:pPr>
        <w:pStyle w:val="newncpi"/>
      </w:pPr>
      <w:r>
        <w:t>сведения о каждой аттестации (номер и дата протокола, результат аттестации (балл), решение аттестационной комиссии);</w:t>
      </w:r>
    </w:p>
    <w:p w:rsidR="006152FB" w:rsidRDefault="006152FB">
      <w:pPr>
        <w:pStyle w:val="newncpi"/>
      </w:pPr>
      <w:r>
        <w:t>сведения о результатах проверки правильности выполнения работ по технической инвентаризации (дата и номер акта, решение комиссии);</w:t>
      </w:r>
    </w:p>
    <w:p w:rsidR="006152FB" w:rsidRDefault="006152FB">
      <w:pPr>
        <w:pStyle w:val="newncpi"/>
      </w:pPr>
      <w:r>
        <w:t>реквизиты приказа о назначении на должность (изменения должности, увольнений с должности) специалиста по технической инвентаризации (наименование организации, дата, номер);</w:t>
      </w:r>
    </w:p>
    <w:p w:rsidR="006152FB" w:rsidRDefault="006152FB">
      <w:pPr>
        <w:pStyle w:val="newncpi"/>
      </w:pPr>
      <w:r>
        <w:t>дату внесения записи в Реестр;</w:t>
      </w:r>
    </w:p>
    <w:p w:rsidR="006152FB" w:rsidRDefault="006152FB">
      <w:pPr>
        <w:pStyle w:val="newncpi"/>
      </w:pPr>
      <w:r>
        <w:t>статус (действующий, временно не действующий, недействующий);</w:t>
      </w:r>
    </w:p>
    <w:p w:rsidR="006152FB" w:rsidRDefault="006152FB">
      <w:pPr>
        <w:pStyle w:val="newncpi"/>
      </w:pPr>
      <w:r>
        <w:t>дату присвоения статуса;</w:t>
      </w:r>
    </w:p>
    <w:p w:rsidR="006152FB" w:rsidRDefault="006152FB">
      <w:pPr>
        <w:pStyle w:val="newncpi"/>
      </w:pPr>
      <w:r>
        <w:t>дату аннулирования записи.</w:t>
      </w:r>
    </w:p>
    <w:p w:rsidR="006152FB" w:rsidRDefault="006152FB">
      <w:pPr>
        <w:pStyle w:val="point"/>
      </w:pPr>
      <w:r>
        <w:t xml:space="preserve">5. Запись о включении специалиста по технической инвентаризации в Реестр вносится республиканской организацией </w:t>
      </w:r>
      <w:proofErr w:type="gramStart"/>
      <w:r>
        <w:t>по государственной регистрации на основании приказа руководителя республиканской организации по государственной регистрации о внесении записи в Реестр</w:t>
      </w:r>
      <w:proofErr w:type="gramEnd"/>
      <w:r>
        <w:t>. </w:t>
      </w:r>
    </w:p>
    <w:p w:rsidR="006152FB" w:rsidRDefault="006152FB">
      <w:pPr>
        <w:pStyle w:val="newncpi"/>
      </w:pPr>
      <w:r>
        <w:t>Основанием принятия приказа являются представленные соответствующей организацией по государственной регистрации электронные копии следующих документов:</w:t>
      </w:r>
    </w:p>
    <w:p w:rsidR="006152FB" w:rsidRDefault="006152FB">
      <w:pPr>
        <w:pStyle w:val="newncpi"/>
      </w:pPr>
      <w:r>
        <w:t>приказа о назначении на должность специалиста по технической инвентаризации;</w:t>
      </w:r>
    </w:p>
    <w:p w:rsidR="006152FB" w:rsidRDefault="006152FB">
      <w:pPr>
        <w:pStyle w:val="newncpi"/>
      </w:pPr>
      <w:r>
        <w:t>аттестационного листа специалиста по технической инвентаризации (в случае прохождения аттестации).</w:t>
      </w:r>
    </w:p>
    <w:p w:rsidR="006152FB" w:rsidRDefault="006152FB">
      <w:pPr>
        <w:pStyle w:val="point"/>
      </w:pPr>
      <w:r>
        <w:t>6. Записи об изменении должности или увольнении специалиста по технической инвентаризации вносятся в Реестр на основании представленных соответствующей организацией по государственной регистрации электронных копий следующих документов:</w:t>
      </w:r>
    </w:p>
    <w:p w:rsidR="006152FB" w:rsidRDefault="006152FB">
      <w:pPr>
        <w:pStyle w:val="newncpi"/>
      </w:pPr>
      <w:r>
        <w:t>аттестационного листа (в случае прохождения аттестации);</w:t>
      </w:r>
    </w:p>
    <w:p w:rsidR="006152FB" w:rsidRDefault="006152FB">
      <w:pPr>
        <w:pStyle w:val="newncpi"/>
      </w:pPr>
      <w:r>
        <w:t>приказа руководителя соответствующей организации по государственной регистрации по результатам аттестации.</w:t>
      </w:r>
    </w:p>
    <w:p w:rsidR="006152FB" w:rsidRDefault="006152FB">
      <w:pPr>
        <w:pStyle w:val="point"/>
      </w:pPr>
      <w:r>
        <w:t>7. </w:t>
      </w:r>
      <w:proofErr w:type="gramStart"/>
      <w:r>
        <w:t>Обновление и изменение сведений в Реестре, указанных в пункте 4 настоящего Положения, в отношении специалистов по технической инвентаризации происходит по решению руководителя республиканской организации по государственной регистрации на основании представленных организациями по государственной регистрации электронных копий документов о проверке правильности выполнения работ по технической инвентаризации, аттестации, повышения квалификации и иных документов.</w:t>
      </w:r>
      <w:proofErr w:type="gramEnd"/>
    </w:p>
    <w:p w:rsidR="006152FB" w:rsidRDefault="006152FB">
      <w:pPr>
        <w:pStyle w:val="newncpi"/>
      </w:pPr>
      <w:r>
        <w:t>Решение руководителя республиканской организации по государственной регистрации выражается в виде визы на документе о внесении изменений и (или) дополнений в Реестр либо путем издания приказа.</w:t>
      </w:r>
    </w:p>
    <w:p w:rsidR="006152FB" w:rsidRDefault="006152FB">
      <w:pPr>
        <w:pStyle w:val="point"/>
      </w:pPr>
      <w:r>
        <w:t>8. При включении специалиста по технической инвентаризации в Реестр заводится дело специалиста по технической инвентаризации. Дела специалистов по технической инвентаризации нумеруются учетным номером Реестра и постоянно хранятся в республиканской организации по государственной регистрации.</w:t>
      </w:r>
    </w:p>
    <w:p w:rsidR="006152FB" w:rsidRDefault="006152FB">
      <w:pPr>
        <w:pStyle w:val="point"/>
      </w:pPr>
      <w:r>
        <w:t>9. В дела специалистов по технической инвентаризации включаются документы, на основании которых вносятся, обновляются и изменяются сведения о специалистах по технической инвентаризации в Реестре.</w:t>
      </w:r>
    </w:p>
    <w:p w:rsidR="006152FB" w:rsidRDefault="006152FB">
      <w:pPr>
        <w:pStyle w:val="point"/>
      </w:pPr>
      <w:r>
        <w:t>10. С целью последующего обеспечения и контроля доступа к различным информационным ресурсам и специализированному программному обеспечению в Реестр по решению руководителя республиканской организации по государственной регистрации могут вноситься записи об иных категориях специалистов. При этом допускается отсутствие сведений, определенных абзацами восьмым–тринадцатым пункта 4 настоящего Положения.</w:t>
      </w:r>
    </w:p>
    <w:p w:rsidR="006152FB" w:rsidRDefault="006152FB">
      <w:pPr>
        <w:pStyle w:val="point"/>
      </w:pPr>
      <w:r>
        <w:t>11. Данные, внесенные в Реестр, из него не удаляются и подлежат постоянному хранению.</w:t>
      </w:r>
    </w:p>
    <w:p w:rsidR="00C15BFC" w:rsidRDefault="00C15BFC"/>
    <w:sectPr w:rsidR="00C15BFC" w:rsidSect="006152FB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FB" w:rsidRDefault="006152FB" w:rsidP="006152FB">
      <w:pPr>
        <w:spacing w:after="0" w:line="240" w:lineRule="auto"/>
      </w:pPr>
      <w:r>
        <w:separator/>
      </w:r>
    </w:p>
  </w:endnote>
  <w:endnote w:type="continuationSeparator" w:id="0">
    <w:p w:rsidR="006152FB" w:rsidRDefault="006152FB" w:rsidP="0061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FB" w:rsidRDefault="006152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FB" w:rsidRDefault="006152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6152FB" w:rsidTr="006152FB">
      <w:tc>
        <w:tcPr>
          <w:tcW w:w="1800" w:type="dxa"/>
          <w:shd w:val="clear" w:color="auto" w:fill="auto"/>
          <w:vAlign w:val="center"/>
        </w:tcPr>
        <w:p w:rsidR="006152FB" w:rsidRDefault="006152FB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345B5670" wp14:editId="2F0FCE8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6152FB" w:rsidRDefault="006152F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28.06.2019</w:t>
          </w:r>
        </w:p>
        <w:p w:rsidR="006152FB" w:rsidRPr="006152FB" w:rsidRDefault="006152F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152FB" w:rsidRDefault="006152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FB" w:rsidRDefault="006152FB" w:rsidP="006152FB">
      <w:pPr>
        <w:spacing w:after="0" w:line="240" w:lineRule="auto"/>
      </w:pPr>
      <w:r>
        <w:separator/>
      </w:r>
    </w:p>
  </w:footnote>
  <w:footnote w:type="continuationSeparator" w:id="0">
    <w:p w:rsidR="006152FB" w:rsidRDefault="006152FB" w:rsidP="0061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FB" w:rsidRDefault="006152FB" w:rsidP="004A01D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52FB" w:rsidRDefault="006152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FB" w:rsidRPr="006152FB" w:rsidRDefault="006152FB" w:rsidP="004A01D5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6152FB">
      <w:rPr>
        <w:rStyle w:val="a9"/>
        <w:rFonts w:ascii="Times New Roman" w:hAnsi="Times New Roman" w:cs="Times New Roman"/>
        <w:sz w:val="24"/>
      </w:rPr>
      <w:fldChar w:fldCharType="begin"/>
    </w:r>
    <w:r w:rsidRPr="006152FB">
      <w:rPr>
        <w:rStyle w:val="a9"/>
        <w:rFonts w:ascii="Times New Roman" w:hAnsi="Times New Roman" w:cs="Times New Roman"/>
        <w:sz w:val="24"/>
      </w:rPr>
      <w:instrText xml:space="preserve">PAGE  </w:instrText>
    </w:r>
    <w:r w:rsidRPr="006152FB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</w:t>
    </w:r>
    <w:r w:rsidRPr="006152FB">
      <w:rPr>
        <w:rStyle w:val="a9"/>
        <w:rFonts w:ascii="Times New Roman" w:hAnsi="Times New Roman" w:cs="Times New Roman"/>
        <w:sz w:val="24"/>
      </w:rPr>
      <w:fldChar w:fldCharType="end"/>
    </w:r>
  </w:p>
  <w:p w:rsidR="006152FB" w:rsidRPr="006152FB" w:rsidRDefault="006152FB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FB" w:rsidRDefault="006152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FB"/>
    <w:rsid w:val="006152FB"/>
    <w:rsid w:val="00C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2F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6152FB"/>
    <w:rPr>
      <w:color w:val="154C94"/>
      <w:u w:val="single"/>
    </w:rPr>
  </w:style>
  <w:style w:type="paragraph" w:customStyle="1" w:styleId="part">
    <w:name w:val="part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6152F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6152F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6152F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6152F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6152F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152F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152F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6152F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6152F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6152F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6152F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6152F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6152F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152F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152F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6152F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6152F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6152F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152F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6152F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6152F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6152F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6152F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6152F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6152F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6152F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6152F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6152F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6152F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6152F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6152F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6152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152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152F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152F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152F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152F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152F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152F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152F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152FB"/>
    <w:rPr>
      <w:rFonts w:ascii="Symbol" w:hAnsi="Symbol" w:hint="default"/>
    </w:rPr>
  </w:style>
  <w:style w:type="character" w:customStyle="1" w:styleId="onewind3">
    <w:name w:val="onewind3"/>
    <w:basedOn w:val="a0"/>
    <w:rsid w:val="006152FB"/>
    <w:rPr>
      <w:rFonts w:ascii="Wingdings 3" w:hAnsi="Wingdings 3" w:hint="default"/>
    </w:rPr>
  </w:style>
  <w:style w:type="character" w:customStyle="1" w:styleId="onewind2">
    <w:name w:val="onewind2"/>
    <w:basedOn w:val="a0"/>
    <w:rsid w:val="006152FB"/>
    <w:rPr>
      <w:rFonts w:ascii="Wingdings 2" w:hAnsi="Wingdings 2" w:hint="default"/>
    </w:rPr>
  </w:style>
  <w:style w:type="character" w:customStyle="1" w:styleId="onewind">
    <w:name w:val="onewind"/>
    <w:basedOn w:val="a0"/>
    <w:rsid w:val="006152FB"/>
    <w:rPr>
      <w:rFonts w:ascii="Wingdings" w:hAnsi="Wingdings" w:hint="default"/>
    </w:rPr>
  </w:style>
  <w:style w:type="character" w:customStyle="1" w:styleId="rednoun">
    <w:name w:val="rednoun"/>
    <w:basedOn w:val="a0"/>
    <w:rsid w:val="006152FB"/>
  </w:style>
  <w:style w:type="character" w:customStyle="1" w:styleId="post">
    <w:name w:val="post"/>
    <w:basedOn w:val="a0"/>
    <w:rsid w:val="006152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152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152F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152F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152FB"/>
    <w:rPr>
      <w:rFonts w:ascii="Arial" w:hAnsi="Arial" w:cs="Arial" w:hint="default"/>
    </w:rPr>
  </w:style>
  <w:style w:type="table" w:customStyle="1" w:styleId="tablencpi">
    <w:name w:val="tablencpi"/>
    <w:basedOn w:val="a1"/>
    <w:rsid w:val="00615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1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2FB"/>
  </w:style>
  <w:style w:type="paragraph" w:styleId="a7">
    <w:name w:val="footer"/>
    <w:basedOn w:val="a"/>
    <w:link w:val="a8"/>
    <w:uiPriority w:val="99"/>
    <w:unhideWhenUsed/>
    <w:rsid w:val="0061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2FB"/>
  </w:style>
  <w:style w:type="character" w:styleId="a9">
    <w:name w:val="page number"/>
    <w:basedOn w:val="a0"/>
    <w:uiPriority w:val="99"/>
    <w:semiHidden/>
    <w:unhideWhenUsed/>
    <w:rsid w:val="006152FB"/>
  </w:style>
  <w:style w:type="table" w:styleId="aa">
    <w:name w:val="Table Grid"/>
    <w:basedOn w:val="a1"/>
    <w:uiPriority w:val="59"/>
    <w:rsid w:val="00615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2F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6152FB"/>
    <w:rPr>
      <w:color w:val="154C94"/>
      <w:u w:val="single"/>
    </w:rPr>
  </w:style>
  <w:style w:type="paragraph" w:customStyle="1" w:styleId="part">
    <w:name w:val="part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6152F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6152F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6152F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6152F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6152F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152F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152F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6152F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6152F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6152F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6152F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6152F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6152F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152F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152F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6152F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6152F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6152F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152F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6152F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6152F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6152F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6152F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6152F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6152F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6152F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6152F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6152F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6152F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6152F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6152F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6152F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6152F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6152F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6152F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152F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6152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152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152F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152F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152F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152F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152F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152F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152F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152FB"/>
    <w:rPr>
      <w:rFonts w:ascii="Symbol" w:hAnsi="Symbol" w:hint="default"/>
    </w:rPr>
  </w:style>
  <w:style w:type="character" w:customStyle="1" w:styleId="onewind3">
    <w:name w:val="onewind3"/>
    <w:basedOn w:val="a0"/>
    <w:rsid w:val="006152FB"/>
    <w:rPr>
      <w:rFonts w:ascii="Wingdings 3" w:hAnsi="Wingdings 3" w:hint="default"/>
    </w:rPr>
  </w:style>
  <w:style w:type="character" w:customStyle="1" w:styleId="onewind2">
    <w:name w:val="onewind2"/>
    <w:basedOn w:val="a0"/>
    <w:rsid w:val="006152FB"/>
    <w:rPr>
      <w:rFonts w:ascii="Wingdings 2" w:hAnsi="Wingdings 2" w:hint="default"/>
    </w:rPr>
  </w:style>
  <w:style w:type="character" w:customStyle="1" w:styleId="onewind">
    <w:name w:val="onewind"/>
    <w:basedOn w:val="a0"/>
    <w:rsid w:val="006152FB"/>
    <w:rPr>
      <w:rFonts w:ascii="Wingdings" w:hAnsi="Wingdings" w:hint="default"/>
    </w:rPr>
  </w:style>
  <w:style w:type="character" w:customStyle="1" w:styleId="rednoun">
    <w:name w:val="rednoun"/>
    <w:basedOn w:val="a0"/>
    <w:rsid w:val="006152FB"/>
  </w:style>
  <w:style w:type="character" w:customStyle="1" w:styleId="post">
    <w:name w:val="post"/>
    <w:basedOn w:val="a0"/>
    <w:rsid w:val="006152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152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152F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152F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152FB"/>
    <w:rPr>
      <w:rFonts w:ascii="Arial" w:hAnsi="Arial" w:cs="Arial" w:hint="default"/>
    </w:rPr>
  </w:style>
  <w:style w:type="table" w:customStyle="1" w:styleId="tablencpi">
    <w:name w:val="tablencpi"/>
    <w:basedOn w:val="a1"/>
    <w:rsid w:val="00615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1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2FB"/>
  </w:style>
  <w:style w:type="paragraph" w:styleId="a7">
    <w:name w:val="footer"/>
    <w:basedOn w:val="a"/>
    <w:link w:val="a8"/>
    <w:uiPriority w:val="99"/>
    <w:unhideWhenUsed/>
    <w:rsid w:val="0061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2FB"/>
  </w:style>
  <w:style w:type="character" w:styleId="a9">
    <w:name w:val="page number"/>
    <w:basedOn w:val="a0"/>
    <w:uiPriority w:val="99"/>
    <w:semiHidden/>
    <w:unhideWhenUsed/>
    <w:rsid w:val="006152FB"/>
  </w:style>
  <w:style w:type="table" w:styleId="aa">
    <w:name w:val="Table Grid"/>
    <w:basedOn w:val="a1"/>
    <w:uiPriority w:val="59"/>
    <w:rsid w:val="00615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11410</Words>
  <Characters>92080</Characters>
  <Application>Microsoft Office Word</Application>
  <DocSecurity>0</DocSecurity>
  <Lines>2245</Lines>
  <Paragraphs>1034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Янкевич</dc:creator>
  <cp:lastModifiedBy>Янкевич</cp:lastModifiedBy>
  <cp:revision>1</cp:revision>
  <dcterms:created xsi:type="dcterms:W3CDTF">2019-06-28T07:11:00Z</dcterms:created>
  <dcterms:modified xsi:type="dcterms:W3CDTF">2019-06-28T07:12:00Z</dcterms:modified>
</cp:coreProperties>
</file>