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854A1" w14:textId="77777777" w:rsidR="00F20774" w:rsidRPr="00E6095E" w:rsidRDefault="00F20774" w:rsidP="00F20774">
      <w:pPr>
        <w:spacing w:line="100" w:lineRule="auto"/>
      </w:pPr>
      <w:bookmarkStart w:id="0" w:name="_GoBack"/>
      <w:bookmarkEnd w:id="0"/>
    </w:p>
    <w:p w14:paraId="2B3381A0" w14:textId="2AA92122" w:rsidR="00B05DBA" w:rsidRPr="009D133E" w:rsidRDefault="00590804" w:rsidP="003D1054">
      <w:pPr>
        <w:pStyle w:val="1"/>
        <w:spacing w:before="1200"/>
        <w:ind w:left="-998" w:firstLine="0"/>
      </w:pPr>
      <w:r>
        <w:rPr>
          <w:noProof/>
        </w:rPr>
        <mc:AlternateContent>
          <mc:Choice Requires="wps">
            <w:drawing>
              <wp:anchor distT="0" distB="0" distL="114300" distR="114300" simplePos="0" relativeHeight="251657728" behindDoc="0" locked="0" layoutInCell="0" allowOverlap="1" wp14:anchorId="4D1520A9" wp14:editId="52F20B52">
                <wp:simplePos x="0" y="0"/>
                <wp:positionH relativeFrom="column">
                  <wp:posOffset>5257800</wp:posOffset>
                </wp:positionH>
                <wp:positionV relativeFrom="paragraph">
                  <wp:posOffset>116840</wp:posOffset>
                </wp:positionV>
                <wp:extent cx="8001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554F6" w14:textId="77777777" w:rsidR="00813733" w:rsidRDefault="00813733" w:rsidP="00F20774">
                            <w:pPr>
                              <w:pStyle w:val="a9"/>
                              <w:tabs>
                                <w:tab w:val="clear" w:pos="4153"/>
                                <w:tab w:val="clear" w:pos="8306"/>
                              </w:tabs>
                            </w:pPr>
                            <w:r>
                              <w:t>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D1520A9" id="_x0000_t202" coordsize="21600,21600" o:spt="202" path="m,l,21600r21600,l21600,xe">
                <v:stroke joinstyle="miter"/>
                <v:path gradientshapeok="t" o:connecttype="rect"/>
              </v:shapetype>
              <v:shape id="Text Box 2" o:spid="_x0000_s1026" type="#_x0000_t202" style="position:absolute;left:0;text-align:left;margin-left:414pt;margin-top:9.2pt;width:6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" o:allowincell="f" stroked="f">
                <v:textbox>
                  <w:txbxContent>
                    <w:p w14:paraId="111554F6" w14:textId="77777777" w:rsidR="00813733" w:rsidRDefault="00813733" w:rsidP="00F20774">
                      <w:pPr>
                        <w:pStyle w:val="a9"/>
                        <w:tabs>
                          <w:tab w:val="clear" w:pos="4153"/>
                          <w:tab w:val="clear" w:pos="8306"/>
                        </w:tabs>
                      </w:pPr>
                      <w:r>
                        <w:t>Проект</w:t>
                      </w:r>
                    </w:p>
                  </w:txbxContent>
                </v:textbox>
              </v:shape>
            </w:pict>
          </mc:Fallback>
        </mc:AlternateContent>
      </w:r>
      <w:r w:rsidR="00F20774" w:rsidRPr="009D133E">
        <w:t>Указ</w:t>
      </w:r>
      <w:r w:rsidR="00B05DBA" w:rsidRPr="009D133E">
        <w:t xml:space="preserve"> </w:t>
      </w:r>
    </w:p>
    <w:p w14:paraId="7200A87F" w14:textId="77777777" w:rsidR="00B05DBA" w:rsidRPr="009D133E" w:rsidRDefault="00B05DBA" w:rsidP="00B05DBA">
      <w:pPr>
        <w:pStyle w:val="2"/>
        <w:ind w:left="-998" w:firstLine="5"/>
      </w:pPr>
      <w:r w:rsidRPr="009D133E">
        <w:t>Президента Республики Беларусь</w:t>
      </w:r>
    </w:p>
    <w:p w14:paraId="1E4CF405" w14:textId="77777777" w:rsidR="00B05DBA" w:rsidRPr="009D133E" w:rsidRDefault="00B05DBA" w:rsidP="003D1054">
      <w:pPr>
        <w:pStyle w:val="a9"/>
        <w:tabs>
          <w:tab w:val="clear" w:pos="4153"/>
          <w:tab w:val="clear" w:pos="8306"/>
          <w:tab w:val="left" w:pos="3402"/>
          <w:tab w:val="right" w:pos="9639"/>
        </w:tabs>
        <w:spacing w:before="400"/>
        <w:ind w:left="-998"/>
      </w:pPr>
      <w:r w:rsidRPr="009D133E">
        <w:tab/>
        <w:t xml:space="preserve">№ </w:t>
      </w:r>
      <w:r w:rsidRPr="009D133E">
        <w:tab/>
        <w:t>г.Минск</w:t>
      </w:r>
    </w:p>
    <w:p w14:paraId="093A1C3E" w14:textId="77777777" w:rsidR="008D3A88" w:rsidRDefault="008D3A88" w:rsidP="009D133E">
      <w:pPr>
        <w:pStyle w:val="Style16"/>
        <w:widowControl/>
        <w:shd w:val="clear" w:color="auto" w:fill="FFFFFF"/>
        <w:spacing w:line="280" w:lineRule="exact"/>
        <w:ind w:left="23" w:right="4927"/>
        <w:rPr>
          <w:rStyle w:val="FontStyle41"/>
          <w:spacing w:val="0"/>
          <w:sz w:val="30"/>
          <w:szCs w:val="30"/>
        </w:rPr>
      </w:pPr>
    </w:p>
    <w:p w14:paraId="3DBF828B" w14:textId="481D237A" w:rsidR="00B05DBA" w:rsidRPr="00905EAA" w:rsidRDefault="00B05DBA" w:rsidP="00905EAA">
      <w:pPr>
        <w:pStyle w:val="Style8"/>
        <w:widowControl/>
        <w:shd w:val="clear" w:color="auto" w:fill="FFFFFF"/>
        <w:spacing w:line="240" w:lineRule="auto"/>
        <w:ind w:right="45" w:firstLine="0"/>
        <w:rPr>
          <w:rStyle w:val="FontStyle41"/>
          <w:b/>
          <w:spacing w:val="0"/>
          <w:sz w:val="30"/>
          <w:szCs w:val="30"/>
        </w:rPr>
      </w:pPr>
      <w:r w:rsidRPr="00905EAA">
        <w:rPr>
          <w:rStyle w:val="FontStyle41"/>
          <w:b/>
          <w:spacing w:val="0"/>
          <w:sz w:val="30"/>
          <w:szCs w:val="30"/>
        </w:rPr>
        <w:t xml:space="preserve">О кадастровой оценке </w:t>
      </w:r>
      <w:r w:rsidR="00905EAA" w:rsidRPr="00905EAA">
        <w:rPr>
          <w:rStyle w:val="FontStyle41"/>
          <w:b/>
          <w:spacing w:val="0"/>
          <w:sz w:val="30"/>
          <w:szCs w:val="30"/>
        </w:rPr>
        <w:t>недвижимого им</w:t>
      </w:r>
      <w:r w:rsidRPr="00905EAA">
        <w:rPr>
          <w:rStyle w:val="FontStyle41"/>
          <w:b/>
          <w:spacing w:val="0"/>
          <w:sz w:val="30"/>
          <w:szCs w:val="30"/>
        </w:rPr>
        <w:t>ущества</w:t>
      </w:r>
    </w:p>
    <w:p w14:paraId="76FFF572" w14:textId="77777777" w:rsidR="00B05DBA" w:rsidRPr="00905EAA" w:rsidRDefault="00B05DBA" w:rsidP="00905EAA">
      <w:pPr>
        <w:pStyle w:val="Style8"/>
        <w:widowControl/>
        <w:shd w:val="clear" w:color="auto" w:fill="FFFFFF"/>
        <w:spacing w:line="240" w:lineRule="auto"/>
        <w:ind w:left="11" w:right="45" w:firstLine="709"/>
        <w:rPr>
          <w:rStyle w:val="FontStyle41"/>
          <w:spacing w:val="0"/>
          <w:sz w:val="30"/>
          <w:szCs w:val="30"/>
        </w:rPr>
      </w:pPr>
    </w:p>
    <w:p w14:paraId="1B95D957" w14:textId="2603903C" w:rsidR="00B05DBA" w:rsidRPr="009D133E" w:rsidRDefault="00B05DBA" w:rsidP="003B1C3B">
      <w:pPr>
        <w:pStyle w:val="Style8"/>
        <w:widowControl/>
        <w:shd w:val="clear" w:color="auto" w:fill="FFFFFF"/>
        <w:spacing w:line="240" w:lineRule="auto"/>
        <w:ind w:left="11" w:right="45" w:firstLine="709"/>
        <w:rPr>
          <w:rStyle w:val="FontStyle41"/>
          <w:spacing w:val="0"/>
          <w:sz w:val="30"/>
          <w:szCs w:val="30"/>
        </w:rPr>
      </w:pPr>
      <w:r w:rsidRPr="009D133E">
        <w:rPr>
          <w:rStyle w:val="FontStyle41"/>
          <w:spacing w:val="0"/>
          <w:sz w:val="30"/>
          <w:szCs w:val="30"/>
        </w:rPr>
        <w:t>В целях совершенствования регулирования имущес</w:t>
      </w:r>
      <w:r w:rsidR="001E2E66">
        <w:rPr>
          <w:rStyle w:val="FontStyle41"/>
          <w:spacing w:val="0"/>
          <w:sz w:val="30"/>
          <w:szCs w:val="30"/>
        </w:rPr>
        <w:t>твенных отношений ПОСТАНОВЛЯЮ</w:t>
      </w:r>
      <w:r w:rsidRPr="009D133E">
        <w:rPr>
          <w:rStyle w:val="FontStyle41"/>
          <w:spacing w:val="0"/>
          <w:sz w:val="30"/>
          <w:szCs w:val="30"/>
        </w:rPr>
        <w:t>:</w:t>
      </w:r>
    </w:p>
    <w:p w14:paraId="5EBFA8A2" w14:textId="11ADB65F" w:rsidR="004B2663" w:rsidRPr="00B66D32" w:rsidRDefault="00B05DBA" w:rsidP="001E2E66">
      <w:pPr>
        <w:pStyle w:val="Style18"/>
        <w:widowControl/>
        <w:shd w:val="clear" w:color="auto" w:fill="FFFFFF"/>
        <w:tabs>
          <w:tab w:val="left" w:pos="1015"/>
        </w:tabs>
        <w:spacing w:line="240" w:lineRule="auto"/>
        <w:ind w:right="43" w:firstLine="709"/>
        <w:rPr>
          <w:rStyle w:val="FontStyle41"/>
          <w:color w:val="auto"/>
          <w:spacing w:val="0"/>
          <w:sz w:val="30"/>
          <w:szCs w:val="30"/>
        </w:rPr>
      </w:pPr>
      <w:r w:rsidRPr="009D133E">
        <w:rPr>
          <w:rStyle w:val="FontStyle41"/>
          <w:spacing w:val="0"/>
          <w:sz w:val="30"/>
          <w:szCs w:val="30"/>
        </w:rPr>
        <w:t>1</w:t>
      </w:r>
      <w:r w:rsidRPr="00212592">
        <w:rPr>
          <w:rStyle w:val="FontStyle41"/>
          <w:spacing w:val="0"/>
          <w:sz w:val="30"/>
          <w:szCs w:val="30"/>
        </w:rPr>
        <w:t xml:space="preserve">. Провести в срок до 31 </w:t>
      </w:r>
      <w:r w:rsidRPr="00B66D32">
        <w:rPr>
          <w:rStyle w:val="FontStyle41"/>
          <w:color w:val="auto"/>
          <w:spacing w:val="0"/>
          <w:sz w:val="30"/>
          <w:szCs w:val="30"/>
        </w:rPr>
        <w:t>декабря 202</w:t>
      </w:r>
      <w:r w:rsidR="00BF45CE" w:rsidRPr="00B66D32">
        <w:rPr>
          <w:rStyle w:val="FontStyle41"/>
          <w:color w:val="auto"/>
          <w:spacing w:val="0"/>
          <w:sz w:val="30"/>
          <w:szCs w:val="30"/>
        </w:rPr>
        <w:t>7</w:t>
      </w:r>
      <w:r w:rsidRPr="00B66D32">
        <w:rPr>
          <w:rStyle w:val="FontStyle41"/>
          <w:color w:val="auto"/>
          <w:spacing w:val="0"/>
          <w:sz w:val="30"/>
          <w:szCs w:val="30"/>
        </w:rPr>
        <w:t xml:space="preserve"> г. работы по кадастровой оценке недвижимого </w:t>
      </w:r>
      <w:r w:rsidR="006F1C60" w:rsidRPr="00B66D32">
        <w:rPr>
          <w:rStyle w:val="FontStyle41"/>
          <w:color w:val="auto"/>
          <w:spacing w:val="0"/>
          <w:sz w:val="30"/>
          <w:szCs w:val="30"/>
        </w:rPr>
        <w:t>имущества</w:t>
      </w:r>
      <w:r w:rsidR="00711064" w:rsidRPr="00BE0366">
        <w:rPr>
          <w:rStyle w:val="a8"/>
          <w:sz w:val="30"/>
          <w:szCs w:val="30"/>
        </w:rPr>
        <w:footnoteReference w:id="1"/>
      </w:r>
      <w:r w:rsidRPr="00B66D32">
        <w:rPr>
          <w:rStyle w:val="FontStyle41"/>
          <w:color w:val="auto"/>
          <w:spacing w:val="0"/>
          <w:sz w:val="30"/>
          <w:szCs w:val="30"/>
        </w:rPr>
        <w:t xml:space="preserve"> (</w:t>
      </w:r>
      <w:r w:rsidRPr="00722171">
        <w:rPr>
          <w:rStyle w:val="FontStyle41"/>
          <w:color w:val="auto"/>
          <w:spacing w:val="0"/>
          <w:sz w:val="30"/>
          <w:szCs w:val="30"/>
        </w:rPr>
        <w:t xml:space="preserve">далее – </w:t>
      </w:r>
      <w:r w:rsidR="004B34FE" w:rsidRPr="00722171">
        <w:rPr>
          <w:rStyle w:val="FontStyle41"/>
          <w:color w:val="auto"/>
          <w:spacing w:val="0"/>
          <w:sz w:val="30"/>
          <w:szCs w:val="30"/>
        </w:rPr>
        <w:t xml:space="preserve">работы по </w:t>
      </w:r>
      <w:r w:rsidRPr="00722171">
        <w:rPr>
          <w:rStyle w:val="FontStyle41"/>
          <w:color w:val="auto"/>
          <w:spacing w:val="0"/>
          <w:sz w:val="30"/>
          <w:szCs w:val="30"/>
        </w:rPr>
        <w:t>кадастров</w:t>
      </w:r>
      <w:r w:rsidR="004B34FE" w:rsidRPr="00722171">
        <w:rPr>
          <w:rStyle w:val="FontStyle41"/>
          <w:color w:val="auto"/>
          <w:spacing w:val="0"/>
          <w:sz w:val="30"/>
          <w:szCs w:val="30"/>
        </w:rPr>
        <w:t>ой</w:t>
      </w:r>
      <w:r w:rsidRPr="00722171">
        <w:rPr>
          <w:rStyle w:val="FontStyle41"/>
          <w:color w:val="auto"/>
          <w:spacing w:val="0"/>
          <w:sz w:val="30"/>
          <w:szCs w:val="30"/>
        </w:rPr>
        <w:t xml:space="preserve"> оценк</w:t>
      </w:r>
      <w:r w:rsidR="004B34FE" w:rsidRPr="00722171">
        <w:rPr>
          <w:rStyle w:val="FontStyle41"/>
          <w:color w:val="auto"/>
          <w:spacing w:val="0"/>
          <w:sz w:val="30"/>
          <w:szCs w:val="30"/>
        </w:rPr>
        <w:t>е</w:t>
      </w:r>
      <w:r w:rsidRPr="00B66D32">
        <w:rPr>
          <w:rStyle w:val="FontStyle41"/>
          <w:color w:val="auto"/>
          <w:spacing w:val="0"/>
          <w:sz w:val="30"/>
          <w:szCs w:val="30"/>
        </w:rPr>
        <w:t>)</w:t>
      </w:r>
      <w:r w:rsidR="004B2663" w:rsidRPr="00B66D32">
        <w:rPr>
          <w:rStyle w:val="FontStyle41"/>
          <w:color w:val="auto"/>
          <w:spacing w:val="0"/>
          <w:sz w:val="30"/>
          <w:szCs w:val="30"/>
        </w:rPr>
        <w:t>.</w:t>
      </w:r>
    </w:p>
    <w:p w14:paraId="380206AF" w14:textId="402A2752" w:rsidR="00E172CC" w:rsidRDefault="001E2E66" w:rsidP="001E2E66">
      <w:pPr>
        <w:pStyle w:val="Style18"/>
        <w:widowControl/>
        <w:shd w:val="clear" w:color="auto" w:fill="FFFFFF"/>
        <w:tabs>
          <w:tab w:val="left" w:pos="1015"/>
        </w:tabs>
        <w:spacing w:line="240" w:lineRule="auto"/>
        <w:ind w:right="43" w:firstLine="709"/>
        <w:rPr>
          <w:rStyle w:val="FontStyle41"/>
          <w:color w:val="auto"/>
          <w:spacing w:val="0"/>
          <w:sz w:val="30"/>
          <w:szCs w:val="30"/>
        </w:rPr>
      </w:pPr>
      <w:r w:rsidRPr="00B66D32">
        <w:rPr>
          <w:rStyle w:val="FontStyle41"/>
          <w:color w:val="auto"/>
          <w:spacing w:val="0"/>
          <w:sz w:val="30"/>
          <w:szCs w:val="30"/>
        </w:rPr>
        <w:t xml:space="preserve">2. </w:t>
      </w:r>
      <w:r w:rsidRPr="00BE0366">
        <w:rPr>
          <w:rStyle w:val="FontStyle41"/>
          <w:color w:val="auto"/>
          <w:spacing w:val="0"/>
          <w:sz w:val="30"/>
          <w:szCs w:val="30"/>
        </w:rPr>
        <w:t>Создать государственную информационную систему ˮ</w:t>
      </w:r>
      <w:r w:rsidR="005211FB" w:rsidRPr="00BE0366">
        <w:rPr>
          <w:rStyle w:val="FontStyle41"/>
          <w:color w:val="auto"/>
          <w:spacing w:val="0"/>
          <w:sz w:val="30"/>
          <w:szCs w:val="30"/>
        </w:rPr>
        <w:t>Регистр кадастровой</w:t>
      </w:r>
      <w:r w:rsidR="005C21A8" w:rsidRPr="00BE0366">
        <w:rPr>
          <w:rStyle w:val="FontStyle41"/>
          <w:color w:val="auto"/>
          <w:spacing w:val="0"/>
          <w:sz w:val="30"/>
          <w:szCs w:val="30"/>
        </w:rPr>
        <w:t xml:space="preserve"> </w:t>
      </w:r>
      <w:r w:rsidR="00123BDD" w:rsidRPr="00BE0366">
        <w:rPr>
          <w:rStyle w:val="FontStyle41"/>
          <w:color w:val="auto"/>
          <w:spacing w:val="0"/>
          <w:sz w:val="30"/>
          <w:szCs w:val="30"/>
        </w:rPr>
        <w:t>стоимост</w:t>
      </w:r>
      <w:r w:rsidR="005211FB" w:rsidRPr="00BE0366">
        <w:rPr>
          <w:rStyle w:val="FontStyle41"/>
          <w:color w:val="auto"/>
          <w:spacing w:val="0"/>
          <w:sz w:val="30"/>
          <w:szCs w:val="30"/>
        </w:rPr>
        <w:t>и</w:t>
      </w:r>
      <w:r w:rsidR="0037312C" w:rsidRPr="00BE0366">
        <w:rPr>
          <w:rStyle w:val="FontStyle41"/>
          <w:color w:val="auto"/>
          <w:spacing w:val="0"/>
          <w:sz w:val="30"/>
          <w:szCs w:val="30"/>
        </w:rPr>
        <w:t xml:space="preserve"> недвижимого имущества</w:t>
      </w:r>
      <w:r w:rsidRPr="00BE0366">
        <w:rPr>
          <w:rStyle w:val="FontStyle41"/>
          <w:color w:val="auto"/>
          <w:spacing w:val="0"/>
          <w:sz w:val="30"/>
          <w:szCs w:val="30"/>
        </w:rPr>
        <w:t>“</w:t>
      </w:r>
      <w:r w:rsidR="0084589B" w:rsidRPr="00711064">
        <w:rPr>
          <w:rStyle w:val="a8"/>
          <w:color w:val="FFFFFF" w:themeColor="background1"/>
          <w:sz w:val="4"/>
          <w:szCs w:val="4"/>
        </w:rPr>
        <w:footnoteReference w:id="2"/>
      </w:r>
      <w:r w:rsidR="00711064">
        <w:rPr>
          <w:rStyle w:val="FontStyle41"/>
          <w:color w:val="auto"/>
          <w:spacing w:val="0"/>
          <w:sz w:val="30"/>
          <w:szCs w:val="30"/>
        </w:rPr>
        <w:t> </w:t>
      </w:r>
      <w:r w:rsidR="00D57CE7" w:rsidRPr="00BE0366">
        <w:rPr>
          <w:rStyle w:val="FontStyle41"/>
          <w:color w:val="auto"/>
          <w:spacing w:val="0"/>
          <w:sz w:val="30"/>
          <w:szCs w:val="30"/>
        </w:rPr>
        <w:t xml:space="preserve">государственного земельного кадастра </w:t>
      </w:r>
      <w:r w:rsidR="00722171" w:rsidRPr="00BE0366">
        <w:rPr>
          <w:rStyle w:val="FontStyle41"/>
          <w:color w:val="auto"/>
          <w:spacing w:val="0"/>
          <w:sz w:val="30"/>
          <w:szCs w:val="30"/>
        </w:rPr>
        <w:t xml:space="preserve">(далее – ГИС ˮРегистр кадастровой стоимости“) </w:t>
      </w:r>
      <w:r w:rsidRPr="00BE0366">
        <w:rPr>
          <w:rStyle w:val="FontStyle41"/>
          <w:color w:val="auto"/>
          <w:spacing w:val="0"/>
          <w:sz w:val="30"/>
          <w:szCs w:val="30"/>
        </w:rPr>
        <w:t xml:space="preserve">и определить Государственный комитет по имуществу ее владельцем. </w:t>
      </w:r>
    </w:p>
    <w:p w14:paraId="2E5A05D7" w14:textId="16864497" w:rsidR="001E2E66" w:rsidRPr="00BE0366" w:rsidRDefault="00E172CC" w:rsidP="001E2E66">
      <w:pPr>
        <w:pStyle w:val="Style18"/>
        <w:widowControl/>
        <w:shd w:val="clear" w:color="auto" w:fill="FFFFFF"/>
        <w:tabs>
          <w:tab w:val="left" w:pos="1015"/>
        </w:tabs>
        <w:spacing w:line="240" w:lineRule="auto"/>
        <w:ind w:right="43" w:firstLine="709"/>
        <w:rPr>
          <w:rStyle w:val="FontStyle41"/>
          <w:color w:val="auto"/>
          <w:spacing w:val="0"/>
          <w:sz w:val="30"/>
          <w:szCs w:val="30"/>
        </w:rPr>
      </w:pPr>
      <w:r w:rsidRPr="00ED167E">
        <w:rPr>
          <w:sz w:val="30"/>
          <w:szCs w:val="30"/>
        </w:rPr>
        <w:t>ГИС ˮРегистр кадастровой стоимости“ состоит из государственного информационного ресурса ˮРегистр кадастровой стоимости недвижимого имущества“ (далее – Регистр кадастровой стоимости), информационных технологий и комплексов программно-технических средств.</w:t>
      </w:r>
    </w:p>
    <w:p w14:paraId="0CBF5D59" w14:textId="2847D858" w:rsidR="001E2E66" w:rsidRPr="00BE0366" w:rsidRDefault="004D39E7" w:rsidP="004D39E7">
      <w:pPr>
        <w:pStyle w:val="Style18"/>
        <w:widowControl/>
        <w:shd w:val="clear" w:color="auto" w:fill="FFFFFF"/>
        <w:tabs>
          <w:tab w:val="left" w:pos="1634"/>
        </w:tabs>
        <w:spacing w:line="240" w:lineRule="auto"/>
        <w:ind w:left="36" w:right="7" w:firstLine="709"/>
        <w:rPr>
          <w:rStyle w:val="FontStyle41"/>
          <w:color w:val="auto"/>
          <w:spacing w:val="0"/>
          <w:sz w:val="30"/>
          <w:szCs w:val="30"/>
        </w:rPr>
      </w:pPr>
      <w:r w:rsidRPr="00BE0366">
        <w:rPr>
          <w:rStyle w:val="FontStyle41"/>
          <w:color w:val="auto"/>
          <w:spacing w:val="0"/>
          <w:sz w:val="30"/>
          <w:szCs w:val="30"/>
        </w:rPr>
        <w:t>Порядок использования</w:t>
      </w:r>
      <w:r w:rsidR="00123BDD" w:rsidRPr="00BE0366">
        <w:rPr>
          <w:rStyle w:val="FontStyle41"/>
          <w:color w:val="auto"/>
          <w:spacing w:val="0"/>
          <w:sz w:val="30"/>
          <w:szCs w:val="30"/>
        </w:rPr>
        <w:t xml:space="preserve"> ГИС </w:t>
      </w:r>
      <w:r w:rsidR="005211FB" w:rsidRPr="00BE0366">
        <w:rPr>
          <w:rStyle w:val="FontStyle41"/>
          <w:color w:val="auto"/>
          <w:spacing w:val="0"/>
          <w:sz w:val="30"/>
          <w:szCs w:val="30"/>
        </w:rPr>
        <w:t>ˮРегистр кадастровой стоимости</w:t>
      </w:r>
      <w:r w:rsidR="001A2CEC" w:rsidRPr="00BE0366">
        <w:rPr>
          <w:rStyle w:val="FontStyle41"/>
          <w:color w:val="auto"/>
          <w:spacing w:val="0"/>
          <w:sz w:val="30"/>
          <w:szCs w:val="30"/>
        </w:rPr>
        <w:t>“</w:t>
      </w:r>
      <w:r w:rsidRPr="00BE0366">
        <w:rPr>
          <w:rStyle w:val="FontStyle41"/>
          <w:color w:val="auto"/>
          <w:spacing w:val="0"/>
          <w:sz w:val="30"/>
          <w:szCs w:val="30"/>
        </w:rPr>
        <w:t xml:space="preserve">, формирования и актуализации </w:t>
      </w:r>
      <w:r w:rsidR="001A2CEC" w:rsidRPr="00BE0366">
        <w:rPr>
          <w:rStyle w:val="FontStyle41"/>
          <w:color w:val="auto"/>
          <w:spacing w:val="0"/>
          <w:sz w:val="30"/>
          <w:szCs w:val="30"/>
        </w:rPr>
        <w:t>Р</w:t>
      </w:r>
      <w:r w:rsidRPr="00BE0366">
        <w:rPr>
          <w:rStyle w:val="FontStyle41"/>
          <w:color w:val="auto"/>
          <w:spacing w:val="0"/>
          <w:sz w:val="30"/>
          <w:szCs w:val="30"/>
        </w:rPr>
        <w:t xml:space="preserve">егистра </w:t>
      </w:r>
      <w:r w:rsidR="005211FB" w:rsidRPr="00BE0366">
        <w:rPr>
          <w:rStyle w:val="FontStyle41"/>
          <w:color w:val="auto"/>
          <w:spacing w:val="0"/>
          <w:sz w:val="30"/>
          <w:szCs w:val="30"/>
        </w:rPr>
        <w:t xml:space="preserve">кадастровой </w:t>
      </w:r>
      <w:r w:rsidRPr="00BE0366">
        <w:rPr>
          <w:rStyle w:val="FontStyle41"/>
          <w:color w:val="auto"/>
          <w:spacing w:val="0"/>
          <w:sz w:val="30"/>
          <w:szCs w:val="30"/>
        </w:rPr>
        <w:t xml:space="preserve">стоимости, в том числе </w:t>
      </w:r>
      <w:r w:rsidR="004C49AF" w:rsidRPr="00BE0366">
        <w:rPr>
          <w:rStyle w:val="FontStyle41"/>
          <w:color w:val="auto"/>
          <w:spacing w:val="0"/>
          <w:sz w:val="30"/>
          <w:szCs w:val="30"/>
        </w:rPr>
        <w:t xml:space="preserve">взаимодействие </w:t>
      </w:r>
      <w:r w:rsidRPr="00BE0366">
        <w:rPr>
          <w:rStyle w:val="FontStyle41"/>
          <w:color w:val="auto"/>
          <w:spacing w:val="0"/>
          <w:sz w:val="30"/>
          <w:szCs w:val="30"/>
        </w:rPr>
        <w:t>с общегосударственной автоматизированной информационной систем</w:t>
      </w:r>
      <w:r w:rsidR="00C7662E">
        <w:rPr>
          <w:rStyle w:val="FontStyle41"/>
          <w:color w:val="auto"/>
          <w:spacing w:val="0"/>
          <w:sz w:val="30"/>
          <w:szCs w:val="30"/>
        </w:rPr>
        <w:t>ой</w:t>
      </w:r>
      <w:r w:rsidRPr="00BE0366">
        <w:rPr>
          <w:rStyle w:val="FontStyle41"/>
          <w:color w:val="auto"/>
          <w:spacing w:val="0"/>
          <w:sz w:val="30"/>
          <w:szCs w:val="30"/>
        </w:rPr>
        <w:t xml:space="preserve">, и состав включаемых в </w:t>
      </w:r>
      <w:r w:rsidR="005C21A8" w:rsidRPr="00BE0366">
        <w:rPr>
          <w:rStyle w:val="FontStyle41"/>
          <w:color w:val="auto"/>
          <w:spacing w:val="0"/>
          <w:sz w:val="30"/>
          <w:szCs w:val="30"/>
        </w:rPr>
        <w:t xml:space="preserve">Регистр </w:t>
      </w:r>
      <w:r w:rsidR="005211FB" w:rsidRPr="00BE0366">
        <w:rPr>
          <w:rStyle w:val="FontStyle41"/>
          <w:color w:val="auto"/>
          <w:spacing w:val="0"/>
          <w:sz w:val="30"/>
          <w:szCs w:val="30"/>
        </w:rPr>
        <w:t xml:space="preserve">кадастровой </w:t>
      </w:r>
      <w:r w:rsidRPr="00BE0366">
        <w:rPr>
          <w:rStyle w:val="FontStyle41"/>
          <w:color w:val="auto"/>
          <w:spacing w:val="0"/>
          <w:sz w:val="30"/>
          <w:szCs w:val="30"/>
        </w:rPr>
        <w:t>стоимости сведений определяются Советом Министров Республики Беларусь.</w:t>
      </w:r>
    </w:p>
    <w:p w14:paraId="79B53A5F" w14:textId="0DC729AB" w:rsidR="00B05DBA" w:rsidRPr="00294D50" w:rsidRDefault="00E679FF" w:rsidP="00446742">
      <w:pPr>
        <w:pStyle w:val="Style18"/>
        <w:widowControl/>
        <w:shd w:val="clear" w:color="auto" w:fill="FFFFFF"/>
        <w:tabs>
          <w:tab w:val="left" w:pos="1015"/>
        </w:tabs>
        <w:spacing w:line="240" w:lineRule="auto"/>
        <w:ind w:firstLine="709"/>
        <w:rPr>
          <w:rStyle w:val="FontStyle41"/>
          <w:color w:val="auto"/>
          <w:spacing w:val="0"/>
          <w:sz w:val="30"/>
          <w:szCs w:val="30"/>
        </w:rPr>
      </w:pPr>
      <w:r w:rsidRPr="00294D50">
        <w:rPr>
          <w:rStyle w:val="FontStyle41"/>
          <w:color w:val="auto"/>
          <w:spacing w:val="0"/>
          <w:sz w:val="30"/>
          <w:szCs w:val="30"/>
        </w:rPr>
        <w:t>3</w:t>
      </w:r>
      <w:r w:rsidR="00B05DBA" w:rsidRPr="00294D50">
        <w:rPr>
          <w:rStyle w:val="FontStyle41"/>
          <w:color w:val="auto"/>
          <w:spacing w:val="0"/>
          <w:sz w:val="30"/>
          <w:szCs w:val="30"/>
        </w:rPr>
        <w:t>. Установить, что:</w:t>
      </w:r>
    </w:p>
    <w:p w14:paraId="3703088B" w14:textId="1E08F4A0" w:rsidR="004C49AF" w:rsidRPr="00A35FEF" w:rsidRDefault="004C49AF" w:rsidP="004C49AF">
      <w:pPr>
        <w:pStyle w:val="Style18"/>
        <w:rPr>
          <w:color w:val="000000"/>
          <w:sz w:val="30"/>
          <w:szCs w:val="30"/>
        </w:rPr>
      </w:pPr>
      <w:r w:rsidRPr="00A35FEF">
        <w:rPr>
          <w:color w:val="000000"/>
          <w:sz w:val="30"/>
          <w:szCs w:val="30"/>
        </w:rPr>
        <w:t>3.1. кадастровой оценке недвижимого имущества</w:t>
      </w:r>
      <w:r w:rsidR="00C107BE">
        <w:rPr>
          <w:color w:val="000000"/>
          <w:sz w:val="30"/>
          <w:szCs w:val="30"/>
        </w:rPr>
        <w:t xml:space="preserve"> </w:t>
      </w:r>
      <w:r w:rsidRPr="00A35FEF">
        <w:rPr>
          <w:color w:val="000000"/>
          <w:sz w:val="30"/>
          <w:szCs w:val="30"/>
        </w:rPr>
        <w:t xml:space="preserve">(далее – кадастровая оценка), за исключением случаев, предусмотренных </w:t>
      </w:r>
      <w:r w:rsidR="009925C9" w:rsidRPr="008152BC">
        <w:rPr>
          <w:sz w:val="30"/>
          <w:szCs w:val="30"/>
        </w:rPr>
        <w:t>настоящим Указом</w:t>
      </w:r>
      <w:r w:rsidRPr="008152BC">
        <w:rPr>
          <w:sz w:val="30"/>
          <w:szCs w:val="30"/>
        </w:rPr>
        <w:t xml:space="preserve">, подлежит </w:t>
      </w:r>
      <w:r w:rsidRPr="00A35FEF">
        <w:rPr>
          <w:color w:val="000000"/>
          <w:sz w:val="30"/>
          <w:szCs w:val="30"/>
        </w:rPr>
        <w:t xml:space="preserve">недвижимое имущество, зарегистрированное в едином государственном регистре недвижимого имущества, прав на него и сделок с ним и не зарегистрированное в нем: земельные участки, капитальные строения (здания, сооружения), незавершенные законсервированные капитальные строения, изолированные помещения, машино-места. </w:t>
      </w:r>
      <w:r w:rsidR="00280C5F" w:rsidRPr="004C49AF">
        <w:rPr>
          <w:rStyle w:val="FontStyle41"/>
          <w:color w:val="auto"/>
          <w:spacing w:val="0"/>
          <w:sz w:val="30"/>
          <w:szCs w:val="30"/>
        </w:rPr>
        <w:t xml:space="preserve">Перечень категорий сооружений, в отношении которых проводятся работы по кадастровой </w:t>
      </w:r>
      <w:r w:rsidR="00280C5F" w:rsidRPr="004C49AF">
        <w:rPr>
          <w:rStyle w:val="FontStyle41"/>
          <w:color w:val="auto"/>
          <w:spacing w:val="0"/>
          <w:sz w:val="30"/>
          <w:szCs w:val="30"/>
        </w:rPr>
        <w:lastRenderedPageBreak/>
        <w:t>оценке, определяется Советом Министров Республики Беларусь</w:t>
      </w:r>
      <w:r w:rsidR="00ED167E">
        <w:rPr>
          <w:rStyle w:val="FontStyle41"/>
          <w:color w:val="auto"/>
          <w:spacing w:val="0"/>
          <w:sz w:val="30"/>
          <w:szCs w:val="30"/>
        </w:rPr>
        <w:t>;</w:t>
      </w:r>
    </w:p>
    <w:p w14:paraId="217EBDC2" w14:textId="5810433F" w:rsidR="000E4848" w:rsidRPr="008152BC" w:rsidRDefault="00ED167E" w:rsidP="00280C5F">
      <w:pPr>
        <w:pStyle w:val="Style18"/>
        <w:widowControl/>
        <w:tabs>
          <w:tab w:val="left" w:pos="1015"/>
        </w:tabs>
        <w:spacing w:line="240" w:lineRule="auto"/>
        <w:ind w:firstLine="709"/>
        <w:rPr>
          <w:rStyle w:val="FontStyle41"/>
          <w:color w:val="auto"/>
          <w:spacing w:val="0"/>
          <w:sz w:val="30"/>
          <w:szCs w:val="30"/>
        </w:rPr>
      </w:pPr>
      <w:r>
        <w:rPr>
          <w:sz w:val="30"/>
          <w:szCs w:val="30"/>
        </w:rPr>
        <w:t>3.2. </w:t>
      </w:r>
      <w:r w:rsidR="001A1E73">
        <w:rPr>
          <w:sz w:val="30"/>
          <w:szCs w:val="30"/>
        </w:rPr>
        <w:t>к</w:t>
      </w:r>
      <w:r w:rsidR="004C49AF" w:rsidRPr="008152BC">
        <w:rPr>
          <w:sz w:val="30"/>
          <w:szCs w:val="30"/>
        </w:rPr>
        <w:t>адастровая оценка осуществляется по следующим группам</w:t>
      </w:r>
      <w:r w:rsidR="00F86F8D">
        <w:rPr>
          <w:sz w:val="30"/>
          <w:szCs w:val="30"/>
        </w:rPr>
        <w:t xml:space="preserve"> </w:t>
      </w:r>
      <w:r w:rsidR="00F86F8D" w:rsidRPr="00956BE4">
        <w:rPr>
          <w:sz w:val="30"/>
          <w:szCs w:val="30"/>
        </w:rPr>
        <w:t>недвижимого имущества</w:t>
      </w:r>
      <w:r w:rsidR="004C49AF" w:rsidRPr="00956BE4">
        <w:rPr>
          <w:sz w:val="30"/>
          <w:szCs w:val="30"/>
        </w:rPr>
        <w:t>:</w:t>
      </w:r>
      <w:r w:rsidR="004C49AF" w:rsidRPr="008152BC">
        <w:rPr>
          <w:sz w:val="30"/>
          <w:szCs w:val="30"/>
        </w:rPr>
        <w:t xml:space="preserve"> </w:t>
      </w:r>
      <w:r w:rsidR="004C49AF" w:rsidRPr="008152BC">
        <w:rPr>
          <w:bCs/>
          <w:sz w:val="30"/>
          <w:szCs w:val="30"/>
        </w:rPr>
        <w:t>жилая многоквартирная недвижимость</w:t>
      </w:r>
      <w:r w:rsidR="00392061" w:rsidRPr="008152BC">
        <w:rPr>
          <w:bCs/>
          <w:sz w:val="30"/>
          <w:szCs w:val="30"/>
        </w:rPr>
        <w:t>,</w:t>
      </w:r>
      <w:r w:rsidR="004C49AF" w:rsidRPr="008152BC">
        <w:rPr>
          <w:bCs/>
          <w:sz w:val="30"/>
          <w:szCs w:val="30"/>
        </w:rPr>
        <w:t xml:space="preserve"> жилая одноквартирн</w:t>
      </w:r>
      <w:r w:rsidR="00392061" w:rsidRPr="008152BC">
        <w:rPr>
          <w:bCs/>
          <w:sz w:val="30"/>
          <w:szCs w:val="30"/>
        </w:rPr>
        <w:t>ая и блокированная недвижимость,</w:t>
      </w:r>
      <w:r w:rsidR="004C49AF" w:rsidRPr="008152BC">
        <w:rPr>
          <w:bCs/>
          <w:sz w:val="30"/>
          <w:szCs w:val="30"/>
        </w:rPr>
        <w:t xml:space="preserve"> нежилая недвижимость</w:t>
      </w:r>
      <w:r w:rsidR="00D84928">
        <w:rPr>
          <w:sz w:val="30"/>
          <w:szCs w:val="30"/>
        </w:rPr>
        <w:t>.</w:t>
      </w:r>
    </w:p>
    <w:p w14:paraId="091EC8A5" w14:textId="413414ED" w:rsidR="003B2B5C" w:rsidRDefault="00280C5F" w:rsidP="004C49AF">
      <w:pPr>
        <w:pStyle w:val="Style18"/>
        <w:widowControl/>
        <w:shd w:val="clear" w:color="auto" w:fill="FFFFFF"/>
        <w:tabs>
          <w:tab w:val="left" w:pos="1238"/>
        </w:tabs>
        <w:spacing w:line="240" w:lineRule="auto"/>
        <w:ind w:left="7" w:right="22" w:firstLine="709"/>
        <w:rPr>
          <w:rStyle w:val="FontStyle41"/>
          <w:color w:val="auto"/>
          <w:spacing w:val="0"/>
          <w:sz w:val="30"/>
          <w:szCs w:val="30"/>
        </w:rPr>
      </w:pPr>
      <w:r w:rsidRPr="008152BC">
        <w:rPr>
          <w:rStyle w:val="FontStyle41"/>
          <w:color w:val="auto"/>
          <w:spacing w:val="0"/>
          <w:sz w:val="30"/>
          <w:szCs w:val="30"/>
        </w:rPr>
        <w:t>4</w:t>
      </w:r>
      <w:r w:rsidR="00B05DBA" w:rsidRPr="008152BC">
        <w:rPr>
          <w:rStyle w:val="FontStyle41"/>
          <w:color w:val="auto"/>
          <w:spacing w:val="0"/>
          <w:sz w:val="30"/>
          <w:szCs w:val="30"/>
        </w:rPr>
        <w:t>. Госуд</w:t>
      </w:r>
      <w:r w:rsidR="005C21A8" w:rsidRPr="008152BC">
        <w:rPr>
          <w:rStyle w:val="FontStyle41"/>
          <w:color w:val="auto"/>
          <w:spacing w:val="0"/>
          <w:sz w:val="30"/>
          <w:szCs w:val="30"/>
        </w:rPr>
        <w:t xml:space="preserve">арственный комитет по имуществу </w:t>
      </w:r>
      <w:r w:rsidR="00B05DBA" w:rsidRPr="008152BC">
        <w:rPr>
          <w:rStyle w:val="FontStyle41"/>
          <w:color w:val="auto"/>
          <w:spacing w:val="0"/>
          <w:sz w:val="30"/>
          <w:szCs w:val="30"/>
        </w:rPr>
        <w:t>является заказчиком работ по кадастровой оценке</w:t>
      </w:r>
      <w:r w:rsidR="006E29F9" w:rsidRPr="008152BC">
        <w:rPr>
          <w:rStyle w:val="FontStyle41"/>
          <w:color w:val="auto"/>
          <w:spacing w:val="0"/>
          <w:sz w:val="30"/>
          <w:szCs w:val="30"/>
        </w:rPr>
        <w:t xml:space="preserve"> </w:t>
      </w:r>
      <w:r w:rsidR="003B2B5C" w:rsidRPr="008152BC">
        <w:rPr>
          <w:rStyle w:val="FontStyle41"/>
          <w:color w:val="auto"/>
          <w:spacing w:val="0"/>
          <w:sz w:val="30"/>
          <w:szCs w:val="30"/>
        </w:rPr>
        <w:t>и осуществляет следующие функции:</w:t>
      </w:r>
    </w:p>
    <w:p w14:paraId="1EAE2105" w14:textId="6D07D651" w:rsidR="00ED167E" w:rsidRPr="00956BE4" w:rsidRDefault="00ED167E" w:rsidP="00ED167E">
      <w:pPr>
        <w:pStyle w:val="Style18"/>
        <w:widowControl/>
        <w:shd w:val="clear" w:color="auto" w:fill="FFFFFF"/>
        <w:tabs>
          <w:tab w:val="left" w:pos="1238"/>
        </w:tabs>
        <w:spacing w:line="240" w:lineRule="auto"/>
        <w:ind w:left="7" w:right="22" w:firstLine="709"/>
        <w:rPr>
          <w:sz w:val="30"/>
          <w:szCs w:val="30"/>
        </w:rPr>
      </w:pPr>
      <w:r w:rsidRPr="00BE0366">
        <w:rPr>
          <w:rStyle w:val="FontStyle41"/>
          <w:color w:val="auto"/>
          <w:spacing w:val="0"/>
          <w:sz w:val="30"/>
          <w:szCs w:val="30"/>
        </w:rPr>
        <w:t xml:space="preserve">определяет порядок проведения </w:t>
      </w:r>
      <w:r w:rsidRPr="00B66D32">
        <w:rPr>
          <w:rStyle w:val="FontStyle41"/>
          <w:color w:val="auto"/>
          <w:spacing w:val="0"/>
          <w:sz w:val="30"/>
          <w:szCs w:val="30"/>
        </w:rPr>
        <w:t>работ по кадастровой оценке</w:t>
      </w:r>
      <w:r w:rsidR="00F86F8D" w:rsidRPr="00956BE4">
        <w:rPr>
          <w:sz w:val="30"/>
          <w:szCs w:val="30"/>
          <w:vertAlign w:val="superscript"/>
        </w:rPr>
        <w:t>**</w:t>
      </w:r>
      <w:r w:rsidRPr="00956BE4">
        <w:rPr>
          <w:rStyle w:val="FontStyle41"/>
          <w:color w:val="auto"/>
          <w:spacing w:val="0"/>
          <w:sz w:val="30"/>
          <w:szCs w:val="30"/>
        </w:rPr>
        <w:t xml:space="preserve">, </w:t>
      </w:r>
      <w:r w:rsidRPr="00956BE4">
        <w:rPr>
          <w:sz w:val="30"/>
          <w:szCs w:val="30"/>
        </w:rPr>
        <w:t>в том числе определяет состав групп недвижимого имущества, в отношении которых осуществляется кадастровая оценка, и порядок уточнения кадастровой стоимости недвижимого имущества;</w:t>
      </w:r>
    </w:p>
    <w:p w14:paraId="19C08EBD" w14:textId="7AE561DF" w:rsidR="003B2B5C" w:rsidRDefault="003B2B5C" w:rsidP="003B2B5C">
      <w:pPr>
        <w:ind w:firstLine="709"/>
        <w:jc w:val="both"/>
        <w:rPr>
          <w:sz w:val="30"/>
          <w:szCs w:val="30"/>
        </w:rPr>
      </w:pPr>
      <w:r w:rsidRPr="00211AFB">
        <w:rPr>
          <w:sz w:val="30"/>
          <w:szCs w:val="30"/>
        </w:rPr>
        <w:t>утверждает по согласованию с областными и Минским городским исполнительными комитетами модели кадас</w:t>
      </w:r>
      <w:r>
        <w:rPr>
          <w:sz w:val="30"/>
          <w:szCs w:val="30"/>
        </w:rPr>
        <w:t>тровой оценки</w:t>
      </w:r>
      <w:r w:rsidR="00ED167E">
        <w:rPr>
          <w:sz w:val="30"/>
          <w:szCs w:val="30"/>
          <w:vertAlign w:val="superscript"/>
        </w:rPr>
        <w:t>*</w:t>
      </w:r>
      <w:r>
        <w:rPr>
          <w:sz w:val="30"/>
          <w:szCs w:val="30"/>
          <w:vertAlign w:val="superscript"/>
        </w:rPr>
        <w:t>*</w:t>
      </w:r>
      <w:r w:rsidR="00F86F8D">
        <w:rPr>
          <w:sz w:val="30"/>
          <w:szCs w:val="30"/>
          <w:vertAlign w:val="superscript"/>
        </w:rPr>
        <w:t>*</w:t>
      </w:r>
      <w:r w:rsidRPr="00B91FA6">
        <w:rPr>
          <w:rStyle w:val="a8"/>
          <w:color w:val="FFFFFF" w:themeColor="background1"/>
          <w:sz w:val="6"/>
          <w:szCs w:val="6"/>
        </w:rPr>
        <w:footnoteReference w:id="3"/>
      </w:r>
      <w:r>
        <w:rPr>
          <w:sz w:val="30"/>
          <w:szCs w:val="30"/>
        </w:rPr>
        <w:t>;</w:t>
      </w:r>
    </w:p>
    <w:p w14:paraId="366CFBE9" w14:textId="77777777" w:rsidR="003B2B5C" w:rsidRPr="00282CB2" w:rsidRDefault="003B2B5C" w:rsidP="003B2B5C">
      <w:pPr>
        <w:ind w:firstLine="709"/>
        <w:jc w:val="both"/>
        <w:rPr>
          <w:sz w:val="30"/>
          <w:szCs w:val="30"/>
        </w:rPr>
      </w:pPr>
      <w:r w:rsidRPr="00282CB2">
        <w:rPr>
          <w:sz w:val="30"/>
          <w:szCs w:val="30"/>
        </w:rPr>
        <w:t>координирует работы по кадастровой оценке;</w:t>
      </w:r>
    </w:p>
    <w:p w14:paraId="744C39F6" w14:textId="24A0EEA6" w:rsidR="00B05DBA" w:rsidRPr="00BE0366" w:rsidRDefault="003B2B5C" w:rsidP="003B2B5C">
      <w:pPr>
        <w:ind w:firstLine="709"/>
        <w:jc w:val="both"/>
        <w:rPr>
          <w:rStyle w:val="FontStyle41"/>
          <w:color w:val="auto"/>
          <w:spacing w:val="0"/>
          <w:sz w:val="30"/>
          <w:szCs w:val="30"/>
        </w:rPr>
      </w:pPr>
      <w:r w:rsidRPr="00BE0366">
        <w:rPr>
          <w:sz w:val="30"/>
          <w:szCs w:val="30"/>
        </w:rPr>
        <w:t xml:space="preserve">принимает иные меры, </w:t>
      </w:r>
      <w:r>
        <w:rPr>
          <w:sz w:val="30"/>
          <w:szCs w:val="30"/>
        </w:rPr>
        <w:t xml:space="preserve">направленные на </w:t>
      </w:r>
      <w:r w:rsidRPr="00BE0366">
        <w:rPr>
          <w:sz w:val="30"/>
          <w:szCs w:val="30"/>
        </w:rPr>
        <w:t>реализаци</w:t>
      </w:r>
      <w:r>
        <w:rPr>
          <w:sz w:val="30"/>
          <w:szCs w:val="30"/>
        </w:rPr>
        <w:t>ю</w:t>
      </w:r>
      <w:r w:rsidRPr="00BE0366">
        <w:rPr>
          <w:sz w:val="30"/>
          <w:szCs w:val="30"/>
        </w:rPr>
        <w:t xml:space="preserve"> </w:t>
      </w:r>
      <w:r w:rsidR="008A5CA2">
        <w:rPr>
          <w:sz w:val="30"/>
          <w:szCs w:val="30"/>
        </w:rPr>
        <w:t xml:space="preserve">настоящего </w:t>
      </w:r>
      <w:r w:rsidRPr="00BE0366">
        <w:rPr>
          <w:sz w:val="30"/>
          <w:szCs w:val="30"/>
        </w:rPr>
        <w:t>Указа</w:t>
      </w:r>
      <w:r w:rsidR="00974525" w:rsidRPr="00BE0366">
        <w:rPr>
          <w:rFonts w:eastAsia="Calibri"/>
          <w:sz w:val="30"/>
          <w:szCs w:val="30"/>
          <w:lang w:eastAsia="en-US"/>
        </w:rPr>
        <w:t>.</w:t>
      </w:r>
    </w:p>
    <w:p w14:paraId="4AB44EF1" w14:textId="77777777" w:rsidR="00E172CC" w:rsidRDefault="003B2B5C" w:rsidP="003B2B5C">
      <w:pPr>
        <w:pStyle w:val="Style8"/>
        <w:widowControl/>
        <w:shd w:val="clear" w:color="auto" w:fill="FFFFFF"/>
        <w:spacing w:line="240" w:lineRule="auto"/>
        <w:ind w:right="36" w:firstLine="709"/>
        <w:rPr>
          <w:rStyle w:val="FontStyle41"/>
          <w:color w:val="auto"/>
          <w:spacing w:val="0"/>
          <w:sz w:val="30"/>
          <w:szCs w:val="30"/>
        </w:rPr>
      </w:pPr>
      <w:r>
        <w:rPr>
          <w:rStyle w:val="FontStyle41"/>
          <w:color w:val="auto"/>
          <w:spacing w:val="0"/>
          <w:sz w:val="30"/>
          <w:szCs w:val="30"/>
        </w:rPr>
        <w:t xml:space="preserve">5. </w:t>
      </w:r>
      <w:r w:rsidRPr="002D6044">
        <w:rPr>
          <w:rStyle w:val="FontStyle41"/>
          <w:color w:val="auto"/>
          <w:spacing w:val="0"/>
          <w:sz w:val="30"/>
          <w:szCs w:val="30"/>
        </w:rPr>
        <w:t>ГУП ”Национальное кадастровое агентство“</w:t>
      </w:r>
      <w:r w:rsidR="00E172CC">
        <w:rPr>
          <w:rStyle w:val="FontStyle41"/>
          <w:color w:val="auto"/>
          <w:spacing w:val="0"/>
          <w:sz w:val="30"/>
          <w:szCs w:val="30"/>
        </w:rPr>
        <w:t>:</w:t>
      </w:r>
    </w:p>
    <w:p w14:paraId="54683C33" w14:textId="5828686D" w:rsidR="003B2B5C" w:rsidRDefault="003B2B5C" w:rsidP="003B2B5C">
      <w:pPr>
        <w:pStyle w:val="Style8"/>
        <w:widowControl/>
        <w:shd w:val="clear" w:color="auto" w:fill="FFFFFF"/>
        <w:spacing w:line="240" w:lineRule="auto"/>
        <w:ind w:right="36" w:firstLine="709"/>
        <w:rPr>
          <w:rStyle w:val="FontStyle41"/>
          <w:color w:val="auto"/>
          <w:spacing w:val="0"/>
          <w:sz w:val="30"/>
          <w:szCs w:val="30"/>
        </w:rPr>
      </w:pPr>
      <w:r w:rsidRPr="002D6044">
        <w:rPr>
          <w:rStyle w:val="FontStyle41"/>
          <w:color w:val="auto"/>
          <w:spacing w:val="0"/>
          <w:sz w:val="30"/>
          <w:szCs w:val="30"/>
        </w:rPr>
        <w:t>проводит работы по кадастровой оценке</w:t>
      </w:r>
      <w:r w:rsidR="00E172CC">
        <w:rPr>
          <w:rStyle w:val="FontStyle41"/>
          <w:color w:val="auto"/>
          <w:spacing w:val="0"/>
          <w:sz w:val="30"/>
          <w:szCs w:val="30"/>
        </w:rPr>
        <w:t>;</w:t>
      </w:r>
    </w:p>
    <w:p w14:paraId="70275E4F" w14:textId="77777777" w:rsidR="00E172CC" w:rsidRPr="00ED167E" w:rsidRDefault="00E172CC" w:rsidP="00E172CC">
      <w:pPr>
        <w:pStyle w:val="Style8"/>
        <w:shd w:val="clear" w:color="auto" w:fill="FFFFFF"/>
        <w:ind w:right="36" w:firstLine="709"/>
        <w:rPr>
          <w:sz w:val="30"/>
          <w:szCs w:val="30"/>
        </w:rPr>
      </w:pPr>
      <w:r w:rsidRPr="00ED167E">
        <w:rPr>
          <w:sz w:val="30"/>
          <w:szCs w:val="30"/>
        </w:rPr>
        <w:t>является оператором ГИС ”Регистр кадастровой стоимости“;</w:t>
      </w:r>
    </w:p>
    <w:p w14:paraId="41665040" w14:textId="77777777" w:rsidR="00613A20" w:rsidRPr="00ED167E" w:rsidRDefault="00613A20" w:rsidP="00613A20">
      <w:pPr>
        <w:ind w:firstLine="709"/>
        <w:jc w:val="both"/>
        <w:rPr>
          <w:sz w:val="30"/>
          <w:szCs w:val="30"/>
        </w:rPr>
      </w:pPr>
      <w:r w:rsidRPr="00ED167E">
        <w:rPr>
          <w:sz w:val="30"/>
          <w:szCs w:val="30"/>
        </w:rPr>
        <w:t>осуществляет эксплуатацию и программно-техническое сопровождение, модернизацию комплексов программно-технических средств ГИС ˮРегистр кадастровой стоимости“, организационно-методологическое обеспечение ведения Регистра кадастровой стоимости;</w:t>
      </w:r>
    </w:p>
    <w:p w14:paraId="282A23D4" w14:textId="4B446181" w:rsidR="00613A20" w:rsidRPr="00ED167E" w:rsidRDefault="00613A20" w:rsidP="00613A20">
      <w:pPr>
        <w:ind w:firstLine="709"/>
        <w:jc w:val="both"/>
        <w:rPr>
          <w:sz w:val="30"/>
          <w:szCs w:val="30"/>
        </w:rPr>
      </w:pPr>
      <w:r w:rsidRPr="00ED167E">
        <w:rPr>
          <w:sz w:val="30"/>
          <w:szCs w:val="30"/>
        </w:rPr>
        <w:t>осуществляет модернизацию</w:t>
      </w:r>
      <w:r w:rsidRPr="00ED167E">
        <w:rPr>
          <w:color w:val="000000"/>
          <w:sz w:val="30"/>
          <w:szCs w:val="30"/>
        </w:rPr>
        <w:t xml:space="preserve"> комплексов программно-технических средств</w:t>
      </w:r>
      <w:r w:rsidRPr="00ED167E">
        <w:rPr>
          <w:sz w:val="30"/>
          <w:szCs w:val="30"/>
        </w:rPr>
        <w:t xml:space="preserve"> автоматизированной информационной системы ведения единого государственного регистра недвижимого имущества, прав на него и сделок с ним для целей реализации настоящего Указа;</w:t>
      </w:r>
    </w:p>
    <w:p w14:paraId="60542930" w14:textId="71C8CC94" w:rsidR="00E172CC" w:rsidRDefault="00E172CC" w:rsidP="00E172CC">
      <w:pPr>
        <w:pStyle w:val="Style8"/>
        <w:shd w:val="clear" w:color="auto" w:fill="FFFFFF"/>
        <w:ind w:right="36" w:firstLine="709"/>
        <w:rPr>
          <w:sz w:val="30"/>
          <w:szCs w:val="30"/>
        </w:rPr>
      </w:pPr>
      <w:r w:rsidRPr="00ED167E">
        <w:rPr>
          <w:sz w:val="30"/>
          <w:szCs w:val="30"/>
        </w:rPr>
        <w:t>обеспечивает защиту информации, а также выполнение иных требований законодательства об информации, информатизации и защите информации и о персональных данных в процессе выполнения функци</w:t>
      </w:r>
      <w:r w:rsidR="00613A20" w:rsidRPr="00ED167E">
        <w:rPr>
          <w:sz w:val="30"/>
          <w:szCs w:val="30"/>
        </w:rPr>
        <w:t xml:space="preserve">й, указанных в абзацах третьем – пятом </w:t>
      </w:r>
      <w:r w:rsidRPr="00ED167E">
        <w:rPr>
          <w:sz w:val="30"/>
          <w:szCs w:val="30"/>
        </w:rPr>
        <w:t>настоящей части.</w:t>
      </w:r>
    </w:p>
    <w:p w14:paraId="2934337C" w14:textId="77777777" w:rsidR="00956BE4" w:rsidRDefault="00956BE4" w:rsidP="003B2B5C">
      <w:pPr>
        <w:ind w:firstLine="709"/>
        <w:jc w:val="both"/>
        <w:rPr>
          <w:sz w:val="30"/>
          <w:szCs w:val="30"/>
        </w:rPr>
      </w:pPr>
    </w:p>
    <w:p w14:paraId="376033D6" w14:textId="77777777" w:rsidR="00956BE4" w:rsidRDefault="00956BE4" w:rsidP="003B2B5C">
      <w:pPr>
        <w:ind w:firstLine="709"/>
        <w:jc w:val="both"/>
        <w:rPr>
          <w:sz w:val="30"/>
          <w:szCs w:val="30"/>
        </w:rPr>
      </w:pPr>
    </w:p>
    <w:p w14:paraId="56F26D63" w14:textId="77777777" w:rsidR="00956BE4" w:rsidRDefault="00956BE4" w:rsidP="003B2B5C">
      <w:pPr>
        <w:ind w:firstLine="709"/>
        <w:jc w:val="both"/>
        <w:rPr>
          <w:sz w:val="30"/>
          <w:szCs w:val="30"/>
        </w:rPr>
      </w:pPr>
    </w:p>
    <w:p w14:paraId="6158716E" w14:textId="77777777" w:rsidR="00956BE4" w:rsidRDefault="00956BE4" w:rsidP="003B2B5C">
      <w:pPr>
        <w:ind w:firstLine="709"/>
        <w:jc w:val="both"/>
        <w:rPr>
          <w:sz w:val="30"/>
          <w:szCs w:val="30"/>
        </w:rPr>
      </w:pPr>
    </w:p>
    <w:p w14:paraId="69977B1B" w14:textId="77777777" w:rsidR="00956BE4" w:rsidRDefault="00956BE4" w:rsidP="003B2B5C">
      <w:pPr>
        <w:ind w:firstLine="709"/>
        <w:jc w:val="both"/>
        <w:rPr>
          <w:sz w:val="30"/>
          <w:szCs w:val="30"/>
        </w:rPr>
      </w:pPr>
    </w:p>
    <w:p w14:paraId="33ADDD41" w14:textId="1D98DC69" w:rsidR="00956BE4" w:rsidRDefault="00956BE4" w:rsidP="003B2B5C">
      <w:pPr>
        <w:ind w:firstLine="709"/>
        <w:jc w:val="both"/>
        <w:rPr>
          <w:sz w:val="30"/>
          <w:szCs w:val="30"/>
        </w:rPr>
      </w:pPr>
    </w:p>
    <w:p w14:paraId="0C4C6D88" w14:textId="77777777" w:rsidR="00033DF7" w:rsidRDefault="00033DF7" w:rsidP="003B2B5C">
      <w:pPr>
        <w:ind w:firstLine="709"/>
        <w:jc w:val="both"/>
        <w:rPr>
          <w:sz w:val="30"/>
          <w:szCs w:val="30"/>
        </w:rPr>
      </w:pPr>
    </w:p>
    <w:p w14:paraId="5DEA9104" w14:textId="112B9BCB" w:rsidR="003B2B5C" w:rsidRPr="00BE0366" w:rsidRDefault="003B2B5C" w:rsidP="003B2B5C">
      <w:pPr>
        <w:ind w:firstLine="709"/>
        <w:jc w:val="both"/>
        <w:rPr>
          <w:sz w:val="30"/>
          <w:szCs w:val="30"/>
        </w:rPr>
      </w:pPr>
      <w:r w:rsidRPr="00BE0366">
        <w:rPr>
          <w:sz w:val="30"/>
          <w:szCs w:val="30"/>
        </w:rPr>
        <w:lastRenderedPageBreak/>
        <w:t>Приобретение Государственным комитетом по имуществу работ</w:t>
      </w:r>
      <w:r w:rsidR="00033DF7">
        <w:rPr>
          <w:sz w:val="30"/>
          <w:szCs w:val="30"/>
        </w:rPr>
        <w:t xml:space="preserve">, </w:t>
      </w:r>
      <w:r w:rsidR="00033DF7" w:rsidRPr="00033DF7">
        <w:rPr>
          <w:rStyle w:val="FontStyle41"/>
          <w:color w:val="auto"/>
          <w:spacing w:val="0"/>
          <w:sz w:val="30"/>
          <w:szCs w:val="30"/>
        </w:rPr>
        <w:t>указанных в части первой настоящего пункта,</w:t>
      </w:r>
      <w:r w:rsidRPr="00033DF7">
        <w:rPr>
          <w:sz w:val="30"/>
          <w:szCs w:val="30"/>
        </w:rPr>
        <w:t xml:space="preserve"> осуществляется</w:t>
      </w:r>
      <w:r w:rsidRPr="00BE0366">
        <w:rPr>
          <w:sz w:val="30"/>
          <w:szCs w:val="30"/>
        </w:rPr>
        <w:t xml:space="preserve"> у ГУП ”Национальное кадастровое агентство“ с применением процедуры закупки из одного источника</w:t>
      </w:r>
      <w:r w:rsidRPr="00BE0366">
        <w:rPr>
          <w:sz w:val="30"/>
          <w:szCs w:val="30"/>
          <w:vertAlign w:val="superscript"/>
        </w:rPr>
        <w:footnoteRef/>
      </w:r>
      <w:r w:rsidR="00ED167E">
        <w:rPr>
          <w:sz w:val="30"/>
          <w:szCs w:val="30"/>
          <w:vertAlign w:val="superscript"/>
        </w:rPr>
        <w:t>*</w:t>
      </w:r>
      <w:r w:rsidR="00956BE4">
        <w:rPr>
          <w:sz w:val="30"/>
          <w:szCs w:val="30"/>
          <w:vertAlign w:val="superscript"/>
        </w:rPr>
        <w:t>*</w:t>
      </w:r>
      <w:r w:rsidRPr="00BE0366">
        <w:rPr>
          <w:sz w:val="30"/>
          <w:szCs w:val="30"/>
          <w:vertAlign w:val="superscript"/>
        </w:rPr>
        <w:footnoteRef/>
      </w:r>
      <w:r w:rsidRPr="00BE0366">
        <w:rPr>
          <w:sz w:val="6"/>
          <w:szCs w:val="6"/>
          <w:vertAlign w:val="superscript"/>
        </w:rPr>
        <w:footnoteReference w:id="4"/>
      </w:r>
      <w:r w:rsidRPr="00BE0366">
        <w:rPr>
          <w:sz w:val="30"/>
          <w:szCs w:val="30"/>
        </w:rPr>
        <w:t xml:space="preserve">. </w:t>
      </w:r>
    </w:p>
    <w:p w14:paraId="2A2F067B" w14:textId="77777777" w:rsidR="00947DAA" w:rsidRDefault="003B2B5C" w:rsidP="003B2B5C">
      <w:pPr>
        <w:ind w:firstLine="709"/>
        <w:jc w:val="both"/>
        <w:rPr>
          <w:sz w:val="30"/>
          <w:szCs w:val="30"/>
        </w:rPr>
      </w:pPr>
      <w:r w:rsidRPr="0075317E">
        <w:rPr>
          <w:sz w:val="30"/>
          <w:szCs w:val="30"/>
        </w:rPr>
        <w:t>ГУП ”Национальное кадастровое агентство“ вправе привлекать для выполне</w:t>
      </w:r>
      <w:r>
        <w:rPr>
          <w:sz w:val="30"/>
          <w:szCs w:val="30"/>
        </w:rPr>
        <w:t xml:space="preserve">ния работ по кадастровой оценке </w:t>
      </w:r>
      <w:r w:rsidRPr="0075317E">
        <w:rPr>
          <w:sz w:val="30"/>
          <w:szCs w:val="30"/>
        </w:rPr>
        <w:t xml:space="preserve">государственные организации, подчиненные Государственному комитету по имуществу, и иные организации. </w:t>
      </w:r>
    </w:p>
    <w:p w14:paraId="0ACA387F" w14:textId="04E1DAD7" w:rsidR="003B2B5C" w:rsidRPr="00BE0366" w:rsidRDefault="003B2B5C" w:rsidP="003B2B5C">
      <w:pPr>
        <w:ind w:firstLine="709"/>
        <w:jc w:val="both"/>
        <w:rPr>
          <w:sz w:val="30"/>
          <w:szCs w:val="30"/>
        </w:rPr>
      </w:pPr>
      <w:r w:rsidRPr="0075317E">
        <w:rPr>
          <w:sz w:val="30"/>
          <w:szCs w:val="30"/>
        </w:rPr>
        <w:t xml:space="preserve">На закупки товаров (работ, услуг) </w:t>
      </w:r>
      <w:r w:rsidR="00C23D98" w:rsidRPr="0075317E">
        <w:rPr>
          <w:sz w:val="30"/>
          <w:szCs w:val="30"/>
        </w:rPr>
        <w:t>у организаций</w:t>
      </w:r>
      <w:r w:rsidR="00C23D98" w:rsidRPr="00C23D98">
        <w:rPr>
          <w:sz w:val="30"/>
          <w:szCs w:val="30"/>
        </w:rPr>
        <w:t xml:space="preserve">, указанных в части третьей настоящего пункта, </w:t>
      </w:r>
      <w:r w:rsidRPr="00C23D98">
        <w:rPr>
          <w:sz w:val="30"/>
          <w:szCs w:val="30"/>
        </w:rPr>
        <w:t xml:space="preserve">не распространяется </w:t>
      </w:r>
      <w:r w:rsidRPr="0075317E">
        <w:rPr>
          <w:sz w:val="30"/>
          <w:szCs w:val="30"/>
        </w:rPr>
        <w:t xml:space="preserve">действие законодательства в области закупок товаров (работ, услуг) за счет собственных </w:t>
      </w:r>
      <w:r w:rsidRPr="00BE0366">
        <w:rPr>
          <w:sz w:val="30"/>
          <w:szCs w:val="30"/>
        </w:rPr>
        <w:t>средств</w:t>
      </w:r>
      <w:r w:rsidRPr="00BE0366">
        <w:rPr>
          <w:sz w:val="30"/>
          <w:szCs w:val="30"/>
          <w:vertAlign w:val="superscript"/>
        </w:rPr>
        <w:footnoteRef/>
      </w:r>
      <w:r w:rsidR="00956BE4">
        <w:rPr>
          <w:sz w:val="30"/>
          <w:szCs w:val="30"/>
          <w:vertAlign w:val="superscript"/>
        </w:rPr>
        <w:t>*</w:t>
      </w:r>
      <w:r w:rsidRPr="00BE0366">
        <w:rPr>
          <w:sz w:val="30"/>
          <w:szCs w:val="30"/>
          <w:vertAlign w:val="superscript"/>
        </w:rPr>
        <w:footnoteRef/>
      </w:r>
      <w:r w:rsidRPr="00BE0366">
        <w:rPr>
          <w:sz w:val="30"/>
          <w:szCs w:val="30"/>
          <w:vertAlign w:val="superscript"/>
        </w:rPr>
        <w:footnoteRef/>
      </w:r>
      <w:r>
        <w:rPr>
          <w:sz w:val="30"/>
          <w:szCs w:val="30"/>
        </w:rPr>
        <w:t>.</w:t>
      </w:r>
    </w:p>
    <w:p w14:paraId="0AE62526" w14:textId="5A2209F3" w:rsidR="003B2B5C" w:rsidRDefault="003B2B5C" w:rsidP="003B2B5C">
      <w:pPr>
        <w:ind w:firstLine="709"/>
        <w:jc w:val="both"/>
        <w:rPr>
          <w:sz w:val="30"/>
          <w:szCs w:val="30"/>
        </w:rPr>
      </w:pPr>
      <w:r>
        <w:rPr>
          <w:sz w:val="30"/>
          <w:szCs w:val="30"/>
        </w:rPr>
        <w:t>Д</w:t>
      </w:r>
      <w:r w:rsidRPr="00211AFB">
        <w:rPr>
          <w:sz w:val="30"/>
          <w:szCs w:val="30"/>
        </w:rPr>
        <w:t xml:space="preserve">ля проведения работ по кадастровой оценке государственные органы, иные государственные организации на безвозмездной основе предоставляют </w:t>
      </w:r>
      <w:r w:rsidRPr="00226F86">
        <w:rPr>
          <w:sz w:val="30"/>
          <w:szCs w:val="30"/>
        </w:rPr>
        <w:t xml:space="preserve">по запросу организаций, указанных в части </w:t>
      </w:r>
      <w:r w:rsidR="00E172CC" w:rsidRPr="00ED167E">
        <w:rPr>
          <w:sz w:val="30"/>
          <w:szCs w:val="30"/>
        </w:rPr>
        <w:t>третьей</w:t>
      </w:r>
      <w:r w:rsidRPr="00226F86">
        <w:rPr>
          <w:sz w:val="30"/>
          <w:szCs w:val="30"/>
        </w:rPr>
        <w:t xml:space="preserve"> настоящего пункта, имеющуюся </w:t>
      </w:r>
      <w:r w:rsidRPr="00211AFB">
        <w:rPr>
          <w:sz w:val="30"/>
          <w:szCs w:val="30"/>
        </w:rPr>
        <w:t>информацию о недвижимом имуществе, факторах оценки (в том числе пространственные данные на соответствующую территорию), за исключением сведений, составляющих государственные секреты.</w:t>
      </w:r>
    </w:p>
    <w:p w14:paraId="3128BEA7" w14:textId="66FE9E92" w:rsidR="00396D49" w:rsidRDefault="00396D49" w:rsidP="00AF61E3">
      <w:pPr>
        <w:ind w:firstLine="709"/>
        <w:jc w:val="both"/>
        <w:rPr>
          <w:color w:val="FF0000"/>
          <w:sz w:val="30"/>
          <w:szCs w:val="30"/>
        </w:rPr>
      </w:pPr>
      <w:r w:rsidRPr="00ED167E">
        <w:rPr>
          <w:sz w:val="30"/>
          <w:szCs w:val="30"/>
        </w:rPr>
        <w:t>ГУП ”Национальное кадастровое агентство“ осуществляет информационное взаимодействие с государственными органами, иными государственными организациями в части получения сведений, включаемых в ГИС ”Регистр кадастровой стоимости“</w:t>
      </w:r>
      <w:r w:rsidR="00AE053B" w:rsidRPr="00ED167E">
        <w:rPr>
          <w:sz w:val="30"/>
          <w:szCs w:val="30"/>
        </w:rPr>
        <w:t>,</w:t>
      </w:r>
      <w:r w:rsidRPr="00ED167E">
        <w:rPr>
          <w:sz w:val="30"/>
          <w:szCs w:val="30"/>
        </w:rPr>
        <w:t xml:space="preserve"> </w:t>
      </w:r>
      <w:r w:rsidR="001F2F6D" w:rsidRPr="001F2F6D">
        <w:rPr>
          <w:sz w:val="30"/>
          <w:szCs w:val="30"/>
        </w:rPr>
        <w:t xml:space="preserve">посредством общегосударственной автоматизированной информационной системы </w:t>
      </w:r>
      <w:r w:rsidR="00AE053B" w:rsidRPr="00ED167E">
        <w:rPr>
          <w:sz w:val="30"/>
          <w:szCs w:val="30"/>
        </w:rPr>
        <w:t>на безвозмездной основе.</w:t>
      </w:r>
    </w:p>
    <w:p w14:paraId="788804B0" w14:textId="4CB8ABFD" w:rsidR="00282CB2" w:rsidRDefault="003B2B5C" w:rsidP="0098782F">
      <w:pPr>
        <w:pStyle w:val="Style18"/>
        <w:widowControl/>
        <w:shd w:val="clear" w:color="auto" w:fill="FFFFFF"/>
        <w:tabs>
          <w:tab w:val="left" w:pos="1390"/>
        </w:tabs>
        <w:spacing w:line="240" w:lineRule="auto"/>
        <w:ind w:left="7" w:right="22" w:firstLine="709"/>
        <w:rPr>
          <w:rStyle w:val="FontStyle41"/>
          <w:color w:val="auto"/>
          <w:spacing w:val="0"/>
          <w:sz w:val="30"/>
          <w:szCs w:val="30"/>
        </w:rPr>
      </w:pPr>
      <w:r>
        <w:rPr>
          <w:rStyle w:val="FontStyle41"/>
          <w:color w:val="auto"/>
          <w:spacing w:val="0"/>
          <w:sz w:val="30"/>
          <w:szCs w:val="30"/>
        </w:rPr>
        <w:t>6</w:t>
      </w:r>
      <w:r w:rsidR="00B05DBA" w:rsidRPr="00226F86">
        <w:rPr>
          <w:rStyle w:val="FontStyle41"/>
          <w:color w:val="auto"/>
          <w:spacing w:val="0"/>
          <w:sz w:val="30"/>
          <w:szCs w:val="30"/>
        </w:rPr>
        <w:t>. Финансирование расходов на проведение работ</w:t>
      </w:r>
      <w:r w:rsidR="00055D2F">
        <w:rPr>
          <w:rStyle w:val="FontStyle41"/>
          <w:color w:val="auto"/>
          <w:spacing w:val="0"/>
          <w:sz w:val="30"/>
          <w:szCs w:val="30"/>
        </w:rPr>
        <w:t xml:space="preserve">, </w:t>
      </w:r>
      <w:r w:rsidR="00FB725B" w:rsidRPr="00ED167E">
        <w:rPr>
          <w:rStyle w:val="FontStyle41"/>
          <w:color w:val="auto"/>
          <w:spacing w:val="0"/>
          <w:sz w:val="30"/>
          <w:szCs w:val="30"/>
        </w:rPr>
        <w:t xml:space="preserve">указанных в части первой пункта 5 настоящего Указа, </w:t>
      </w:r>
      <w:r w:rsidR="00B05DBA" w:rsidRPr="00ED167E">
        <w:rPr>
          <w:rStyle w:val="FontStyle41"/>
          <w:color w:val="auto"/>
          <w:spacing w:val="0"/>
          <w:sz w:val="30"/>
          <w:szCs w:val="30"/>
        </w:rPr>
        <w:t>осуществляется</w:t>
      </w:r>
      <w:r w:rsidR="000151A4" w:rsidRPr="00ED167E">
        <w:rPr>
          <w:rStyle w:val="FontStyle41"/>
          <w:color w:val="auto"/>
          <w:spacing w:val="0"/>
          <w:sz w:val="30"/>
          <w:szCs w:val="30"/>
        </w:rPr>
        <w:t xml:space="preserve"> </w:t>
      </w:r>
      <w:r w:rsidR="0098782F" w:rsidRPr="00ED167E">
        <w:rPr>
          <w:rStyle w:val="FontStyle41"/>
          <w:color w:val="auto"/>
          <w:spacing w:val="0"/>
          <w:sz w:val="30"/>
          <w:szCs w:val="30"/>
        </w:rPr>
        <w:t>за</w:t>
      </w:r>
      <w:r w:rsidR="0098782F" w:rsidRPr="00226F86">
        <w:rPr>
          <w:rStyle w:val="FontStyle41"/>
          <w:color w:val="auto"/>
          <w:spacing w:val="0"/>
          <w:sz w:val="30"/>
          <w:szCs w:val="30"/>
        </w:rPr>
        <w:t xml:space="preserve"> счет </w:t>
      </w:r>
      <w:r w:rsidR="00B05DBA" w:rsidRPr="00226F86">
        <w:rPr>
          <w:rStyle w:val="FontStyle41"/>
          <w:color w:val="auto"/>
          <w:spacing w:val="0"/>
          <w:sz w:val="30"/>
          <w:szCs w:val="30"/>
        </w:rPr>
        <w:t xml:space="preserve">средств республиканского бюджета, </w:t>
      </w:r>
      <w:r w:rsidR="00392061" w:rsidRPr="00226F86">
        <w:rPr>
          <w:rStyle w:val="FontStyle41"/>
          <w:color w:val="auto"/>
          <w:spacing w:val="0"/>
          <w:sz w:val="30"/>
          <w:szCs w:val="30"/>
        </w:rPr>
        <w:t xml:space="preserve">ежегодно </w:t>
      </w:r>
      <w:r w:rsidR="006E09B5" w:rsidRPr="00226F86">
        <w:rPr>
          <w:rStyle w:val="FontStyle41"/>
          <w:color w:val="auto"/>
          <w:spacing w:val="0"/>
          <w:sz w:val="30"/>
          <w:szCs w:val="30"/>
        </w:rPr>
        <w:t>предусматриваемых</w:t>
      </w:r>
      <w:r w:rsidR="00B05DBA" w:rsidRPr="00226F86">
        <w:rPr>
          <w:rStyle w:val="FontStyle41"/>
          <w:color w:val="auto"/>
          <w:spacing w:val="0"/>
          <w:sz w:val="30"/>
          <w:szCs w:val="30"/>
        </w:rPr>
        <w:t xml:space="preserve"> Государственному комитету по имуществу на </w:t>
      </w:r>
      <w:r w:rsidR="00E06C5F" w:rsidRPr="00226F86">
        <w:rPr>
          <w:rStyle w:val="FontStyle41"/>
          <w:color w:val="auto"/>
          <w:spacing w:val="0"/>
          <w:sz w:val="30"/>
          <w:szCs w:val="30"/>
        </w:rPr>
        <w:t>эти цели, и иных источников, не запрещенных законодательством</w:t>
      </w:r>
      <w:r w:rsidR="00BE0366" w:rsidRPr="00226F86">
        <w:rPr>
          <w:rStyle w:val="FontStyle41"/>
          <w:color w:val="auto"/>
          <w:spacing w:val="0"/>
          <w:sz w:val="30"/>
          <w:szCs w:val="30"/>
        </w:rPr>
        <w:t>.</w:t>
      </w:r>
      <w:r w:rsidR="00282CB2" w:rsidRPr="00226F86">
        <w:rPr>
          <w:rStyle w:val="FontStyle41"/>
          <w:color w:val="auto"/>
          <w:spacing w:val="0"/>
          <w:sz w:val="30"/>
          <w:szCs w:val="30"/>
        </w:rPr>
        <w:t xml:space="preserve"> </w:t>
      </w:r>
    </w:p>
    <w:p w14:paraId="34880533" w14:textId="33BA06B8" w:rsidR="00EC214C" w:rsidRPr="00ED167E" w:rsidRDefault="00EC214C" w:rsidP="00EC214C">
      <w:pPr>
        <w:pStyle w:val="Style18"/>
        <w:widowControl/>
        <w:shd w:val="clear" w:color="auto" w:fill="FFFFFF"/>
        <w:tabs>
          <w:tab w:val="left" w:pos="1390"/>
        </w:tabs>
        <w:spacing w:line="240" w:lineRule="auto"/>
        <w:ind w:left="7" w:right="22" w:firstLine="709"/>
        <w:rPr>
          <w:sz w:val="30"/>
          <w:szCs w:val="30"/>
        </w:rPr>
      </w:pPr>
      <w:r w:rsidRPr="00ED167E">
        <w:rPr>
          <w:rStyle w:val="FontStyle41"/>
          <w:color w:val="auto"/>
          <w:spacing w:val="0"/>
          <w:sz w:val="30"/>
          <w:szCs w:val="30"/>
        </w:rPr>
        <w:t>7. </w:t>
      </w:r>
      <w:r w:rsidRPr="00ED167E">
        <w:rPr>
          <w:sz w:val="30"/>
          <w:szCs w:val="30"/>
        </w:rPr>
        <w:t>Действие настоящего Указа не распространяется на</w:t>
      </w:r>
      <w:r w:rsidR="00FB725B" w:rsidRPr="00ED167E">
        <w:rPr>
          <w:sz w:val="30"/>
          <w:szCs w:val="30"/>
        </w:rPr>
        <w:t xml:space="preserve"> проведение работ по кадастровой оценке</w:t>
      </w:r>
      <w:r w:rsidR="009857A0" w:rsidRPr="00ED167E">
        <w:rPr>
          <w:sz w:val="30"/>
          <w:szCs w:val="30"/>
        </w:rPr>
        <w:t xml:space="preserve"> в отношении</w:t>
      </w:r>
      <w:r w:rsidRPr="00ED167E">
        <w:rPr>
          <w:sz w:val="30"/>
          <w:szCs w:val="30"/>
        </w:rPr>
        <w:t>:</w:t>
      </w:r>
    </w:p>
    <w:p w14:paraId="613C54C2" w14:textId="72804CBA" w:rsidR="00EC214C" w:rsidRPr="00ED167E" w:rsidRDefault="00EC214C" w:rsidP="009857A0">
      <w:pPr>
        <w:ind w:firstLine="709"/>
        <w:jc w:val="both"/>
        <w:rPr>
          <w:sz w:val="30"/>
          <w:szCs w:val="30"/>
        </w:rPr>
      </w:pPr>
      <w:r w:rsidRPr="00ED167E">
        <w:rPr>
          <w:sz w:val="30"/>
          <w:szCs w:val="30"/>
        </w:rPr>
        <w:t>земельны</w:t>
      </w:r>
      <w:r w:rsidR="009857A0" w:rsidRPr="00ED167E">
        <w:rPr>
          <w:sz w:val="30"/>
          <w:szCs w:val="30"/>
        </w:rPr>
        <w:t>х</w:t>
      </w:r>
      <w:r w:rsidRPr="00ED167E">
        <w:rPr>
          <w:sz w:val="30"/>
          <w:szCs w:val="30"/>
        </w:rPr>
        <w:t xml:space="preserve"> участк</w:t>
      </w:r>
      <w:r w:rsidR="009857A0" w:rsidRPr="00ED167E">
        <w:rPr>
          <w:sz w:val="30"/>
          <w:szCs w:val="30"/>
        </w:rPr>
        <w:t>ов</w:t>
      </w:r>
      <w:r w:rsidRPr="00ED167E">
        <w:rPr>
          <w:sz w:val="30"/>
          <w:szCs w:val="30"/>
        </w:rPr>
        <w:t xml:space="preserve"> сельскохозяйственного назначения, водного и лесного фонда, природоохранного назначения, за исключением таких земельных участков, частей таких земельных участков, занятых капитальными строениями, незавершенными законсервированными капитальными строениями;</w:t>
      </w:r>
    </w:p>
    <w:p w14:paraId="628C9182" w14:textId="3D211E0F" w:rsidR="00EC214C" w:rsidRDefault="00EC214C" w:rsidP="00EC214C">
      <w:pPr>
        <w:ind w:firstLine="709"/>
        <w:jc w:val="both"/>
        <w:rPr>
          <w:sz w:val="30"/>
          <w:szCs w:val="30"/>
        </w:rPr>
      </w:pPr>
      <w:r w:rsidRPr="00ED167E">
        <w:rPr>
          <w:sz w:val="30"/>
          <w:szCs w:val="30"/>
        </w:rPr>
        <w:t>линейны</w:t>
      </w:r>
      <w:r w:rsidR="009857A0" w:rsidRPr="00ED167E">
        <w:rPr>
          <w:sz w:val="30"/>
          <w:szCs w:val="30"/>
        </w:rPr>
        <w:t>х</w:t>
      </w:r>
      <w:r w:rsidRPr="00ED167E">
        <w:rPr>
          <w:sz w:val="30"/>
          <w:szCs w:val="30"/>
        </w:rPr>
        <w:t xml:space="preserve"> сооружени</w:t>
      </w:r>
      <w:r w:rsidR="009857A0" w:rsidRPr="00ED167E">
        <w:rPr>
          <w:sz w:val="30"/>
          <w:szCs w:val="30"/>
        </w:rPr>
        <w:t>й</w:t>
      </w:r>
      <w:r w:rsidRPr="00ED167E">
        <w:rPr>
          <w:sz w:val="30"/>
          <w:szCs w:val="30"/>
        </w:rPr>
        <w:t>.</w:t>
      </w:r>
    </w:p>
    <w:p w14:paraId="5D9231AD" w14:textId="6BBFF49A" w:rsidR="001611C1" w:rsidRPr="008152BC" w:rsidRDefault="007331E6" w:rsidP="001C290E">
      <w:pPr>
        <w:pStyle w:val="Style18"/>
        <w:widowControl/>
        <w:shd w:val="clear" w:color="auto" w:fill="FFFFFF"/>
        <w:tabs>
          <w:tab w:val="left" w:pos="1015"/>
        </w:tabs>
        <w:spacing w:line="240" w:lineRule="auto"/>
        <w:ind w:firstLine="709"/>
        <w:rPr>
          <w:sz w:val="30"/>
          <w:szCs w:val="30"/>
        </w:rPr>
      </w:pPr>
      <w:r>
        <w:rPr>
          <w:rStyle w:val="FontStyle41"/>
          <w:color w:val="auto"/>
          <w:spacing w:val="0"/>
          <w:sz w:val="30"/>
          <w:szCs w:val="30"/>
        </w:rPr>
        <w:t>8</w:t>
      </w:r>
      <w:r w:rsidR="001C290E" w:rsidRPr="00BE0366">
        <w:rPr>
          <w:rStyle w:val="FontStyle41"/>
          <w:color w:val="auto"/>
          <w:spacing w:val="0"/>
          <w:sz w:val="30"/>
          <w:szCs w:val="30"/>
        </w:rPr>
        <w:t>. </w:t>
      </w:r>
      <w:r w:rsidR="00E60572" w:rsidRPr="00BE0366">
        <w:rPr>
          <w:sz w:val="30"/>
          <w:szCs w:val="30"/>
        </w:rPr>
        <w:t xml:space="preserve">Утвердить </w:t>
      </w:r>
      <w:r w:rsidR="001611C1" w:rsidRPr="00BE0366">
        <w:rPr>
          <w:sz w:val="30"/>
          <w:szCs w:val="30"/>
        </w:rPr>
        <w:t>Положение</w:t>
      </w:r>
      <w:r w:rsidR="00E60572" w:rsidRPr="00BE0366">
        <w:rPr>
          <w:sz w:val="30"/>
          <w:szCs w:val="30"/>
        </w:rPr>
        <w:t xml:space="preserve"> </w:t>
      </w:r>
      <w:r w:rsidR="000C1278" w:rsidRPr="008152BC">
        <w:rPr>
          <w:sz w:val="30"/>
          <w:szCs w:val="30"/>
        </w:rPr>
        <w:t xml:space="preserve">об отдельных вопросах проведения работ по кадастровой оценке </w:t>
      </w:r>
      <w:r w:rsidR="001611C1" w:rsidRPr="008152BC">
        <w:rPr>
          <w:sz w:val="30"/>
          <w:szCs w:val="30"/>
        </w:rPr>
        <w:t>(прилагается).</w:t>
      </w:r>
    </w:p>
    <w:p w14:paraId="40567E52" w14:textId="23D80674" w:rsidR="001C290E" w:rsidRPr="00132E8C" w:rsidRDefault="007331E6" w:rsidP="001C290E">
      <w:pPr>
        <w:pStyle w:val="Style18"/>
        <w:widowControl/>
        <w:shd w:val="clear" w:color="auto" w:fill="FFFFFF"/>
        <w:tabs>
          <w:tab w:val="left" w:pos="1015"/>
        </w:tabs>
        <w:spacing w:line="240" w:lineRule="auto"/>
        <w:ind w:firstLine="709"/>
        <w:rPr>
          <w:rStyle w:val="FontStyle41"/>
          <w:spacing w:val="0"/>
          <w:sz w:val="30"/>
          <w:szCs w:val="30"/>
        </w:rPr>
      </w:pPr>
      <w:r>
        <w:rPr>
          <w:rStyle w:val="FontStyle41"/>
          <w:spacing w:val="0"/>
          <w:sz w:val="30"/>
          <w:szCs w:val="30"/>
        </w:rPr>
        <w:t>9</w:t>
      </w:r>
      <w:r w:rsidR="005211FB">
        <w:rPr>
          <w:rStyle w:val="FontStyle41"/>
          <w:spacing w:val="0"/>
          <w:sz w:val="30"/>
          <w:szCs w:val="30"/>
        </w:rPr>
        <w:t>. </w:t>
      </w:r>
      <w:r w:rsidR="001C290E">
        <w:rPr>
          <w:rStyle w:val="FontStyle41"/>
          <w:spacing w:val="0"/>
          <w:sz w:val="30"/>
          <w:szCs w:val="30"/>
        </w:rPr>
        <w:t xml:space="preserve">Внести изменения </w:t>
      </w:r>
      <w:r w:rsidR="001C290E" w:rsidRPr="0041268D">
        <w:rPr>
          <w:rStyle w:val="FontStyle41"/>
          <w:spacing w:val="0"/>
          <w:sz w:val="30"/>
          <w:szCs w:val="30"/>
        </w:rPr>
        <w:t>в Указ Президента</w:t>
      </w:r>
      <w:r w:rsidR="001C290E">
        <w:rPr>
          <w:rStyle w:val="FontStyle41"/>
          <w:spacing w:val="0"/>
          <w:sz w:val="30"/>
          <w:szCs w:val="30"/>
        </w:rPr>
        <w:t xml:space="preserve"> Республики Беларусь </w:t>
      </w:r>
      <w:r w:rsidR="001C290E" w:rsidRPr="003322C1">
        <w:rPr>
          <w:sz w:val="30"/>
          <w:szCs w:val="30"/>
        </w:rPr>
        <w:t>от 13</w:t>
      </w:r>
      <w:r w:rsidR="003A2FED">
        <w:rPr>
          <w:sz w:val="30"/>
          <w:szCs w:val="30"/>
        </w:rPr>
        <w:t> </w:t>
      </w:r>
      <w:r w:rsidR="001C290E" w:rsidRPr="003322C1">
        <w:rPr>
          <w:sz w:val="30"/>
          <w:szCs w:val="30"/>
        </w:rPr>
        <w:t>октября 2006</w:t>
      </w:r>
      <w:r w:rsidR="001C290E">
        <w:rPr>
          <w:sz w:val="30"/>
          <w:szCs w:val="30"/>
        </w:rPr>
        <w:t> </w:t>
      </w:r>
      <w:r w:rsidR="001C290E" w:rsidRPr="003322C1">
        <w:rPr>
          <w:sz w:val="30"/>
          <w:szCs w:val="30"/>
        </w:rPr>
        <w:t xml:space="preserve">г. № 615 ˮОб </w:t>
      </w:r>
      <w:r w:rsidR="001C290E" w:rsidRPr="00F030B3">
        <w:rPr>
          <w:sz w:val="30"/>
          <w:szCs w:val="30"/>
        </w:rPr>
        <w:t>оценочной деятельности в Республике Беларусь“</w:t>
      </w:r>
      <w:r w:rsidR="001C290E">
        <w:rPr>
          <w:rStyle w:val="FontStyle41"/>
          <w:spacing w:val="0"/>
          <w:sz w:val="30"/>
          <w:szCs w:val="30"/>
        </w:rPr>
        <w:t xml:space="preserve"> (</w:t>
      </w:r>
      <w:r w:rsidR="005211FB">
        <w:rPr>
          <w:rStyle w:val="FontStyle41"/>
          <w:spacing w:val="0"/>
          <w:sz w:val="30"/>
          <w:szCs w:val="30"/>
        </w:rPr>
        <w:t>п</w:t>
      </w:r>
      <w:r w:rsidR="001C290E">
        <w:rPr>
          <w:rStyle w:val="FontStyle41"/>
          <w:spacing w:val="0"/>
          <w:sz w:val="30"/>
          <w:szCs w:val="30"/>
        </w:rPr>
        <w:t>риложение</w:t>
      </w:r>
      <w:r w:rsidR="005211FB">
        <w:rPr>
          <w:rStyle w:val="FontStyle41"/>
          <w:spacing w:val="0"/>
          <w:sz w:val="30"/>
          <w:szCs w:val="30"/>
        </w:rPr>
        <w:t xml:space="preserve"> 2</w:t>
      </w:r>
      <w:r w:rsidR="001C290E">
        <w:rPr>
          <w:rStyle w:val="FontStyle41"/>
          <w:spacing w:val="0"/>
          <w:sz w:val="30"/>
          <w:szCs w:val="30"/>
        </w:rPr>
        <w:t>).</w:t>
      </w:r>
    </w:p>
    <w:p w14:paraId="68D25974" w14:textId="7373F55C" w:rsidR="00B05DBA" w:rsidRPr="00212592" w:rsidRDefault="007331E6" w:rsidP="00446742">
      <w:pPr>
        <w:pStyle w:val="Style18"/>
        <w:widowControl/>
        <w:shd w:val="clear" w:color="auto" w:fill="FFFFFF"/>
        <w:tabs>
          <w:tab w:val="left" w:pos="1015"/>
        </w:tabs>
        <w:spacing w:line="240" w:lineRule="auto"/>
        <w:ind w:firstLine="709"/>
        <w:rPr>
          <w:rStyle w:val="FontStyle41"/>
          <w:spacing w:val="0"/>
          <w:sz w:val="30"/>
          <w:szCs w:val="30"/>
        </w:rPr>
      </w:pPr>
      <w:r>
        <w:rPr>
          <w:rStyle w:val="FontStyle41"/>
          <w:spacing w:val="0"/>
          <w:sz w:val="30"/>
          <w:szCs w:val="30"/>
        </w:rPr>
        <w:t>10</w:t>
      </w:r>
      <w:r w:rsidR="00B05DBA" w:rsidRPr="00132E8C">
        <w:rPr>
          <w:rStyle w:val="FontStyle41"/>
          <w:spacing w:val="0"/>
          <w:sz w:val="30"/>
          <w:szCs w:val="30"/>
        </w:rPr>
        <w:t>. Совету Министров Республики</w:t>
      </w:r>
      <w:r w:rsidR="00B05DBA" w:rsidRPr="00212592">
        <w:rPr>
          <w:rStyle w:val="FontStyle41"/>
          <w:spacing w:val="0"/>
          <w:sz w:val="30"/>
          <w:szCs w:val="30"/>
        </w:rPr>
        <w:t xml:space="preserve"> Беларусь:</w:t>
      </w:r>
    </w:p>
    <w:p w14:paraId="6B0F2E2C" w14:textId="24F5C75C" w:rsidR="00396D49" w:rsidRPr="00132E8C" w:rsidRDefault="00396D49" w:rsidP="00396D49">
      <w:pPr>
        <w:pStyle w:val="Style18"/>
        <w:widowControl/>
        <w:shd w:val="clear" w:color="auto" w:fill="FFFFFF"/>
        <w:tabs>
          <w:tab w:val="left" w:pos="1361"/>
        </w:tabs>
        <w:spacing w:line="240" w:lineRule="auto"/>
        <w:ind w:left="14" w:right="14" w:firstLine="709"/>
        <w:rPr>
          <w:rStyle w:val="FontStyle41"/>
          <w:color w:val="auto"/>
          <w:spacing w:val="0"/>
          <w:sz w:val="30"/>
          <w:szCs w:val="30"/>
        </w:rPr>
      </w:pPr>
      <w:r>
        <w:rPr>
          <w:rStyle w:val="FontStyle41"/>
          <w:color w:val="auto"/>
          <w:spacing w:val="0"/>
          <w:sz w:val="30"/>
          <w:szCs w:val="30"/>
        </w:rPr>
        <w:t>10</w:t>
      </w:r>
      <w:r w:rsidRPr="00132E8C">
        <w:rPr>
          <w:rStyle w:val="FontStyle41"/>
          <w:color w:val="auto"/>
          <w:spacing w:val="0"/>
          <w:sz w:val="30"/>
          <w:szCs w:val="30"/>
        </w:rPr>
        <w:t>.</w:t>
      </w:r>
      <w:r>
        <w:rPr>
          <w:rStyle w:val="FontStyle41"/>
          <w:color w:val="auto"/>
          <w:spacing w:val="0"/>
          <w:sz w:val="30"/>
          <w:szCs w:val="30"/>
        </w:rPr>
        <w:t>1</w:t>
      </w:r>
      <w:r w:rsidRPr="00132E8C">
        <w:rPr>
          <w:rStyle w:val="FontStyle41"/>
          <w:color w:val="auto"/>
          <w:spacing w:val="0"/>
          <w:sz w:val="30"/>
          <w:szCs w:val="30"/>
        </w:rPr>
        <w:t>.</w:t>
      </w:r>
      <w:r>
        <w:rPr>
          <w:rStyle w:val="FontStyle41"/>
          <w:color w:val="auto"/>
          <w:spacing w:val="0"/>
          <w:sz w:val="30"/>
          <w:szCs w:val="30"/>
        </w:rPr>
        <w:t> </w:t>
      </w:r>
      <w:r w:rsidRPr="00132E8C">
        <w:rPr>
          <w:rStyle w:val="FontStyle41"/>
          <w:color w:val="auto"/>
          <w:spacing w:val="0"/>
          <w:sz w:val="30"/>
          <w:szCs w:val="30"/>
        </w:rPr>
        <w:t>определить</w:t>
      </w:r>
      <w:r w:rsidRPr="00D978B9">
        <w:rPr>
          <w:rStyle w:val="FontStyle41"/>
          <w:color w:val="auto"/>
          <w:spacing w:val="0"/>
          <w:sz w:val="30"/>
          <w:szCs w:val="30"/>
        </w:rPr>
        <w:t xml:space="preserve"> </w:t>
      </w:r>
      <w:r w:rsidRPr="00132E8C">
        <w:rPr>
          <w:rStyle w:val="FontStyle41"/>
          <w:color w:val="auto"/>
          <w:spacing w:val="0"/>
          <w:sz w:val="30"/>
          <w:szCs w:val="30"/>
        </w:rPr>
        <w:t>в течение шести месяцев</w:t>
      </w:r>
      <w:r w:rsidRPr="00D978B9">
        <w:rPr>
          <w:rStyle w:val="FontStyle41"/>
          <w:color w:val="auto"/>
          <w:spacing w:val="0"/>
          <w:sz w:val="30"/>
          <w:szCs w:val="30"/>
        </w:rPr>
        <w:t xml:space="preserve"> </w:t>
      </w:r>
      <w:r>
        <w:rPr>
          <w:rStyle w:val="FontStyle41"/>
          <w:color w:val="auto"/>
          <w:spacing w:val="0"/>
          <w:sz w:val="30"/>
          <w:szCs w:val="30"/>
        </w:rPr>
        <w:t>после</w:t>
      </w:r>
      <w:r w:rsidRPr="00132E8C">
        <w:rPr>
          <w:rStyle w:val="FontStyle41"/>
          <w:color w:val="auto"/>
          <w:spacing w:val="0"/>
          <w:sz w:val="30"/>
          <w:szCs w:val="30"/>
        </w:rPr>
        <w:t xml:space="preserve"> </w:t>
      </w:r>
      <w:r w:rsidRPr="00E81E5F">
        <w:rPr>
          <w:rStyle w:val="FontStyle41"/>
          <w:color w:val="auto"/>
          <w:spacing w:val="0"/>
          <w:sz w:val="30"/>
          <w:szCs w:val="30"/>
        </w:rPr>
        <w:t>вступления в силу настоящего Указа</w:t>
      </w:r>
      <w:r w:rsidRPr="00132E8C">
        <w:rPr>
          <w:rStyle w:val="FontStyle41"/>
          <w:color w:val="auto"/>
          <w:spacing w:val="0"/>
          <w:sz w:val="30"/>
          <w:szCs w:val="30"/>
        </w:rPr>
        <w:t>:</w:t>
      </w:r>
    </w:p>
    <w:p w14:paraId="406B4D23" w14:textId="77777777" w:rsidR="00396D49" w:rsidRDefault="00396D49" w:rsidP="00396D49">
      <w:pPr>
        <w:pStyle w:val="Style18"/>
        <w:widowControl/>
        <w:shd w:val="clear" w:color="auto" w:fill="FFFFFF"/>
        <w:tabs>
          <w:tab w:val="left" w:pos="1361"/>
        </w:tabs>
        <w:spacing w:line="240" w:lineRule="auto"/>
        <w:ind w:left="14" w:right="14" w:firstLine="709"/>
        <w:rPr>
          <w:rStyle w:val="FontStyle41"/>
          <w:color w:val="auto"/>
          <w:spacing w:val="0"/>
          <w:sz w:val="30"/>
          <w:szCs w:val="30"/>
        </w:rPr>
      </w:pPr>
      <w:r w:rsidRPr="0098782F">
        <w:rPr>
          <w:rStyle w:val="FontStyle41"/>
          <w:color w:val="auto"/>
          <w:spacing w:val="0"/>
          <w:sz w:val="30"/>
          <w:szCs w:val="30"/>
        </w:rPr>
        <w:t xml:space="preserve">порядок использования ГИС ˮРегистр </w:t>
      </w:r>
      <w:r w:rsidRPr="00BE0366">
        <w:rPr>
          <w:rStyle w:val="FontStyle41"/>
          <w:color w:val="auto"/>
          <w:spacing w:val="0"/>
          <w:sz w:val="30"/>
          <w:szCs w:val="30"/>
        </w:rPr>
        <w:t>кадастровой стоимости“, формирования и актуализации Регистра кадастровой стоимости, в том числе взаимодействие с общегосударственной автоматизированной информационной систем</w:t>
      </w:r>
      <w:r>
        <w:rPr>
          <w:rStyle w:val="FontStyle41"/>
          <w:color w:val="auto"/>
          <w:spacing w:val="0"/>
          <w:sz w:val="30"/>
          <w:szCs w:val="30"/>
        </w:rPr>
        <w:t>ой</w:t>
      </w:r>
      <w:r w:rsidRPr="00BE0366">
        <w:rPr>
          <w:rStyle w:val="FontStyle41"/>
          <w:color w:val="auto"/>
          <w:spacing w:val="0"/>
          <w:sz w:val="30"/>
          <w:szCs w:val="30"/>
        </w:rPr>
        <w:t>, и состав включаемых в Регистр кадастровой стоимости сведений;</w:t>
      </w:r>
    </w:p>
    <w:p w14:paraId="6F7B1AFE" w14:textId="77777777" w:rsidR="00396D49" w:rsidRPr="00E81E5F" w:rsidRDefault="00396D49" w:rsidP="00396D49">
      <w:pPr>
        <w:pStyle w:val="Style18"/>
        <w:widowControl/>
        <w:shd w:val="clear" w:color="auto" w:fill="FFFFFF"/>
        <w:tabs>
          <w:tab w:val="left" w:pos="1634"/>
        </w:tabs>
        <w:spacing w:line="240" w:lineRule="auto"/>
        <w:ind w:left="36" w:right="7" w:firstLine="709"/>
        <w:rPr>
          <w:rStyle w:val="FontStyle41"/>
          <w:color w:val="auto"/>
          <w:spacing w:val="0"/>
          <w:sz w:val="30"/>
          <w:szCs w:val="30"/>
        </w:rPr>
      </w:pPr>
      <w:r w:rsidRPr="0098166E">
        <w:rPr>
          <w:rStyle w:val="FontStyle41"/>
          <w:color w:val="auto"/>
          <w:spacing w:val="0"/>
          <w:sz w:val="30"/>
          <w:szCs w:val="30"/>
        </w:rPr>
        <w:t xml:space="preserve">перечень </w:t>
      </w:r>
      <w:r>
        <w:rPr>
          <w:rStyle w:val="FontStyle41"/>
          <w:color w:val="auto"/>
          <w:spacing w:val="0"/>
          <w:sz w:val="30"/>
          <w:szCs w:val="30"/>
        </w:rPr>
        <w:t>категорий</w:t>
      </w:r>
      <w:r w:rsidRPr="00261755">
        <w:rPr>
          <w:rStyle w:val="FontStyle41"/>
          <w:color w:val="auto"/>
          <w:spacing w:val="0"/>
          <w:sz w:val="30"/>
          <w:szCs w:val="30"/>
        </w:rPr>
        <w:t xml:space="preserve"> сооружений, в отношении </w:t>
      </w:r>
      <w:r w:rsidRPr="000D4EAA">
        <w:rPr>
          <w:rStyle w:val="FontStyle41"/>
          <w:color w:val="auto"/>
          <w:spacing w:val="0"/>
          <w:sz w:val="30"/>
          <w:szCs w:val="30"/>
        </w:rPr>
        <w:t>которых проводятся работы по кадастровой оценке;</w:t>
      </w:r>
      <w:r>
        <w:rPr>
          <w:rStyle w:val="FontStyle41"/>
          <w:color w:val="auto"/>
          <w:spacing w:val="0"/>
          <w:sz w:val="30"/>
          <w:szCs w:val="30"/>
        </w:rPr>
        <w:t xml:space="preserve"> </w:t>
      </w:r>
    </w:p>
    <w:p w14:paraId="68BEA762" w14:textId="261A16EA" w:rsidR="00B05DBA" w:rsidRPr="00212592" w:rsidRDefault="007331E6" w:rsidP="005E1308">
      <w:pPr>
        <w:pStyle w:val="Style8"/>
        <w:widowControl/>
        <w:shd w:val="clear" w:color="auto" w:fill="FFFFFF"/>
        <w:spacing w:line="240" w:lineRule="auto"/>
        <w:ind w:right="14" w:firstLine="709"/>
        <w:rPr>
          <w:rStyle w:val="FontStyle41"/>
          <w:spacing w:val="0"/>
          <w:sz w:val="30"/>
          <w:szCs w:val="30"/>
        </w:rPr>
      </w:pPr>
      <w:r>
        <w:rPr>
          <w:rStyle w:val="FontStyle41"/>
          <w:spacing w:val="0"/>
          <w:sz w:val="30"/>
          <w:szCs w:val="30"/>
        </w:rPr>
        <w:t>10</w:t>
      </w:r>
      <w:r w:rsidR="00396D49">
        <w:rPr>
          <w:rStyle w:val="FontStyle41"/>
          <w:spacing w:val="0"/>
          <w:sz w:val="30"/>
          <w:szCs w:val="30"/>
        </w:rPr>
        <w:t>.2</w:t>
      </w:r>
      <w:r w:rsidR="00B05DBA" w:rsidRPr="00212592">
        <w:rPr>
          <w:rStyle w:val="FontStyle41"/>
          <w:spacing w:val="0"/>
          <w:sz w:val="30"/>
          <w:szCs w:val="30"/>
        </w:rPr>
        <w:t>.</w:t>
      </w:r>
      <w:r w:rsidR="009D133E" w:rsidRPr="00212592">
        <w:rPr>
          <w:rStyle w:val="FontStyle41"/>
          <w:spacing w:val="0"/>
          <w:sz w:val="30"/>
          <w:szCs w:val="30"/>
        </w:rPr>
        <w:t> </w:t>
      </w:r>
      <w:r w:rsidR="00B05DBA" w:rsidRPr="00212592">
        <w:rPr>
          <w:rStyle w:val="FontStyle41"/>
          <w:spacing w:val="0"/>
          <w:sz w:val="30"/>
          <w:szCs w:val="30"/>
        </w:rPr>
        <w:t xml:space="preserve">до </w:t>
      </w:r>
      <w:r w:rsidR="00353777">
        <w:rPr>
          <w:rStyle w:val="FontStyle41"/>
          <w:spacing w:val="0"/>
          <w:sz w:val="30"/>
          <w:szCs w:val="30"/>
        </w:rPr>
        <w:t>30</w:t>
      </w:r>
      <w:r w:rsidR="00B05DBA" w:rsidRPr="00212592">
        <w:rPr>
          <w:rStyle w:val="FontStyle41"/>
          <w:spacing w:val="0"/>
          <w:sz w:val="30"/>
          <w:szCs w:val="30"/>
        </w:rPr>
        <w:t xml:space="preserve"> </w:t>
      </w:r>
      <w:r w:rsidR="00353777">
        <w:rPr>
          <w:rStyle w:val="FontStyle41"/>
          <w:spacing w:val="0"/>
          <w:sz w:val="30"/>
          <w:szCs w:val="30"/>
        </w:rPr>
        <w:t>июня</w:t>
      </w:r>
      <w:r w:rsidR="00B05DBA" w:rsidRPr="00212592">
        <w:rPr>
          <w:rStyle w:val="FontStyle41"/>
          <w:spacing w:val="0"/>
          <w:sz w:val="30"/>
          <w:szCs w:val="30"/>
        </w:rPr>
        <w:t xml:space="preserve"> 20</w:t>
      </w:r>
      <w:r w:rsidR="00B05DBA" w:rsidRPr="00577AC3">
        <w:rPr>
          <w:rStyle w:val="FontStyle41"/>
          <w:color w:val="auto"/>
          <w:spacing w:val="0"/>
          <w:sz w:val="30"/>
          <w:szCs w:val="30"/>
        </w:rPr>
        <w:t>2</w:t>
      </w:r>
      <w:r w:rsidR="00353777">
        <w:rPr>
          <w:rStyle w:val="FontStyle41"/>
          <w:color w:val="auto"/>
          <w:spacing w:val="0"/>
          <w:sz w:val="30"/>
          <w:szCs w:val="30"/>
        </w:rPr>
        <w:t>8</w:t>
      </w:r>
      <w:r w:rsidR="00B05DBA" w:rsidRPr="00577AC3">
        <w:rPr>
          <w:rStyle w:val="FontStyle41"/>
          <w:color w:val="auto"/>
          <w:spacing w:val="0"/>
          <w:sz w:val="30"/>
          <w:szCs w:val="30"/>
        </w:rPr>
        <w:t xml:space="preserve"> </w:t>
      </w:r>
      <w:r w:rsidR="00B05DBA" w:rsidRPr="00212592">
        <w:rPr>
          <w:rStyle w:val="FontStyle41"/>
          <w:spacing w:val="0"/>
          <w:sz w:val="30"/>
          <w:szCs w:val="30"/>
        </w:rPr>
        <w:t>г. внести Президенту Республики Беларусь предложения о применении кадастровой стоимости недвижимого имущества для целей:</w:t>
      </w:r>
    </w:p>
    <w:p w14:paraId="7528382F" w14:textId="77777777" w:rsidR="00B05DBA" w:rsidRPr="00212592" w:rsidRDefault="00B05DBA" w:rsidP="00446742">
      <w:pPr>
        <w:pStyle w:val="Style7"/>
        <w:widowControl/>
        <w:shd w:val="clear" w:color="auto" w:fill="FFFFFF"/>
        <w:spacing w:before="7" w:line="240" w:lineRule="auto"/>
        <w:ind w:firstLine="709"/>
        <w:rPr>
          <w:rStyle w:val="FontStyle41"/>
          <w:spacing w:val="0"/>
          <w:sz w:val="30"/>
          <w:szCs w:val="30"/>
        </w:rPr>
      </w:pPr>
      <w:r w:rsidRPr="00212592">
        <w:rPr>
          <w:rStyle w:val="FontStyle41"/>
          <w:spacing w:val="0"/>
          <w:sz w:val="30"/>
          <w:szCs w:val="30"/>
        </w:rPr>
        <w:t>управления и распоряжения недвижимым имуществом;</w:t>
      </w:r>
    </w:p>
    <w:p w14:paraId="23005E42" w14:textId="77777777" w:rsidR="00B05DBA" w:rsidRPr="00212592" w:rsidRDefault="00B05DBA" w:rsidP="00446742">
      <w:pPr>
        <w:pStyle w:val="Style7"/>
        <w:widowControl/>
        <w:shd w:val="clear" w:color="auto" w:fill="FFFFFF"/>
        <w:spacing w:line="240" w:lineRule="auto"/>
        <w:ind w:firstLine="709"/>
        <w:rPr>
          <w:rStyle w:val="FontStyle41"/>
          <w:spacing w:val="0"/>
          <w:sz w:val="30"/>
          <w:szCs w:val="30"/>
        </w:rPr>
      </w:pPr>
      <w:r w:rsidRPr="00212592">
        <w:rPr>
          <w:rStyle w:val="FontStyle41"/>
          <w:spacing w:val="0"/>
          <w:sz w:val="30"/>
          <w:szCs w:val="30"/>
        </w:rPr>
        <w:t>статистики;</w:t>
      </w:r>
    </w:p>
    <w:p w14:paraId="602CD521" w14:textId="77777777" w:rsidR="00B05DBA" w:rsidRPr="00212592" w:rsidRDefault="00B05DBA" w:rsidP="00446742">
      <w:pPr>
        <w:pStyle w:val="Style7"/>
        <w:widowControl/>
        <w:shd w:val="clear" w:color="auto" w:fill="FFFFFF"/>
        <w:spacing w:line="240" w:lineRule="auto"/>
        <w:ind w:firstLine="709"/>
        <w:rPr>
          <w:rStyle w:val="FontStyle41"/>
          <w:spacing w:val="0"/>
          <w:sz w:val="30"/>
          <w:szCs w:val="30"/>
        </w:rPr>
      </w:pPr>
      <w:r w:rsidRPr="00212592">
        <w:rPr>
          <w:rStyle w:val="FontStyle41"/>
          <w:spacing w:val="0"/>
          <w:sz w:val="30"/>
          <w:szCs w:val="30"/>
        </w:rPr>
        <w:t>налогообложения;</w:t>
      </w:r>
    </w:p>
    <w:p w14:paraId="32F933F2" w14:textId="77777777" w:rsidR="00B05DBA" w:rsidRPr="00212592" w:rsidRDefault="00B05DBA" w:rsidP="00446742">
      <w:pPr>
        <w:pStyle w:val="Style7"/>
        <w:widowControl/>
        <w:shd w:val="clear" w:color="auto" w:fill="FFFFFF"/>
        <w:spacing w:line="240" w:lineRule="auto"/>
        <w:ind w:firstLine="709"/>
        <w:rPr>
          <w:rStyle w:val="FontStyle41"/>
          <w:spacing w:val="0"/>
          <w:sz w:val="30"/>
          <w:szCs w:val="30"/>
        </w:rPr>
      </w:pPr>
      <w:r w:rsidRPr="00212592">
        <w:rPr>
          <w:rStyle w:val="FontStyle41"/>
          <w:spacing w:val="0"/>
          <w:sz w:val="30"/>
          <w:szCs w:val="30"/>
        </w:rPr>
        <w:t>бухгалтерского учета;</w:t>
      </w:r>
    </w:p>
    <w:p w14:paraId="1D4AA667" w14:textId="77777777" w:rsidR="00B05DBA" w:rsidRPr="00132E8C" w:rsidRDefault="00B05DBA" w:rsidP="00446742">
      <w:pPr>
        <w:pStyle w:val="Style8"/>
        <w:widowControl/>
        <w:shd w:val="clear" w:color="auto" w:fill="FFFFFF"/>
        <w:spacing w:line="240" w:lineRule="auto"/>
        <w:ind w:right="14" w:firstLine="709"/>
        <w:rPr>
          <w:rStyle w:val="FontStyle41"/>
          <w:color w:val="auto"/>
          <w:spacing w:val="0"/>
          <w:sz w:val="30"/>
          <w:szCs w:val="30"/>
        </w:rPr>
      </w:pPr>
      <w:r w:rsidRPr="00132E8C">
        <w:rPr>
          <w:rStyle w:val="FontStyle41"/>
          <w:color w:val="auto"/>
          <w:spacing w:val="0"/>
          <w:sz w:val="30"/>
          <w:szCs w:val="30"/>
        </w:rPr>
        <w:t>иных целей;</w:t>
      </w:r>
    </w:p>
    <w:p w14:paraId="016BF7A0" w14:textId="67150BB7" w:rsidR="00B05DBA" w:rsidRPr="00261755" w:rsidRDefault="007331E6" w:rsidP="00446742">
      <w:pPr>
        <w:pStyle w:val="Style18"/>
        <w:widowControl/>
        <w:shd w:val="clear" w:color="auto" w:fill="FFFFFF"/>
        <w:tabs>
          <w:tab w:val="left" w:pos="1634"/>
        </w:tabs>
        <w:spacing w:line="240" w:lineRule="auto"/>
        <w:ind w:left="36" w:right="7" w:firstLine="709"/>
        <w:rPr>
          <w:rStyle w:val="FontStyle41"/>
          <w:color w:val="auto"/>
          <w:spacing w:val="0"/>
          <w:sz w:val="30"/>
          <w:szCs w:val="30"/>
        </w:rPr>
      </w:pPr>
      <w:r>
        <w:rPr>
          <w:rStyle w:val="FontStyle41"/>
          <w:color w:val="auto"/>
          <w:spacing w:val="0"/>
          <w:sz w:val="30"/>
          <w:szCs w:val="30"/>
        </w:rPr>
        <w:t>10</w:t>
      </w:r>
      <w:r w:rsidR="00E81E5F" w:rsidRPr="00132E8C">
        <w:rPr>
          <w:rStyle w:val="FontStyle41"/>
          <w:color w:val="auto"/>
          <w:spacing w:val="0"/>
          <w:sz w:val="30"/>
          <w:szCs w:val="30"/>
        </w:rPr>
        <w:t>.3. </w:t>
      </w:r>
      <w:r w:rsidR="00B05DBA" w:rsidRPr="00132E8C">
        <w:rPr>
          <w:rStyle w:val="FontStyle41"/>
          <w:color w:val="auto"/>
          <w:spacing w:val="0"/>
          <w:sz w:val="30"/>
          <w:szCs w:val="30"/>
        </w:rPr>
        <w:t>принять иные меры</w:t>
      </w:r>
      <w:r w:rsidR="003D1054">
        <w:rPr>
          <w:rStyle w:val="FontStyle41"/>
          <w:color w:val="auto"/>
          <w:spacing w:val="0"/>
          <w:sz w:val="30"/>
          <w:szCs w:val="30"/>
        </w:rPr>
        <w:t>,</w:t>
      </w:r>
      <w:r w:rsidR="00B05DBA" w:rsidRPr="00132E8C">
        <w:rPr>
          <w:rStyle w:val="FontStyle41"/>
          <w:color w:val="auto"/>
          <w:spacing w:val="0"/>
          <w:sz w:val="30"/>
          <w:szCs w:val="30"/>
        </w:rPr>
        <w:t xml:space="preserve"> </w:t>
      </w:r>
      <w:r w:rsidR="003D1054">
        <w:rPr>
          <w:rStyle w:val="FontStyle41"/>
          <w:color w:val="auto"/>
          <w:spacing w:val="0"/>
          <w:sz w:val="30"/>
          <w:szCs w:val="30"/>
        </w:rPr>
        <w:t>направленные на реализацию</w:t>
      </w:r>
      <w:r w:rsidR="003D1054" w:rsidRPr="00132E8C">
        <w:rPr>
          <w:rStyle w:val="FontStyle41"/>
          <w:color w:val="auto"/>
          <w:spacing w:val="0"/>
          <w:sz w:val="30"/>
          <w:szCs w:val="30"/>
        </w:rPr>
        <w:t xml:space="preserve"> </w:t>
      </w:r>
      <w:r w:rsidR="00B05DBA" w:rsidRPr="00261755">
        <w:rPr>
          <w:rStyle w:val="FontStyle41"/>
          <w:color w:val="auto"/>
          <w:spacing w:val="0"/>
          <w:sz w:val="30"/>
          <w:szCs w:val="30"/>
        </w:rPr>
        <w:t>настоящего Указа.</w:t>
      </w:r>
    </w:p>
    <w:p w14:paraId="33FCB013" w14:textId="77777777" w:rsidR="00396D49" w:rsidRDefault="00BE0366" w:rsidP="00C107BE">
      <w:pPr>
        <w:pStyle w:val="Style18"/>
        <w:widowControl/>
        <w:shd w:val="clear" w:color="auto" w:fill="FFFFFF"/>
        <w:tabs>
          <w:tab w:val="left" w:pos="1634"/>
        </w:tabs>
        <w:spacing w:line="240" w:lineRule="auto"/>
        <w:ind w:left="36" w:right="7" w:firstLine="709"/>
        <w:rPr>
          <w:rStyle w:val="FontStyle41"/>
          <w:color w:val="auto"/>
          <w:spacing w:val="0"/>
          <w:sz w:val="30"/>
          <w:szCs w:val="30"/>
        </w:rPr>
      </w:pPr>
      <w:r w:rsidRPr="00BE0366">
        <w:rPr>
          <w:rStyle w:val="FontStyle41"/>
          <w:color w:val="auto"/>
          <w:spacing w:val="0"/>
          <w:sz w:val="30"/>
          <w:szCs w:val="30"/>
        </w:rPr>
        <w:t>1</w:t>
      </w:r>
      <w:r w:rsidR="007331E6">
        <w:rPr>
          <w:rStyle w:val="FontStyle41"/>
          <w:color w:val="auto"/>
          <w:spacing w:val="0"/>
          <w:sz w:val="30"/>
          <w:szCs w:val="30"/>
        </w:rPr>
        <w:t>1</w:t>
      </w:r>
      <w:r w:rsidR="00B05DBA" w:rsidRPr="00BE0366">
        <w:rPr>
          <w:rStyle w:val="FontStyle41"/>
          <w:color w:val="auto"/>
          <w:spacing w:val="0"/>
          <w:sz w:val="30"/>
          <w:szCs w:val="30"/>
        </w:rPr>
        <w:t xml:space="preserve">. Государственному комитету по </w:t>
      </w:r>
      <w:r w:rsidR="00C107BE" w:rsidRPr="00BE0366">
        <w:rPr>
          <w:rStyle w:val="FontStyle41"/>
          <w:color w:val="auto"/>
          <w:spacing w:val="0"/>
          <w:sz w:val="30"/>
          <w:szCs w:val="30"/>
        </w:rPr>
        <w:t xml:space="preserve">имуществу </w:t>
      </w:r>
      <w:r w:rsidR="0052188F" w:rsidRPr="00BE0366">
        <w:rPr>
          <w:rStyle w:val="FontStyle41"/>
          <w:color w:val="auto"/>
          <w:spacing w:val="0"/>
          <w:sz w:val="30"/>
          <w:szCs w:val="30"/>
        </w:rPr>
        <w:t xml:space="preserve">в течение двух лет </w:t>
      </w:r>
      <w:r w:rsidR="00396D49">
        <w:rPr>
          <w:rStyle w:val="FontStyle41"/>
          <w:color w:val="auto"/>
          <w:spacing w:val="0"/>
          <w:sz w:val="30"/>
          <w:szCs w:val="30"/>
        </w:rPr>
        <w:t>после</w:t>
      </w:r>
      <w:r w:rsidR="0052188F" w:rsidRPr="00BE0366">
        <w:rPr>
          <w:rStyle w:val="FontStyle41"/>
          <w:color w:val="auto"/>
          <w:spacing w:val="0"/>
          <w:sz w:val="30"/>
          <w:szCs w:val="30"/>
        </w:rPr>
        <w:t xml:space="preserve"> вступления в силу настоящего Указа</w:t>
      </w:r>
      <w:r w:rsidR="00396D49">
        <w:rPr>
          <w:rStyle w:val="FontStyle41"/>
          <w:color w:val="auto"/>
          <w:spacing w:val="0"/>
          <w:sz w:val="30"/>
          <w:szCs w:val="30"/>
        </w:rPr>
        <w:t>:</w:t>
      </w:r>
    </w:p>
    <w:p w14:paraId="3703782B" w14:textId="62B26D14" w:rsidR="00396D49" w:rsidRPr="00ED167E" w:rsidRDefault="00396D49" w:rsidP="00C107BE">
      <w:pPr>
        <w:pStyle w:val="Style18"/>
        <w:widowControl/>
        <w:shd w:val="clear" w:color="auto" w:fill="FFFFFF"/>
        <w:tabs>
          <w:tab w:val="left" w:pos="1634"/>
        </w:tabs>
        <w:spacing w:line="240" w:lineRule="auto"/>
        <w:ind w:left="36" w:right="7" w:firstLine="709"/>
        <w:rPr>
          <w:rStyle w:val="FontStyle41"/>
          <w:color w:val="auto"/>
          <w:spacing w:val="0"/>
          <w:sz w:val="30"/>
          <w:szCs w:val="30"/>
        </w:rPr>
      </w:pPr>
      <w:r w:rsidRPr="00ED167E">
        <w:rPr>
          <w:rStyle w:val="FontStyle41"/>
          <w:color w:val="auto"/>
          <w:spacing w:val="0"/>
          <w:sz w:val="30"/>
          <w:szCs w:val="30"/>
        </w:rPr>
        <w:t>обеспечить создание ГИС ˮРегистр кадастровой стоимости“;</w:t>
      </w:r>
    </w:p>
    <w:p w14:paraId="46FB2F4D" w14:textId="3DAED9E5" w:rsidR="00410743" w:rsidRPr="00BE0366" w:rsidRDefault="00B05DBA" w:rsidP="00C107BE">
      <w:pPr>
        <w:pStyle w:val="Style18"/>
        <w:widowControl/>
        <w:shd w:val="clear" w:color="auto" w:fill="FFFFFF"/>
        <w:tabs>
          <w:tab w:val="left" w:pos="1634"/>
        </w:tabs>
        <w:spacing w:line="240" w:lineRule="auto"/>
        <w:ind w:left="36" w:right="7" w:firstLine="709"/>
        <w:rPr>
          <w:rStyle w:val="FontStyle41"/>
          <w:color w:val="auto"/>
          <w:spacing w:val="0"/>
          <w:sz w:val="30"/>
          <w:szCs w:val="30"/>
        </w:rPr>
      </w:pPr>
      <w:r w:rsidRPr="00ED167E">
        <w:rPr>
          <w:rStyle w:val="FontStyle41"/>
          <w:color w:val="auto"/>
          <w:spacing w:val="0"/>
          <w:sz w:val="30"/>
          <w:szCs w:val="30"/>
        </w:rPr>
        <w:t>определить порядок</w:t>
      </w:r>
      <w:r w:rsidR="0052188F" w:rsidRPr="00ED167E">
        <w:rPr>
          <w:rStyle w:val="FontStyle41"/>
          <w:color w:val="auto"/>
          <w:spacing w:val="0"/>
          <w:sz w:val="30"/>
          <w:szCs w:val="30"/>
        </w:rPr>
        <w:t xml:space="preserve"> </w:t>
      </w:r>
      <w:r w:rsidRPr="00ED167E">
        <w:rPr>
          <w:rStyle w:val="FontStyle41"/>
          <w:color w:val="auto"/>
          <w:spacing w:val="0"/>
          <w:sz w:val="30"/>
          <w:szCs w:val="30"/>
        </w:rPr>
        <w:t>проведе</w:t>
      </w:r>
      <w:r w:rsidR="00C107BE" w:rsidRPr="00ED167E">
        <w:rPr>
          <w:rStyle w:val="FontStyle41"/>
          <w:color w:val="auto"/>
          <w:spacing w:val="0"/>
          <w:sz w:val="30"/>
          <w:szCs w:val="30"/>
        </w:rPr>
        <w:t>ния работ по кадастровой оценке</w:t>
      </w:r>
      <w:r w:rsidRPr="00ED167E">
        <w:rPr>
          <w:rStyle w:val="FontStyle41"/>
          <w:color w:val="auto"/>
          <w:spacing w:val="0"/>
          <w:sz w:val="30"/>
          <w:szCs w:val="30"/>
        </w:rPr>
        <w:t xml:space="preserve"> </w:t>
      </w:r>
      <w:r w:rsidR="007331E6" w:rsidRPr="00ED167E">
        <w:rPr>
          <w:rStyle w:val="FontStyle41"/>
          <w:color w:val="auto"/>
          <w:spacing w:val="0"/>
          <w:sz w:val="30"/>
          <w:szCs w:val="30"/>
        </w:rPr>
        <w:t xml:space="preserve">за исключением работ, указанных в абзаце втором </w:t>
      </w:r>
      <w:r w:rsidR="00EC214C" w:rsidRPr="00ED167E">
        <w:rPr>
          <w:rStyle w:val="FontStyle41"/>
          <w:color w:val="auto"/>
          <w:spacing w:val="0"/>
          <w:sz w:val="30"/>
          <w:szCs w:val="30"/>
        </w:rPr>
        <w:t>под</w:t>
      </w:r>
      <w:r w:rsidR="007331E6" w:rsidRPr="00ED167E">
        <w:rPr>
          <w:rStyle w:val="FontStyle41"/>
          <w:color w:val="auto"/>
          <w:spacing w:val="0"/>
          <w:sz w:val="30"/>
          <w:szCs w:val="30"/>
        </w:rPr>
        <w:t>пункта 10.</w:t>
      </w:r>
      <w:r w:rsidR="004859AA">
        <w:rPr>
          <w:rStyle w:val="FontStyle41"/>
          <w:color w:val="auto"/>
          <w:spacing w:val="0"/>
          <w:sz w:val="30"/>
          <w:szCs w:val="30"/>
        </w:rPr>
        <w:t>1</w:t>
      </w:r>
      <w:r w:rsidR="00EC214C" w:rsidRPr="00ED167E">
        <w:rPr>
          <w:rStyle w:val="FontStyle41"/>
          <w:color w:val="auto"/>
          <w:spacing w:val="0"/>
          <w:sz w:val="30"/>
          <w:szCs w:val="30"/>
        </w:rPr>
        <w:t xml:space="preserve"> пункта 10 настоящего Указа</w:t>
      </w:r>
      <w:r w:rsidR="007331E6" w:rsidRPr="00ED167E">
        <w:rPr>
          <w:rStyle w:val="FontStyle41"/>
          <w:color w:val="auto"/>
          <w:spacing w:val="0"/>
          <w:sz w:val="30"/>
          <w:szCs w:val="30"/>
        </w:rPr>
        <w:t>.</w:t>
      </w:r>
      <w:r w:rsidR="007331E6">
        <w:rPr>
          <w:rStyle w:val="FontStyle41"/>
          <w:color w:val="auto"/>
          <w:spacing w:val="0"/>
          <w:sz w:val="30"/>
          <w:szCs w:val="30"/>
        </w:rPr>
        <w:t xml:space="preserve"> </w:t>
      </w:r>
    </w:p>
    <w:p w14:paraId="67AFADCF" w14:textId="14E7562A" w:rsidR="00B05DBA" w:rsidRPr="009D133E" w:rsidRDefault="00396D49" w:rsidP="00446742">
      <w:pPr>
        <w:ind w:firstLine="709"/>
        <w:jc w:val="both"/>
        <w:rPr>
          <w:sz w:val="30"/>
          <w:szCs w:val="30"/>
        </w:rPr>
      </w:pPr>
      <w:r>
        <w:rPr>
          <w:rStyle w:val="FontStyle41"/>
          <w:spacing w:val="0"/>
          <w:sz w:val="30"/>
          <w:szCs w:val="30"/>
        </w:rPr>
        <w:t>12</w:t>
      </w:r>
      <w:r w:rsidR="00B05DBA" w:rsidRPr="003002B7">
        <w:rPr>
          <w:rStyle w:val="FontStyle41"/>
          <w:spacing w:val="0"/>
          <w:sz w:val="30"/>
          <w:szCs w:val="30"/>
        </w:rPr>
        <w:t xml:space="preserve">. Настоящий Указ вступает в </w:t>
      </w:r>
      <w:r w:rsidR="00B05DBA" w:rsidRPr="00BE0366">
        <w:rPr>
          <w:rStyle w:val="FontStyle41"/>
          <w:spacing w:val="0"/>
          <w:sz w:val="30"/>
          <w:szCs w:val="30"/>
        </w:rPr>
        <w:t>силу</w:t>
      </w:r>
      <w:r w:rsidR="00DF3B7D" w:rsidRPr="00BE0366">
        <w:rPr>
          <w:rStyle w:val="FontStyle41"/>
          <w:spacing w:val="0"/>
          <w:sz w:val="30"/>
          <w:szCs w:val="30"/>
        </w:rPr>
        <w:t xml:space="preserve"> с 1 октября 2021 г</w:t>
      </w:r>
      <w:r w:rsidR="00B05DBA" w:rsidRPr="00BE0366">
        <w:rPr>
          <w:rStyle w:val="FontStyle41"/>
          <w:spacing w:val="0"/>
          <w:sz w:val="30"/>
          <w:szCs w:val="30"/>
        </w:rPr>
        <w:t>.</w:t>
      </w:r>
    </w:p>
    <w:p w14:paraId="59ABDA5B" w14:textId="5A143682" w:rsidR="00B05DBA" w:rsidRDefault="00B05DBA" w:rsidP="003B1C3B">
      <w:pPr>
        <w:spacing w:after="120"/>
        <w:rPr>
          <w:sz w:val="30"/>
          <w:szCs w:val="30"/>
        </w:rPr>
      </w:pPr>
    </w:p>
    <w:p w14:paraId="5E5CF059" w14:textId="47358049" w:rsidR="005D79B7" w:rsidRPr="008152BC" w:rsidRDefault="00B05DBA" w:rsidP="008152BC">
      <w:pPr>
        <w:tabs>
          <w:tab w:val="right" w:pos="9639"/>
        </w:tabs>
        <w:spacing w:line="280" w:lineRule="exact"/>
        <w:rPr>
          <w:rStyle w:val="colorff0000"/>
          <w:b/>
          <w:sz w:val="30"/>
          <w:szCs w:val="30"/>
        </w:rPr>
      </w:pPr>
      <w:r w:rsidRPr="0023049F">
        <w:rPr>
          <w:b/>
          <w:sz w:val="30"/>
          <w:szCs w:val="30"/>
        </w:rPr>
        <w:t xml:space="preserve">Президент Республики Беларусь              </w:t>
      </w:r>
      <w:r w:rsidR="0023049F" w:rsidRPr="0023049F">
        <w:rPr>
          <w:b/>
          <w:sz w:val="30"/>
          <w:szCs w:val="30"/>
        </w:rPr>
        <w:t xml:space="preserve"> </w:t>
      </w:r>
      <w:r w:rsidRPr="0023049F">
        <w:rPr>
          <w:b/>
          <w:sz w:val="30"/>
          <w:szCs w:val="30"/>
        </w:rPr>
        <w:t xml:space="preserve">                            </w:t>
      </w:r>
      <w:r w:rsidR="008A7D69" w:rsidRPr="0023049F">
        <w:rPr>
          <w:b/>
          <w:sz w:val="30"/>
          <w:szCs w:val="30"/>
        </w:rPr>
        <w:t xml:space="preserve"> А.</w:t>
      </w:r>
      <w:r w:rsidRPr="0023049F">
        <w:rPr>
          <w:b/>
          <w:sz w:val="30"/>
          <w:szCs w:val="30"/>
        </w:rPr>
        <w:t>Лукашенко</w:t>
      </w:r>
      <w:r w:rsidR="008A2B96" w:rsidRPr="0023049F" w:rsidDel="008A2B96">
        <w:rPr>
          <w:b/>
          <w:color w:val="FFFFFF"/>
          <w:sz w:val="30"/>
          <w:szCs w:val="30"/>
        </w:rPr>
        <w:t xml:space="preserve"> </w:t>
      </w:r>
      <w:r w:rsidR="005D79B7">
        <w:rPr>
          <w:rStyle w:val="colorff0000"/>
          <w:color w:val="242424"/>
          <w:sz w:val="30"/>
          <w:szCs w:val="30"/>
        </w:rPr>
        <w:br w:type="page"/>
      </w:r>
    </w:p>
    <w:p w14:paraId="1679142F" w14:textId="2F9E0314" w:rsidR="005D79B7" w:rsidRDefault="005D79B7" w:rsidP="005D79B7">
      <w:pPr>
        <w:pStyle w:val="p-normal"/>
        <w:shd w:val="clear" w:color="auto" w:fill="FFFFFF"/>
        <w:spacing w:before="0" w:beforeAutospacing="0" w:after="0" w:afterAutospacing="0"/>
        <w:ind w:left="6804" w:right="-1"/>
        <w:rPr>
          <w:color w:val="242424"/>
          <w:sz w:val="30"/>
          <w:szCs w:val="30"/>
        </w:rPr>
      </w:pPr>
      <w:r>
        <w:rPr>
          <w:rStyle w:val="colorff0000"/>
          <w:color w:val="242424"/>
          <w:sz w:val="30"/>
          <w:szCs w:val="30"/>
        </w:rPr>
        <w:t>П</w:t>
      </w:r>
      <w:r>
        <w:rPr>
          <w:rStyle w:val="h-normal"/>
          <w:color w:val="242424"/>
          <w:sz w:val="30"/>
          <w:szCs w:val="30"/>
        </w:rPr>
        <w:t>риложение 1</w:t>
      </w:r>
    </w:p>
    <w:p w14:paraId="3E080865" w14:textId="77777777" w:rsidR="005D79B7" w:rsidRDefault="005D79B7" w:rsidP="005D79B7">
      <w:pPr>
        <w:pStyle w:val="p-normal"/>
        <w:shd w:val="clear" w:color="auto" w:fill="FFFFFF"/>
        <w:spacing w:before="0" w:beforeAutospacing="0" w:after="0" w:afterAutospacing="0"/>
        <w:ind w:left="6804" w:right="-1"/>
        <w:rPr>
          <w:color w:val="242424"/>
          <w:sz w:val="30"/>
          <w:szCs w:val="30"/>
        </w:rPr>
      </w:pPr>
      <w:r>
        <w:rPr>
          <w:rStyle w:val="h-normal"/>
          <w:color w:val="242424"/>
          <w:sz w:val="30"/>
          <w:szCs w:val="30"/>
        </w:rPr>
        <w:t>к Указу Президента</w:t>
      </w:r>
    </w:p>
    <w:p w14:paraId="5536E2CE" w14:textId="77777777" w:rsidR="005D79B7" w:rsidRDefault="005D79B7" w:rsidP="005D79B7">
      <w:pPr>
        <w:pStyle w:val="p-normal"/>
        <w:shd w:val="clear" w:color="auto" w:fill="FFFFFF"/>
        <w:spacing w:before="0" w:beforeAutospacing="0" w:after="0" w:afterAutospacing="0"/>
        <w:ind w:left="6804" w:right="-1"/>
        <w:rPr>
          <w:color w:val="242424"/>
          <w:sz w:val="30"/>
          <w:szCs w:val="30"/>
        </w:rPr>
      </w:pPr>
      <w:r>
        <w:rPr>
          <w:rStyle w:val="h-normal"/>
          <w:color w:val="242424"/>
          <w:sz w:val="30"/>
          <w:szCs w:val="30"/>
        </w:rPr>
        <w:t>Республики Беларусь</w:t>
      </w:r>
    </w:p>
    <w:p w14:paraId="35A7EA0E" w14:textId="77777777" w:rsidR="005D79B7" w:rsidRDefault="005D79B7" w:rsidP="005D79B7">
      <w:pPr>
        <w:tabs>
          <w:tab w:val="left" w:pos="6804"/>
          <w:tab w:val="right" w:pos="9639"/>
        </w:tabs>
        <w:spacing w:line="280" w:lineRule="exact"/>
        <w:ind w:left="6804"/>
        <w:rPr>
          <w:sz w:val="30"/>
          <w:szCs w:val="30"/>
        </w:rPr>
      </w:pPr>
      <w:r>
        <w:rPr>
          <w:sz w:val="30"/>
          <w:szCs w:val="30"/>
        </w:rPr>
        <w:t xml:space="preserve">№ </w:t>
      </w:r>
    </w:p>
    <w:p w14:paraId="05CAE02C" w14:textId="77777777" w:rsidR="005D79B7" w:rsidRDefault="005D79B7" w:rsidP="005D79B7">
      <w:pPr>
        <w:tabs>
          <w:tab w:val="left" w:pos="6804"/>
          <w:tab w:val="right" w:pos="9639"/>
        </w:tabs>
        <w:spacing w:line="280" w:lineRule="exact"/>
        <w:rPr>
          <w:sz w:val="30"/>
          <w:szCs w:val="30"/>
        </w:rPr>
      </w:pPr>
    </w:p>
    <w:p w14:paraId="5306BD98" w14:textId="7C93178D" w:rsidR="005D79B7" w:rsidRDefault="005D79B7" w:rsidP="005D79B7">
      <w:pPr>
        <w:pStyle w:val="p-normal"/>
        <w:shd w:val="clear" w:color="auto" w:fill="FFFFFF"/>
        <w:spacing w:before="0" w:beforeAutospacing="0" w:after="0" w:afterAutospacing="0"/>
        <w:rPr>
          <w:b/>
          <w:color w:val="242424"/>
          <w:sz w:val="30"/>
          <w:szCs w:val="30"/>
        </w:rPr>
      </w:pPr>
      <w:r w:rsidRPr="00E60572">
        <w:rPr>
          <w:b/>
          <w:color w:val="242424"/>
          <w:sz w:val="30"/>
          <w:szCs w:val="30"/>
        </w:rPr>
        <w:t>ПЕРЕЧЕНЬ</w:t>
      </w:r>
      <w:r w:rsidR="00BE0366">
        <w:rPr>
          <w:b/>
          <w:color w:val="242424"/>
          <w:sz w:val="30"/>
          <w:szCs w:val="30"/>
        </w:rPr>
        <w:t xml:space="preserve"> </w:t>
      </w:r>
    </w:p>
    <w:p w14:paraId="44A4403E" w14:textId="77777777" w:rsidR="005D79B7" w:rsidRPr="00E60572" w:rsidRDefault="005D79B7" w:rsidP="005D79B7">
      <w:pPr>
        <w:pStyle w:val="p-normal"/>
        <w:shd w:val="clear" w:color="auto" w:fill="FFFFFF"/>
        <w:spacing w:before="0" w:beforeAutospacing="0" w:after="0" w:afterAutospacing="0"/>
        <w:rPr>
          <w:b/>
          <w:color w:val="242424"/>
          <w:sz w:val="30"/>
          <w:szCs w:val="30"/>
        </w:rPr>
      </w:pPr>
      <w:r w:rsidRPr="00E60572">
        <w:rPr>
          <w:b/>
          <w:color w:val="242424"/>
          <w:sz w:val="30"/>
          <w:szCs w:val="30"/>
        </w:rPr>
        <w:t>используемых терминов и их определений</w:t>
      </w:r>
    </w:p>
    <w:p w14:paraId="183C0689" w14:textId="77777777" w:rsidR="005D79B7" w:rsidRDefault="005D79B7" w:rsidP="005D79B7">
      <w:pPr>
        <w:pStyle w:val="Style18"/>
        <w:widowControl/>
        <w:shd w:val="clear" w:color="auto" w:fill="FFFFFF"/>
        <w:tabs>
          <w:tab w:val="left" w:pos="1361"/>
        </w:tabs>
        <w:spacing w:line="240" w:lineRule="auto"/>
        <w:ind w:left="14" w:right="14" w:firstLine="709"/>
        <w:rPr>
          <w:rStyle w:val="FontStyle41"/>
          <w:spacing w:val="0"/>
          <w:sz w:val="30"/>
          <w:szCs w:val="30"/>
        </w:rPr>
      </w:pPr>
    </w:p>
    <w:p w14:paraId="6EFE156E" w14:textId="4E200031" w:rsidR="005D79B7" w:rsidRPr="00BE0366" w:rsidRDefault="005D79B7" w:rsidP="005D79B7">
      <w:pPr>
        <w:pStyle w:val="Style18"/>
        <w:widowControl/>
        <w:shd w:val="clear" w:color="auto" w:fill="FFFFFF"/>
        <w:tabs>
          <w:tab w:val="left" w:pos="1361"/>
        </w:tabs>
        <w:spacing w:line="240" w:lineRule="auto"/>
        <w:ind w:left="14" w:right="14" w:firstLine="709"/>
        <w:rPr>
          <w:rStyle w:val="FontStyle41"/>
          <w:color w:val="auto"/>
          <w:spacing w:val="0"/>
          <w:sz w:val="30"/>
          <w:szCs w:val="30"/>
        </w:rPr>
      </w:pPr>
      <w:r w:rsidRPr="00BE0366">
        <w:rPr>
          <w:rStyle w:val="FontStyle41"/>
          <w:color w:val="auto"/>
          <w:spacing w:val="0"/>
          <w:sz w:val="30"/>
          <w:szCs w:val="30"/>
        </w:rPr>
        <w:t>1. Дата кадастровой оценки – 1 июля года начала работ по кадастровой оцен</w:t>
      </w:r>
      <w:r w:rsidR="00C7662E">
        <w:rPr>
          <w:rStyle w:val="FontStyle41"/>
          <w:color w:val="auto"/>
          <w:spacing w:val="0"/>
          <w:sz w:val="30"/>
          <w:szCs w:val="30"/>
        </w:rPr>
        <w:t>ке группы недвижимого имущества.</w:t>
      </w:r>
    </w:p>
    <w:p w14:paraId="2489202A" w14:textId="04F5B3F7" w:rsidR="005D79B7" w:rsidRPr="00BE0366" w:rsidRDefault="005D79B7" w:rsidP="005D79B7">
      <w:pPr>
        <w:pStyle w:val="Style18"/>
        <w:widowControl/>
        <w:shd w:val="clear" w:color="auto" w:fill="FFFFFF"/>
        <w:tabs>
          <w:tab w:val="left" w:pos="1390"/>
        </w:tabs>
        <w:spacing w:before="7" w:line="240" w:lineRule="auto"/>
        <w:ind w:firstLine="709"/>
        <w:rPr>
          <w:rStyle w:val="FontStyle41"/>
          <w:color w:val="auto"/>
          <w:spacing w:val="0"/>
          <w:sz w:val="30"/>
          <w:szCs w:val="30"/>
        </w:rPr>
      </w:pPr>
      <w:r w:rsidRPr="00BE0366">
        <w:rPr>
          <w:rStyle w:val="FontStyle41"/>
          <w:color w:val="auto"/>
          <w:spacing w:val="0"/>
          <w:sz w:val="30"/>
          <w:szCs w:val="30"/>
        </w:rPr>
        <w:t xml:space="preserve">2. Кадастровая </w:t>
      </w:r>
      <w:r w:rsidRPr="00226F86">
        <w:rPr>
          <w:rStyle w:val="FontStyle41"/>
          <w:color w:val="auto"/>
          <w:spacing w:val="0"/>
          <w:sz w:val="30"/>
          <w:szCs w:val="30"/>
        </w:rPr>
        <w:t>оценка</w:t>
      </w:r>
      <w:r w:rsidR="00226F86">
        <w:rPr>
          <w:rStyle w:val="FontStyle41"/>
          <w:color w:val="auto"/>
          <w:spacing w:val="0"/>
          <w:sz w:val="30"/>
          <w:szCs w:val="30"/>
        </w:rPr>
        <w:t xml:space="preserve"> </w:t>
      </w:r>
      <w:r w:rsidRPr="00226F86">
        <w:rPr>
          <w:rStyle w:val="FontStyle41"/>
          <w:color w:val="auto"/>
          <w:spacing w:val="0"/>
          <w:sz w:val="30"/>
          <w:szCs w:val="30"/>
        </w:rPr>
        <w:t xml:space="preserve">– </w:t>
      </w:r>
      <w:r w:rsidRPr="00BE0366">
        <w:rPr>
          <w:rStyle w:val="FontStyle41"/>
          <w:color w:val="auto"/>
          <w:spacing w:val="0"/>
          <w:sz w:val="30"/>
          <w:szCs w:val="30"/>
        </w:rPr>
        <w:t xml:space="preserve">определение кадастровой </w:t>
      </w:r>
      <w:r w:rsidR="00C7662E">
        <w:rPr>
          <w:rStyle w:val="FontStyle41"/>
          <w:color w:val="auto"/>
          <w:spacing w:val="0"/>
          <w:sz w:val="30"/>
          <w:szCs w:val="30"/>
        </w:rPr>
        <w:t>стоимости недвижимого имущества.</w:t>
      </w:r>
    </w:p>
    <w:p w14:paraId="0BE31201" w14:textId="2334DDDE" w:rsidR="00647838" w:rsidRPr="00BE0366" w:rsidRDefault="005D79B7" w:rsidP="00647838">
      <w:pPr>
        <w:pStyle w:val="Style18"/>
        <w:widowControl/>
        <w:shd w:val="clear" w:color="auto" w:fill="FFFFFF"/>
        <w:tabs>
          <w:tab w:val="left" w:pos="1390"/>
        </w:tabs>
        <w:spacing w:before="7" w:line="240" w:lineRule="auto"/>
        <w:ind w:firstLine="709"/>
        <w:rPr>
          <w:rStyle w:val="FontStyle41"/>
          <w:color w:val="auto"/>
          <w:spacing w:val="0"/>
          <w:sz w:val="30"/>
          <w:szCs w:val="30"/>
        </w:rPr>
      </w:pPr>
      <w:r w:rsidRPr="00BE0366">
        <w:rPr>
          <w:rStyle w:val="FontStyle41"/>
          <w:color w:val="auto"/>
          <w:spacing w:val="0"/>
          <w:sz w:val="30"/>
          <w:szCs w:val="30"/>
        </w:rPr>
        <w:t>3. </w:t>
      </w:r>
      <w:r w:rsidR="00647838" w:rsidRPr="00BE0366">
        <w:rPr>
          <w:rStyle w:val="FontStyle41"/>
          <w:color w:val="auto"/>
          <w:spacing w:val="0"/>
          <w:sz w:val="30"/>
          <w:szCs w:val="30"/>
        </w:rPr>
        <w:t>Кадастровая стоимость недвижимого имущества –</w:t>
      </w:r>
      <w:r w:rsidR="00241166">
        <w:rPr>
          <w:rStyle w:val="FontStyle41"/>
          <w:color w:val="auto"/>
          <w:spacing w:val="0"/>
          <w:sz w:val="30"/>
          <w:szCs w:val="30"/>
        </w:rPr>
        <w:t xml:space="preserve"> </w:t>
      </w:r>
      <w:r w:rsidR="00350966" w:rsidRPr="00350966">
        <w:rPr>
          <w:sz w:val="30"/>
          <w:szCs w:val="30"/>
        </w:rPr>
        <w:t xml:space="preserve">определенная на основании рыночной и иной информации </w:t>
      </w:r>
      <w:r w:rsidR="00241166" w:rsidRPr="008152BC">
        <w:rPr>
          <w:rStyle w:val="FontStyle41"/>
          <w:color w:val="auto"/>
          <w:spacing w:val="0"/>
          <w:sz w:val="30"/>
          <w:szCs w:val="30"/>
        </w:rPr>
        <w:t xml:space="preserve">величина, выраженная </w:t>
      </w:r>
      <w:r w:rsidR="00647838" w:rsidRPr="008152BC">
        <w:rPr>
          <w:rStyle w:val="FontStyle41"/>
          <w:color w:val="auto"/>
          <w:spacing w:val="0"/>
          <w:sz w:val="30"/>
          <w:szCs w:val="30"/>
        </w:rPr>
        <w:t>денежн</w:t>
      </w:r>
      <w:r w:rsidR="00241166" w:rsidRPr="008152BC">
        <w:rPr>
          <w:rStyle w:val="FontStyle41"/>
          <w:color w:val="auto"/>
          <w:spacing w:val="0"/>
          <w:sz w:val="30"/>
          <w:szCs w:val="30"/>
        </w:rPr>
        <w:t>ой</w:t>
      </w:r>
      <w:r w:rsidR="00647838" w:rsidRPr="008152BC">
        <w:rPr>
          <w:rStyle w:val="FontStyle41"/>
          <w:color w:val="auto"/>
          <w:spacing w:val="0"/>
          <w:sz w:val="30"/>
          <w:szCs w:val="30"/>
        </w:rPr>
        <w:t xml:space="preserve"> сумм</w:t>
      </w:r>
      <w:r w:rsidR="00241166" w:rsidRPr="008152BC">
        <w:rPr>
          <w:rStyle w:val="FontStyle41"/>
          <w:color w:val="auto"/>
          <w:spacing w:val="0"/>
          <w:sz w:val="30"/>
          <w:szCs w:val="30"/>
        </w:rPr>
        <w:t>ой</w:t>
      </w:r>
      <w:r w:rsidR="00647838" w:rsidRPr="008152BC">
        <w:rPr>
          <w:rStyle w:val="FontStyle41"/>
          <w:color w:val="auto"/>
          <w:spacing w:val="0"/>
          <w:sz w:val="30"/>
          <w:szCs w:val="30"/>
        </w:rPr>
        <w:t>, отражающая ценность</w:t>
      </w:r>
      <w:r w:rsidR="00241166" w:rsidRPr="008152BC">
        <w:rPr>
          <w:rStyle w:val="FontStyle41"/>
          <w:color w:val="auto"/>
          <w:spacing w:val="0"/>
          <w:sz w:val="30"/>
          <w:szCs w:val="30"/>
        </w:rPr>
        <w:t> (полезность)</w:t>
      </w:r>
      <w:r w:rsidR="00647838" w:rsidRPr="008152BC">
        <w:rPr>
          <w:rStyle w:val="FontStyle41"/>
          <w:color w:val="auto"/>
          <w:spacing w:val="0"/>
          <w:sz w:val="30"/>
          <w:szCs w:val="30"/>
        </w:rPr>
        <w:t xml:space="preserve"> недвижимого имущества в текущем использовании, рассчитанная в ГИС </w:t>
      </w:r>
      <w:r w:rsidR="00647838" w:rsidRPr="00BE0366">
        <w:rPr>
          <w:rStyle w:val="FontStyle41"/>
          <w:color w:val="auto"/>
          <w:spacing w:val="0"/>
          <w:sz w:val="30"/>
          <w:szCs w:val="30"/>
        </w:rPr>
        <w:t>ˮРегистр кадастровой стоимости“ с использова</w:t>
      </w:r>
      <w:r w:rsidR="00647838">
        <w:rPr>
          <w:rStyle w:val="FontStyle41"/>
          <w:color w:val="auto"/>
          <w:spacing w:val="0"/>
          <w:sz w:val="30"/>
          <w:szCs w:val="30"/>
        </w:rPr>
        <w:t>нием моделей кадастровой оценки.</w:t>
      </w:r>
    </w:p>
    <w:p w14:paraId="0F5DE05A" w14:textId="45F41CFC" w:rsidR="005D79B7" w:rsidRPr="00226F86" w:rsidRDefault="005D79B7" w:rsidP="005D79B7">
      <w:pPr>
        <w:pStyle w:val="Style18"/>
        <w:widowControl/>
        <w:shd w:val="clear" w:color="auto" w:fill="FFFFFF"/>
        <w:tabs>
          <w:tab w:val="left" w:pos="1390"/>
        </w:tabs>
        <w:spacing w:before="7" w:line="240" w:lineRule="auto"/>
        <w:ind w:firstLine="709"/>
        <w:rPr>
          <w:rStyle w:val="FontStyle41"/>
          <w:color w:val="auto"/>
          <w:spacing w:val="0"/>
          <w:sz w:val="30"/>
          <w:szCs w:val="30"/>
        </w:rPr>
      </w:pPr>
      <w:r w:rsidRPr="00BE0366">
        <w:rPr>
          <w:rStyle w:val="FontStyle41"/>
          <w:color w:val="auto"/>
          <w:spacing w:val="0"/>
          <w:sz w:val="30"/>
          <w:szCs w:val="30"/>
        </w:rPr>
        <w:t>4. Линейн</w:t>
      </w:r>
      <w:r w:rsidR="008A4C68" w:rsidRPr="00BE0366">
        <w:rPr>
          <w:rStyle w:val="FontStyle41"/>
          <w:color w:val="auto"/>
          <w:spacing w:val="0"/>
          <w:sz w:val="30"/>
          <w:szCs w:val="30"/>
        </w:rPr>
        <w:t>ое</w:t>
      </w:r>
      <w:r w:rsidRPr="00BE0366">
        <w:rPr>
          <w:rStyle w:val="FontStyle41"/>
          <w:color w:val="auto"/>
          <w:spacing w:val="0"/>
          <w:sz w:val="30"/>
          <w:szCs w:val="30"/>
        </w:rPr>
        <w:t xml:space="preserve"> сооружени</w:t>
      </w:r>
      <w:r w:rsidR="008A4C68" w:rsidRPr="00BE0366">
        <w:rPr>
          <w:rStyle w:val="FontStyle41"/>
          <w:color w:val="auto"/>
          <w:spacing w:val="0"/>
          <w:sz w:val="30"/>
          <w:szCs w:val="30"/>
        </w:rPr>
        <w:t>е</w:t>
      </w:r>
      <w:r w:rsidRPr="00BE0366">
        <w:rPr>
          <w:rStyle w:val="FontStyle41"/>
          <w:color w:val="auto"/>
          <w:spacing w:val="0"/>
          <w:sz w:val="30"/>
          <w:szCs w:val="30"/>
        </w:rPr>
        <w:t xml:space="preserve"> – </w:t>
      </w:r>
      <w:r w:rsidRPr="00BE0366">
        <w:rPr>
          <w:sz w:val="30"/>
          <w:szCs w:val="30"/>
          <w:shd w:val="clear" w:color="auto" w:fill="FFFFFF"/>
        </w:rPr>
        <w:t xml:space="preserve">сооружение, представляющее собой протяженную наземную, надземную или подземную инженерно-строительную систему, предназначенную для выполнения производственных процессов различного вида (железные и автомобильные дороги, магистральные трубопроводы, продуктопроводы, инженерные сети, каналы </w:t>
      </w:r>
      <w:r w:rsidRPr="00226F86">
        <w:rPr>
          <w:sz w:val="30"/>
          <w:szCs w:val="30"/>
          <w:shd w:val="clear" w:color="auto" w:fill="FFFFFF"/>
        </w:rPr>
        <w:t xml:space="preserve">и </w:t>
      </w:r>
      <w:r w:rsidR="002E1BE0" w:rsidRPr="00226F86">
        <w:rPr>
          <w:sz w:val="30"/>
          <w:szCs w:val="30"/>
          <w:shd w:val="clear" w:color="auto" w:fill="FFFFFF"/>
        </w:rPr>
        <w:t>прочее</w:t>
      </w:r>
      <w:r w:rsidRPr="00226F86">
        <w:rPr>
          <w:sz w:val="30"/>
          <w:szCs w:val="30"/>
          <w:shd w:val="clear" w:color="auto" w:fill="FFFFFF"/>
        </w:rPr>
        <w:t>)</w:t>
      </w:r>
      <w:r w:rsidR="00C7662E" w:rsidRPr="00226F86">
        <w:rPr>
          <w:sz w:val="30"/>
          <w:szCs w:val="30"/>
          <w:shd w:val="clear" w:color="auto" w:fill="FFFFFF"/>
        </w:rPr>
        <w:t>.</w:t>
      </w:r>
    </w:p>
    <w:p w14:paraId="1F748F6D" w14:textId="6CFBE448" w:rsidR="005D79B7" w:rsidRPr="00226F86" w:rsidRDefault="005D79B7" w:rsidP="005D79B7">
      <w:pPr>
        <w:pStyle w:val="Style18"/>
        <w:widowControl/>
        <w:shd w:val="clear" w:color="auto" w:fill="FFFFFF"/>
        <w:tabs>
          <w:tab w:val="left" w:pos="1390"/>
        </w:tabs>
        <w:spacing w:before="7" w:line="240" w:lineRule="auto"/>
        <w:ind w:firstLine="709"/>
        <w:rPr>
          <w:rStyle w:val="FontStyle41"/>
          <w:color w:val="auto"/>
          <w:spacing w:val="0"/>
          <w:sz w:val="30"/>
          <w:szCs w:val="30"/>
        </w:rPr>
      </w:pPr>
      <w:r w:rsidRPr="00226F86">
        <w:rPr>
          <w:rStyle w:val="FontStyle41"/>
          <w:color w:val="auto"/>
          <w:spacing w:val="0"/>
          <w:sz w:val="30"/>
          <w:szCs w:val="30"/>
        </w:rPr>
        <w:t xml:space="preserve">5. Массовое формирование недвижимого имущества – </w:t>
      </w:r>
      <w:r w:rsidR="00292E91" w:rsidRPr="00226F86">
        <w:rPr>
          <w:rStyle w:val="FontStyle41"/>
          <w:color w:val="auto"/>
          <w:spacing w:val="0"/>
          <w:sz w:val="30"/>
          <w:szCs w:val="30"/>
        </w:rPr>
        <w:t xml:space="preserve">комплекс мероприятий по </w:t>
      </w:r>
      <w:r w:rsidRPr="00226F86">
        <w:rPr>
          <w:rStyle w:val="FontStyle41"/>
          <w:color w:val="auto"/>
          <w:spacing w:val="0"/>
          <w:sz w:val="30"/>
          <w:szCs w:val="30"/>
        </w:rPr>
        <w:t>сбор</w:t>
      </w:r>
      <w:r w:rsidR="00292E91" w:rsidRPr="00226F86">
        <w:rPr>
          <w:rStyle w:val="FontStyle41"/>
          <w:color w:val="auto"/>
          <w:spacing w:val="0"/>
          <w:sz w:val="30"/>
          <w:szCs w:val="30"/>
        </w:rPr>
        <w:t>у, накоплению и актуализации</w:t>
      </w:r>
      <w:r w:rsidRPr="00226F86">
        <w:rPr>
          <w:rStyle w:val="FontStyle41"/>
          <w:color w:val="auto"/>
          <w:spacing w:val="0"/>
          <w:sz w:val="30"/>
          <w:szCs w:val="30"/>
        </w:rPr>
        <w:t xml:space="preserve"> в Регистре </w:t>
      </w:r>
      <w:r w:rsidR="00713FDA" w:rsidRPr="00226F86">
        <w:rPr>
          <w:rStyle w:val="FontStyle41"/>
          <w:color w:val="auto"/>
          <w:spacing w:val="0"/>
          <w:sz w:val="30"/>
          <w:szCs w:val="30"/>
        </w:rPr>
        <w:t xml:space="preserve">кадастровой </w:t>
      </w:r>
      <w:r w:rsidRPr="00226F86">
        <w:rPr>
          <w:rStyle w:val="FontStyle41"/>
          <w:color w:val="auto"/>
          <w:spacing w:val="0"/>
          <w:sz w:val="30"/>
          <w:szCs w:val="30"/>
        </w:rPr>
        <w:t xml:space="preserve">стоимости информации о недвижимом имуществе, необходимой для </w:t>
      </w:r>
      <w:r w:rsidR="002E1BE0" w:rsidRPr="00226F86">
        <w:rPr>
          <w:rStyle w:val="FontStyle41"/>
          <w:color w:val="auto"/>
          <w:spacing w:val="0"/>
          <w:sz w:val="30"/>
          <w:szCs w:val="30"/>
        </w:rPr>
        <w:t xml:space="preserve">его </w:t>
      </w:r>
      <w:r w:rsidRPr="00226F86">
        <w:rPr>
          <w:rStyle w:val="FontStyle41"/>
          <w:color w:val="auto"/>
          <w:spacing w:val="0"/>
          <w:sz w:val="30"/>
          <w:szCs w:val="30"/>
        </w:rPr>
        <w:t xml:space="preserve">кадастровой оценки, </w:t>
      </w:r>
      <w:r w:rsidRPr="00ED167E">
        <w:rPr>
          <w:rStyle w:val="FontStyle41"/>
          <w:color w:val="auto"/>
          <w:spacing w:val="0"/>
          <w:sz w:val="30"/>
          <w:szCs w:val="30"/>
        </w:rPr>
        <w:t xml:space="preserve">в том числе с </w:t>
      </w:r>
      <w:r w:rsidR="00464395" w:rsidRPr="00ED167E">
        <w:rPr>
          <w:rStyle w:val="FontStyle41"/>
          <w:color w:val="auto"/>
          <w:spacing w:val="0"/>
          <w:sz w:val="30"/>
          <w:szCs w:val="30"/>
        </w:rPr>
        <w:t xml:space="preserve">использованием </w:t>
      </w:r>
      <w:r w:rsidR="009857A0" w:rsidRPr="00ED167E">
        <w:rPr>
          <w:rStyle w:val="FontStyle41"/>
          <w:color w:val="auto"/>
          <w:spacing w:val="0"/>
          <w:sz w:val="30"/>
          <w:szCs w:val="30"/>
        </w:rPr>
        <w:t>государственны</w:t>
      </w:r>
      <w:r w:rsidR="00464395" w:rsidRPr="00ED167E">
        <w:rPr>
          <w:rStyle w:val="FontStyle41"/>
          <w:color w:val="auto"/>
          <w:spacing w:val="0"/>
          <w:sz w:val="30"/>
          <w:szCs w:val="30"/>
        </w:rPr>
        <w:t>х</w:t>
      </w:r>
      <w:r w:rsidR="009857A0" w:rsidRPr="00ED167E">
        <w:rPr>
          <w:rStyle w:val="FontStyle41"/>
          <w:color w:val="auto"/>
          <w:spacing w:val="0"/>
          <w:sz w:val="30"/>
          <w:szCs w:val="30"/>
        </w:rPr>
        <w:t xml:space="preserve"> информационны</w:t>
      </w:r>
      <w:r w:rsidR="00464395" w:rsidRPr="00ED167E">
        <w:rPr>
          <w:rStyle w:val="FontStyle41"/>
          <w:color w:val="auto"/>
          <w:spacing w:val="0"/>
          <w:sz w:val="30"/>
          <w:szCs w:val="30"/>
        </w:rPr>
        <w:t>х</w:t>
      </w:r>
      <w:r w:rsidR="009857A0" w:rsidRPr="00ED167E">
        <w:rPr>
          <w:rStyle w:val="FontStyle41"/>
          <w:color w:val="auto"/>
          <w:spacing w:val="0"/>
          <w:sz w:val="30"/>
          <w:szCs w:val="30"/>
        </w:rPr>
        <w:t xml:space="preserve"> ресурс</w:t>
      </w:r>
      <w:r w:rsidR="00464395" w:rsidRPr="00ED167E">
        <w:rPr>
          <w:rStyle w:val="FontStyle41"/>
          <w:color w:val="auto"/>
          <w:spacing w:val="0"/>
          <w:sz w:val="30"/>
          <w:szCs w:val="30"/>
        </w:rPr>
        <w:t>ов</w:t>
      </w:r>
      <w:r w:rsidR="009857A0" w:rsidRPr="00ED167E">
        <w:rPr>
          <w:rStyle w:val="FontStyle41"/>
          <w:color w:val="auto"/>
          <w:spacing w:val="0"/>
          <w:sz w:val="30"/>
          <w:szCs w:val="30"/>
        </w:rPr>
        <w:t xml:space="preserve"> </w:t>
      </w:r>
      <w:r w:rsidR="00464395" w:rsidRPr="00ED167E">
        <w:rPr>
          <w:rStyle w:val="FontStyle41"/>
          <w:color w:val="auto"/>
          <w:spacing w:val="0"/>
          <w:sz w:val="30"/>
          <w:szCs w:val="30"/>
        </w:rPr>
        <w:t xml:space="preserve">и </w:t>
      </w:r>
      <w:r w:rsidR="009857A0" w:rsidRPr="00ED167E">
        <w:rPr>
          <w:rStyle w:val="FontStyle41"/>
          <w:color w:val="auto"/>
          <w:spacing w:val="0"/>
          <w:sz w:val="30"/>
          <w:szCs w:val="30"/>
        </w:rPr>
        <w:t>иных источников информации</w:t>
      </w:r>
      <w:r w:rsidR="00ED167E" w:rsidRPr="00ED167E">
        <w:rPr>
          <w:rStyle w:val="FontStyle41"/>
          <w:color w:val="auto"/>
          <w:spacing w:val="0"/>
          <w:sz w:val="30"/>
          <w:szCs w:val="30"/>
        </w:rPr>
        <w:t>.</w:t>
      </w:r>
      <w:r w:rsidR="009857A0">
        <w:rPr>
          <w:rStyle w:val="FontStyle41"/>
          <w:color w:val="auto"/>
          <w:spacing w:val="0"/>
          <w:sz w:val="30"/>
          <w:szCs w:val="30"/>
        </w:rPr>
        <w:t xml:space="preserve"> </w:t>
      </w:r>
    </w:p>
    <w:p w14:paraId="55AEFAF3" w14:textId="0B426092" w:rsidR="005D79B7" w:rsidRPr="00BE0366" w:rsidRDefault="005D79B7" w:rsidP="005D79B7">
      <w:pPr>
        <w:pStyle w:val="Style8"/>
        <w:widowControl/>
        <w:shd w:val="clear" w:color="auto" w:fill="FFFFFF"/>
        <w:spacing w:line="240" w:lineRule="auto"/>
        <w:ind w:left="14" w:right="29" w:firstLine="709"/>
        <w:rPr>
          <w:rStyle w:val="FontStyle41"/>
          <w:color w:val="auto"/>
          <w:spacing w:val="0"/>
          <w:sz w:val="30"/>
          <w:szCs w:val="30"/>
        </w:rPr>
      </w:pPr>
      <w:r w:rsidRPr="00BE0366">
        <w:rPr>
          <w:rStyle w:val="FontStyle41"/>
          <w:color w:val="auto"/>
          <w:spacing w:val="0"/>
          <w:sz w:val="30"/>
          <w:szCs w:val="30"/>
        </w:rPr>
        <w:t xml:space="preserve">6. Модели кадастровой оценки – </w:t>
      </w:r>
      <w:r w:rsidR="00647838" w:rsidRPr="008152BC">
        <w:rPr>
          <w:sz w:val="30"/>
          <w:szCs w:val="30"/>
        </w:rPr>
        <w:t xml:space="preserve">совокупность математических и логических выражений, отражающая взаимосвязь кадастровой стоимости недвижимого имущества по группам недвижимого </w:t>
      </w:r>
      <w:r w:rsidR="00647838" w:rsidRPr="00647838">
        <w:rPr>
          <w:sz w:val="30"/>
          <w:szCs w:val="30"/>
        </w:rPr>
        <w:t>имущества и факторов оценки на дату кадастровой оценки</w:t>
      </w:r>
      <w:r w:rsidR="00C7662E">
        <w:rPr>
          <w:rStyle w:val="FontStyle41"/>
          <w:color w:val="auto"/>
          <w:spacing w:val="0"/>
          <w:sz w:val="30"/>
          <w:szCs w:val="30"/>
        </w:rPr>
        <w:t>.</w:t>
      </w:r>
    </w:p>
    <w:p w14:paraId="34DE1884" w14:textId="6A923A5A" w:rsidR="005D79B7" w:rsidRPr="00BE0366" w:rsidRDefault="005D79B7" w:rsidP="005D79B7">
      <w:pPr>
        <w:pStyle w:val="Style18"/>
        <w:widowControl/>
        <w:shd w:val="clear" w:color="auto" w:fill="FFFFFF"/>
        <w:tabs>
          <w:tab w:val="left" w:pos="1361"/>
        </w:tabs>
        <w:spacing w:line="240" w:lineRule="auto"/>
        <w:ind w:left="14" w:right="14" w:firstLine="709"/>
        <w:rPr>
          <w:rStyle w:val="FontStyle41"/>
          <w:color w:val="auto"/>
          <w:spacing w:val="0"/>
          <w:sz w:val="30"/>
          <w:szCs w:val="30"/>
        </w:rPr>
      </w:pPr>
      <w:r w:rsidRPr="00BE0366">
        <w:rPr>
          <w:rStyle w:val="FontStyle41"/>
          <w:color w:val="auto"/>
          <w:spacing w:val="0"/>
          <w:sz w:val="30"/>
          <w:szCs w:val="30"/>
        </w:rPr>
        <w:t>7. Регистр кадастровой стоимости – государственный информационный ресурс ГИС ˮРегистр кадастровой стоимости“, являющийся частью государственного земельного кадастра, содержащий информацию о кадастровой стоимости недвижимого имущества и иную информацию, полученную по результат</w:t>
      </w:r>
      <w:r w:rsidR="00C7662E">
        <w:rPr>
          <w:rStyle w:val="FontStyle41"/>
          <w:color w:val="auto"/>
          <w:spacing w:val="0"/>
          <w:sz w:val="30"/>
          <w:szCs w:val="30"/>
        </w:rPr>
        <w:t>ам работ по кадастровой оценке.</w:t>
      </w:r>
    </w:p>
    <w:p w14:paraId="05421FEF" w14:textId="23047A96" w:rsidR="005D79B7" w:rsidRDefault="005D79B7" w:rsidP="008A4C68">
      <w:pPr>
        <w:pStyle w:val="Style18"/>
        <w:widowControl/>
        <w:shd w:val="clear" w:color="auto" w:fill="FFFFFF"/>
        <w:tabs>
          <w:tab w:val="left" w:pos="1390"/>
        </w:tabs>
        <w:spacing w:before="7" w:line="240" w:lineRule="auto"/>
        <w:ind w:firstLine="709"/>
        <w:rPr>
          <w:sz w:val="30"/>
          <w:szCs w:val="30"/>
        </w:rPr>
      </w:pPr>
      <w:r w:rsidRPr="00BE0366">
        <w:rPr>
          <w:rStyle w:val="FontStyle41"/>
          <w:color w:val="auto"/>
          <w:spacing w:val="0"/>
          <w:sz w:val="30"/>
          <w:szCs w:val="30"/>
        </w:rPr>
        <w:t>8. Факторы оценки – экономические, физические, пространственные и другие условия, влияющие на кадастровую стоимость недвижимого имущества и включенные в модель кадастровой оценки.</w:t>
      </w:r>
      <w:r>
        <w:rPr>
          <w:sz w:val="30"/>
          <w:szCs w:val="30"/>
        </w:rPr>
        <w:br w:type="page"/>
      </w:r>
    </w:p>
    <w:p w14:paraId="51C04DB1" w14:textId="15043B20" w:rsidR="001C290E" w:rsidRDefault="001C290E" w:rsidP="00E60572">
      <w:pPr>
        <w:pStyle w:val="p-normal"/>
        <w:shd w:val="clear" w:color="auto" w:fill="FFFFFF"/>
        <w:spacing w:before="0" w:beforeAutospacing="0" w:after="0" w:afterAutospacing="0"/>
        <w:ind w:left="6804" w:right="-1"/>
        <w:rPr>
          <w:color w:val="242424"/>
          <w:sz w:val="30"/>
          <w:szCs w:val="30"/>
        </w:rPr>
      </w:pPr>
      <w:r>
        <w:rPr>
          <w:rStyle w:val="colorff0000"/>
          <w:color w:val="242424"/>
          <w:sz w:val="30"/>
          <w:szCs w:val="30"/>
        </w:rPr>
        <w:t>П</w:t>
      </w:r>
      <w:r>
        <w:rPr>
          <w:rStyle w:val="h-normal"/>
          <w:color w:val="242424"/>
          <w:sz w:val="30"/>
          <w:szCs w:val="30"/>
        </w:rPr>
        <w:t>риложение</w:t>
      </w:r>
      <w:r w:rsidR="001611C1">
        <w:rPr>
          <w:rStyle w:val="h-normal"/>
          <w:color w:val="242424"/>
          <w:sz w:val="30"/>
          <w:szCs w:val="30"/>
        </w:rPr>
        <w:t xml:space="preserve"> </w:t>
      </w:r>
      <w:r w:rsidR="005D79B7">
        <w:rPr>
          <w:rStyle w:val="h-normal"/>
          <w:color w:val="242424"/>
          <w:sz w:val="30"/>
          <w:szCs w:val="30"/>
        </w:rPr>
        <w:t>2</w:t>
      </w:r>
    </w:p>
    <w:p w14:paraId="59714E93" w14:textId="77777777" w:rsidR="001C290E" w:rsidRDefault="001C290E" w:rsidP="00E60572">
      <w:pPr>
        <w:pStyle w:val="p-normal"/>
        <w:shd w:val="clear" w:color="auto" w:fill="FFFFFF"/>
        <w:spacing w:before="0" w:beforeAutospacing="0" w:after="0" w:afterAutospacing="0"/>
        <w:ind w:left="6804" w:right="-1"/>
        <w:rPr>
          <w:color w:val="242424"/>
          <w:sz w:val="30"/>
          <w:szCs w:val="30"/>
        </w:rPr>
      </w:pPr>
      <w:r>
        <w:rPr>
          <w:rStyle w:val="h-normal"/>
          <w:color w:val="242424"/>
          <w:sz w:val="30"/>
          <w:szCs w:val="30"/>
        </w:rPr>
        <w:t>к Указу Президента</w:t>
      </w:r>
    </w:p>
    <w:p w14:paraId="6AE03DFC" w14:textId="43D04AAD" w:rsidR="001C290E" w:rsidRDefault="00E60572" w:rsidP="00E60572">
      <w:pPr>
        <w:pStyle w:val="p-normal"/>
        <w:shd w:val="clear" w:color="auto" w:fill="FFFFFF"/>
        <w:spacing w:before="0" w:beforeAutospacing="0" w:after="0" w:afterAutospacing="0"/>
        <w:ind w:left="6804" w:right="-1"/>
        <w:rPr>
          <w:color w:val="242424"/>
          <w:sz w:val="30"/>
          <w:szCs w:val="30"/>
        </w:rPr>
      </w:pPr>
      <w:r>
        <w:rPr>
          <w:rStyle w:val="h-normal"/>
          <w:color w:val="242424"/>
          <w:sz w:val="30"/>
          <w:szCs w:val="30"/>
        </w:rPr>
        <w:t xml:space="preserve">Республики </w:t>
      </w:r>
      <w:r w:rsidR="001C290E">
        <w:rPr>
          <w:rStyle w:val="h-normal"/>
          <w:color w:val="242424"/>
          <w:sz w:val="30"/>
          <w:szCs w:val="30"/>
        </w:rPr>
        <w:t>Беларусь</w:t>
      </w:r>
    </w:p>
    <w:p w14:paraId="162CCCE5" w14:textId="75C95B0B" w:rsidR="008A7D69" w:rsidRDefault="00E60572" w:rsidP="00E60572">
      <w:pPr>
        <w:tabs>
          <w:tab w:val="left" w:pos="6804"/>
          <w:tab w:val="right" w:pos="9639"/>
        </w:tabs>
        <w:spacing w:line="280" w:lineRule="exact"/>
        <w:ind w:left="6804"/>
        <w:rPr>
          <w:sz w:val="30"/>
          <w:szCs w:val="30"/>
        </w:rPr>
      </w:pPr>
      <w:r>
        <w:rPr>
          <w:sz w:val="30"/>
          <w:szCs w:val="30"/>
        </w:rPr>
        <w:t xml:space="preserve">№ </w:t>
      </w:r>
    </w:p>
    <w:p w14:paraId="5DD39A47" w14:textId="77777777" w:rsidR="001C290E" w:rsidRDefault="001C290E" w:rsidP="00132E8C">
      <w:pPr>
        <w:tabs>
          <w:tab w:val="left" w:pos="6804"/>
          <w:tab w:val="right" w:pos="9639"/>
        </w:tabs>
        <w:spacing w:line="280" w:lineRule="exact"/>
        <w:rPr>
          <w:sz w:val="30"/>
          <w:szCs w:val="30"/>
        </w:rPr>
      </w:pPr>
    </w:p>
    <w:p w14:paraId="786BBABA" w14:textId="77777777" w:rsidR="001C290E" w:rsidRPr="00E60572" w:rsidRDefault="001C290E" w:rsidP="00E60572">
      <w:pPr>
        <w:pStyle w:val="p-normal"/>
        <w:shd w:val="clear" w:color="auto" w:fill="FFFFFF"/>
        <w:spacing w:before="0" w:beforeAutospacing="0" w:after="0" w:afterAutospacing="0"/>
        <w:rPr>
          <w:b/>
          <w:color w:val="242424"/>
          <w:sz w:val="30"/>
          <w:szCs w:val="30"/>
        </w:rPr>
      </w:pPr>
      <w:r w:rsidRPr="00E60572">
        <w:rPr>
          <w:rStyle w:val="h-normal"/>
          <w:b/>
          <w:color w:val="242424"/>
          <w:sz w:val="30"/>
          <w:szCs w:val="30"/>
        </w:rPr>
        <w:t>ПЕРЕЧЕНЬ</w:t>
      </w:r>
    </w:p>
    <w:p w14:paraId="57E766E8" w14:textId="49BA150F" w:rsidR="001C290E" w:rsidRPr="00E60572" w:rsidRDefault="00E60572" w:rsidP="00E60572">
      <w:pPr>
        <w:pStyle w:val="p-normal"/>
        <w:shd w:val="clear" w:color="auto" w:fill="FFFFFF"/>
        <w:spacing w:before="0" w:beforeAutospacing="0" w:after="0" w:afterAutospacing="0"/>
        <w:rPr>
          <w:b/>
          <w:color w:val="242424"/>
          <w:sz w:val="30"/>
          <w:szCs w:val="30"/>
        </w:rPr>
      </w:pPr>
      <w:r w:rsidRPr="00E60572">
        <w:rPr>
          <w:rStyle w:val="h-normal"/>
          <w:b/>
          <w:color w:val="242424"/>
          <w:sz w:val="30"/>
          <w:szCs w:val="30"/>
        </w:rPr>
        <w:t xml:space="preserve">изменений, вносимых в Указ Президента Республики Беларусь </w:t>
      </w:r>
      <w:r w:rsidRPr="00E60572">
        <w:rPr>
          <w:rStyle w:val="h-normal"/>
          <w:b/>
          <w:color w:val="242424"/>
          <w:sz w:val="30"/>
          <w:szCs w:val="30"/>
        </w:rPr>
        <w:br/>
        <w:t>от 13 октября 2006 г. № 615</w:t>
      </w:r>
    </w:p>
    <w:p w14:paraId="26D5725D" w14:textId="0E662C5A" w:rsidR="001C290E" w:rsidRDefault="001C290E" w:rsidP="00132E8C">
      <w:pPr>
        <w:tabs>
          <w:tab w:val="left" w:pos="6804"/>
          <w:tab w:val="right" w:pos="9639"/>
        </w:tabs>
        <w:spacing w:line="280" w:lineRule="exact"/>
        <w:rPr>
          <w:color w:val="FFFFFF"/>
          <w:sz w:val="30"/>
          <w:szCs w:val="30"/>
        </w:rPr>
      </w:pPr>
    </w:p>
    <w:p w14:paraId="409FB7E9" w14:textId="193B845C" w:rsidR="001C290E" w:rsidRPr="00ED167E" w:rsidRDefault="00491933" w:rsidP="001C290E">
      <w:pPr>
        <w:autoSpaceDE w:val="0"/>
        <w:autoSpaceDN w:val="0"/>
        <w:adjustRightInd w:val="0"/>
        <w:ind w:firstLine="708"/>
        <w:jc w:val="both"/>
        <w:rPr>
          <w:sz w:val="30"/>
          <w:szCs w:val="30"/>
        </w:rPr>
      </w:pPr>
      <w:r>
        <w:rPr>
          <w:sz w:val="30"/>
          <w:szCs w:val="30"/>
        </w:rPr>
        <w:t>В</w:t>
      </w:r>
      <w:r w:rsidR="001C290E">
        <w:rPr>
          <w:sz w:val="30"/>
          <w:szCs w:val="30"/>
        </w:rPr>
        <w:t xml:space="preserve"> </w:t>
      </w:r>
      <w:r w:rsidR="001C290E" w:rsidRPr="003322C1">
        <w:rPr>
          <w:sz w:val="30"/>
          <w:szCs w:val="30"/>
        </w:rPr>
        <w:t>Указ</w:t>
      </w:r>
      <w:r>
        <w:rPr>
          <w:sz w:val="30"/>
          <w:szCs w:val="30"/>
        </w:rPr>
        <w:t>е</w:t>
      </w:r>
      <w:r w:rsidR="001C290E" w:rsidRPr="003322C1">
        <w:rPr>
          <w:sz w:val="30"/>
          <w:szCs w:val="30"/>
        </w:rPr>
        <w:t xml:space="preserve"> Президента Республики Беларусь от 13 октября 2006</w:t>
      </w:r>
      <w:r w:rsidR="001C290E">
        <w:rPr>
          <w:sz w:val="30"/>
          <w:szCs w:val="30"/>
        </w:rPr>
        <w:t> </w:t>
      </w:r>
      <w:r w:rsidR="001C290E" w:rsidRPr="003322C1">
        <w:rPr>
          <w:sz w:val="30"/>
          <w:szCs w:val="30"/>
        </w:rPr>
        <w:t>г. №</w:t>
      </w:r>
      <w:r w:rsidR="003A2FED">
        <w:rPr>
          <w:sz w:val="30"/>
          <w:szCs w:val="30"/>
        </w:rPr>
        <w:t> </w:t>
      </w:r>
      <w:r w:rsidR="001C290E" w:rsidRPr="003322C1">
        <w:rPr>
          <w:sz w:val="30"/>
          <w:szCs w:val="30"/>
        </w:rPr>
        <w:t xml:space="preserve">615 ˮОб </w:t>
      </w:r>
      <w:r w:rsidR="001C290E" w:rsidRPr="00F030B3">
        <w:rPr>
          <w:sz w:val="30"/>
          <w:szCs w:val="30"/>
        </w:rPr>
        <w:t>оценочной деятельности в Республике Беларусь</w:t>
      </w:r>
      <w:r w:rsidR="001C290E" w:rsidRPr="00ED167E">
        <w:rPr>
          <w:sz w:val="30"/>
          <w:szCs w:val="30"/>
        </w:rPr>
        <w:t>“</w:t>
      </w:r>
      <w:r w:rsidR="00814BB9" w:rsidRPr="00ED167E">
        <w:rPr>
          <w:sz w:val="30"/>
          <w:szCs w:val="30"/>
        </w:rPr>
        <w:t xml:space="preserve"> в пункте 1</w:t>
      </w:r>
      <w:r w:rsidR="001C290E" w:rsidRPr="00ED167E">
        <w:rPr>
          <w:sz w:val="30"/>
          <w:szCs w:val="30"/>
        </w:rPr>
        <w:t>:</w:t>
      </w:r>
    </w:p>
    <w:p w14:paraId="39DCF2CF" w14:textId="798A9406" w:rsidR="00814BB9" w:rsidRPr="00956BE4" w:rsidRDefault="00966411" w:rsidP="00814BB9">
      <w:pPr>
        <w:autoSpaceDE w:val="0"/>
        <w:autoSpaceDN w:val="0"/>
        <w:adjustRightInd w:val="0"/>
        <w:ind w:firstLine="709"/>
        <w:jc w:val="both"/>
        <w:rPr>
          <w:sz w:val="30"/>
          <w:szCs w:val="30"/>
        </w:rPr>
      </w:pPr>
      <w:r w:rsidRPr="00956BE4">
        <w:rPr>
          <w:sz w:val="30"/>
          <w:szCs w:val="30"/>
        </w:rPr>
        <w:t>из подпункта</w:t>
      </w:r>
      <w:r w:rsidR="00814BB9" w:rsidRPr="00956BE4">
        <w:rPr>
          <w:sz w:val="30"/>
          <w:szCs w:val="30"/>
        </w:rPr>
        <w:t xml:space="preserve"> 1.5 слова ”</w:t>
      </w:r>
      <w:r w:rsidR="00814BB9" w:rsidRPr="00956BE4">
        <w:rPr>
          <w:rFonts w:eastAsiaTheme="minorHAnsi"/>
          <w:sz w:val="30"/>
          <w:szCs w:val="30"/>
          <w:lang w:eastAsia="en-US"/>
        </w:rPr>
        <w:t xml:space="preserve">для совершения с ним сделок и (или) иных юридически значимых действий“ </w:t>
      </w:r>
      <w:r w:rsidR="00814BB9" w:rsidRPr="00956BE4">
        <w:rPr>
          <w:sz w:val="30"/>
          <w:szCs w:val="30"/>
        </w:rPr>
        <w:t>исключить;</w:t>
      </w:r>
    </w:p>
    <w:p w14:paraId="435566BF" w14:textId="7C42CC5C" w:rsidR="001C290E" w:rsidRPr="00956BE4" w:rsidRDefault="001C290E" w:rsidP="001C290E">
      <w:pPr>
        <w:autoSpaceDE w:val="0"/>
        <w:autoSpaceDN w:val="0"/>
        <w:adjustRightInd w:val="0"/>
        <w:ind w:firstLine="708"/>
        <w:jc w:val="both"/>
        <w:rPr>
          <w:sz w:val="30"/>
          <w:szCs w:val="30"/>
        </w:rPr>
      </w:pPr>
      <w:r w:rsidRPr="00956BE4">
        <w:rPr>
          <w:sz w:val="30"/>
          <w:szCs w:val="30"/>
        </w:rPr>
        <w:t xml:space="preserve">абзац седьмой подпункта 1.8 </w:t>
      </w:r>
      <w:r w:rsidR="008A0B10" w:rsidRPr="00956BE4">
        <w:rPr>
          <w:sz w:val="30"/>
          <w:szCs w:val="30"/>
        </w:rPr>
        <w:t>перед словами ”</w:t>
      </w:r>
      <w:r w:rsidR="008A0B10" w:rsidRPr="00956BE4">
        <w:rPr>
          <w:rFonts w:asciiTheme="minorHAnsi" w:eastAsiaTheme="minorHAnsi" w:hAnsiTheme="minorHAnsi" w:cstheme="minorBidi"/>
          <w:sz w:val="22"/>
          <w:szCs w:val="22"/>
          <w:lang w:eastAsia="en-US"/>
        </w:rPr>
        <w:t xml:space="preserve"> </w:t>
      </w:r>
      <w:r w:rsidR="008A0B10" w:rsidRPr="00956BE4">
        <w:rPr>
          <w:sz w:val="30"/>
          <w:szCs w:val="30"/>
        </w:rPr>
        <w:t>независимой оценки“</w:t>
      </w:r>
      <w:r w:rsidRPr="00956BE4">
        <w:rPr>
          <w:sz w:val="30"/>
          <w:szCs w:val="30"/>
        </w:rPr>
        <w:t xml:space="preserve"> </w:t>
      </w:r>
      <w:r w:rsidR="008A0B10" w:rsidRPr="00956BE4">
        <w:rPr>
          <w:sz w:val="30"/>
          <w:szCs w:val="30"/>
        </w:rPr>
        <w:t xml:space="preserve">дополнить словами </w:t>
      </w:r>
      <w:r w:rsidRPr="00956BE4">
        <w:rPr>
          <w:sz w:val="30"/>
          <w:szCs w:val="30"/>
        </w:rPr>
        <w:t>ˮкадастровой оценки недвижимого имущества</w:t>
      </w:r>
      <w:r w:rsidR="008A0B10" w:rsidRPr="00956BE4">
        <w:rPr>
          <w:sz w:val="30"/>
          <w:szCs w:val="30"/>
        </w:rPr>
        <w:t xml:space="preserve"> и</w:t>
      </w:r>
      <w:r w:rsidRPr="00956BE4">
        <w:rPr>
          <w:sz w:val="30"/>
          <w:szCs w:val="30"/>
        </w:rPr>
        <w:t xml:space="preserve">“. </w:t>
      </w:r>
    </w:p>
    <w:p w14:paraId="3E5374B8" w14:textId="772055BF" w:rsidR="001C290E" w:rsidRPr="00F030B3" w:rsidRDefault="00491933" w:rsidP="001C290E">
      <w:pPr>
        <w:autoSpaceDE w:val="0"/>
        <w:autoSpaceDN w:val="0"/>
        <w:adjustRightInd w:val="0"/>
        <w:ind w:firstLine="708"/>
        <w:jc w:val="both"/>
        <w:rPr>
          <w:sz w:val="30"/>
          <w:szCs w:val="30"/>
        </w:rPr>
      </w:pPr>
      <w:r>
        <w:rPr>
          <w:sz w:val="30"/>
          <w:szCs w:val="30"/>
        </w:rPr>
        <w:t>В Положении</w:t>
      </w:r>
      <w:r w:rsidR="001C290E" w:rsidRPr="00F030B3">
        <w:rPr>
          <w:sz w:val="30"/>
          <w:szCs w:val="30"/>
        </w:rPr>
        <w:t xml:space="preserve"> об оценке стоимости объектов гражданских прав в Республике Беларусь, утвержденно</w:t>
      </w:r>
      <w:r>
        <w:rPr>
          <w:sz w:val="30"/>
          <w:szCs w:val="30"/>
        </w:rPr>
        <w:t>м</w:t>
      </w:r>
      <w:r w:rsidR="001C290E" w:rsidRPr="00F030B3">
        <w:rPr>
          <w:sz w:val="30"/>
          <w:szCs w:val="30"/>
        </w:rPr>
        <w:t xml:space="preserve"> Указом Президента Республики Беларусь от 13 октября 2006 г. № 615 ˮОб оценочной деятельности в Республике </w:t>
      </w:r>
      <w:r w:rsidR="001C290E" w:rsidRPr="00491933">
        <w:rPr>
          <w:sz w:val="30"/>
          <w:szCs w:val="30"/>
        </w:rPr>
        <w:t>Беларусь“:</w:t>
      </w:r>
    </w:p>
    <w:p w14:paraId="644F70E2" w14:textId="77777777" w:rsidR="00C23D98" w:rsidRPr="00C23D98" w:rsidRDefault="00C23D98" w:rsidP="00C23D98">
      <w:pPr>
        <w:autoSpaceDE w:val="0"/>
        <w:autoSpaceDN w:val="0"/>
        <w:adjustRightInd w:val="0"/>
        <w:ind w:firstLine="708"/>
        <w:jc w:val="both"/>
        <w:rPr>
          <w:sz w:val="30"/>
          <w:szCs w:val="30"/>
        </w:rPr>
      </w:pPr>
      <w:r w:rsidRPr="00C23D98">
        <w:rPr>
          <w:sz w:val="30"/>
          <w:szCs w:val="30"/>
        </w:rPr>
        <w:t xml:space="preserve">абзац восьмой части первой пункта 2 дополнить словами ”или (и) в Указе о кадастровой оценке недвижимого имущества“; </w:t>
      </w:r>
    </w:p>
    <w:p w14:paraId="22B18DB0" w14:textId="6AB7A663" w:rsidR="001C290E" w:rsidRPr="00F030B3" w:rsidRDefault="001C290E" w:rsidP="001C290E">
      <w:pPr>
        <w:autoSpaceDE w:val="0"/>
        <w:autoSpaceDN w:val="0"/>
        <w:adjustRightInd w:val="0"/>
        <w:ind w:firstLine="708"/>
        <w:jc w:val="both"/>
        <w:rPr>
          <w:strike/>
          <w:sz w:val="30"/>
          <w:szCs w:val="30"/>
        </w:rPr>
      </w:pPr>
      <w:r w:rsidRPr="000B57FB">
        <w:rPr>
          <w:sz w:val="30"/>
          <w:szCs w:val="30"/>
        </w:rPr>
        <w:t xml:space="preserve">абзац </w:t>
      </w:r>
      <w:r w:rsidRPr="00104C10">
        <w:rPr>
          <w:sz w:val="30"/>
          <w:szCs w:val="30"/>
        </w:rPr>
        <w:t xml:space="preserve">пятнадцатый </w:t>
      </w:r>
      <w:r w:rsidR="000B57FB" w:rsidRPr="00104C10">
        <w:rPr>
          <w:sz w:val="30"/>
          <w:szCs w:val="30"/>
        </w:rPr>
        <w:t xml:space="preserve">части первой </w:t>
      </w:r>
      <w:r w:rsidRPr="00104C10">
        <w:rPr>
          <w:sz w:val="30"/>
          <w:szCs w:val="30"/>
        </w:rPr>
        <w:t>пункта</w:t>
      </w:r>
      <w:r w:rsidRPr="000B57FB">
        <w:rPr>
          <w:sz w:val="30"/>
          <w:szCs w:val="30"/>
        </w:rPr>
        <w:t xml:space="preserve"> 2</w:t>
      </w:r>
      <w:r w:rsidR="00E02C6B">
        <w:rPr>
          <w:sz w:val="30"/>
          <w:szCs w:val="30"/>
        </w:rPr>
        <w:t xml:space="preserve"> дополнить словами ˮ</w:t>
      </w:r>
      <w:r w:rsidRPr="00F030B3">
        <w:rPr>
          <w:sz w:val="30"/>
          <w:szCs w:val="30"/>
        </w:rPr>
        <w:t>ли</w:t>
      </w:r>
      <w:r w:rsidR="00E02C6B">
        <w:rPr>
          <w:sz w:val="30"/>
          <w:szCs w:val="30"/>
        </w:rPr>
        <w:t>бо</w:t>
      </w:r>
      <w:r w:rsidRPr="00F030B3">
        <w:rPr>
          <w:sz w:val="30"/>
          <w:szCs w:val="30"/>
        </w:rPr>
        <w:t xml:space="preserve"> величина кадастровой стоимости недвижимого имущества, выраженная денежной суммой, рассчитанная в </w:t>
      </w:r>
      <w:r w:rsidR="003152BA">
        <w:rPr>
          <w:sz w:val="30"/>
          <w:szCs w:val="30"/>
        </w:rPr>
        <w:t>ГИС</w:t>
      </w:r>
      <w:r w:rsidRPr="00F030B3">
        <w:rPr>
          <w:sz w:val="30"/>
          <w:szCs w:val="30"/>
        </w:rPr>
        <w:t xml:space="preserve"> </w:t>
      </w:r>
      <w:r w:rsidRPr="008152BC">
        <w:rPr>
          <w:sz w:val="30"/>
          <w:szCs w:val="30"/>
        </w:rPr>
        <w:t xml:space="preserve">ˮРегистр </w:t>
      </w:r>
      <w:r w:rsidR="00536719" w:rsidRPr="008152BC">
        <w:rPr>
          <w:sz w:val="30"/>
          <w:szCs w:val="30"/>
        </w:rPr>
        <w:t xml:space="preserve">кадастровой </w:t>
      </w:r>
      <w:r w:rsidRPr="008152BC">
        <w:rPr>
          <w:sz w:val="30"/>
          <w:szCs w:val="30"/>
        </w:rPr>
        <w:t>стоимости</w:t>
      </w:r>
      <w:r w:rsidRPr="00F030B3">
        <w:rPr>
          <w:sz w:val="30"/>
          <w:szCs w:val="30"/>
        </w:rPr>
        <w:t>“ с использованием моделей кадастровой оценки“;</w:t>
      </w:r>
    </w:p>
    <w:p w14:paraId="1095606C" w14:textId="734D5BA1" w:rsidR="001C290E" w:rsidRPr="00F030B3" w:rsidRDefault="001C290E" w:rsidP="001C290E">
      <w:pPr>
        <w:autoSpaceDE w:val="0"/>
        <w:autoSpaceDN w:val="0"/>
        <w:adjustRightInd w:val="0"/>
        <w:ind w:firstLine="708"/>
        <w:jc w:val="both"/>
        <w:rPr>
          <w:sz w:val="30"/>
          <w:szCs w:val="30"/>
        </w:rPr>
      </w:pPr>
      <w:r w:rsidRPr="00F030B3">
        <w:rPr>
          <w:sz w:val="30"/>
          <w:szCs w:val="30"/>
        </w:rPr>
        <w:t>абзац десятый части четвертой пункта 7 после слов ˮюридиче</w:t>
      </w:r>
      <w:r w:rsidR="00E02C6B">
        <w:rPr>
          <w:sz w:val="30"/>
          <w:szCs w:val="30"/>
        </w:rPr>
        <w:t>ского лица“ дополнить словами ˮ</w:t>
      </w:r>
      <w:r w:rsidRPr="00F030B3">
        <w:rPr>
          <w:sz w:val="30"/>
          <w:szCs w:val="30"/>
        </w:rPr>
        <w:t>ли</w:t>
      </w:r>
      <w:r w:rsidR="00E02C6B">
        <w:rPr>
          <w:sz w:val="30"/>
          <w:szCs w:val="30"/>
        </w:rPr>
        <w:t>бо</w:t>
      </w:r>
      <w:r w:rsidRPr="00F030B3">
        <w:rPr>
          <w:sz w:val="30"/>
          <w:szCs w:val="30"/>
        </w:rPr>
        <w:t xml:space="preserve"> специалиста и руководителя (заместителя руководителя) обособленного подразделения юридического лица“; </w:t>
      </w:r>
    </w:p>
    <w:p w14:paraId="4DA0CDA6" w14:textId="23D683FC" w:rsidR="001C290E" w:rsidRPr="00F030B3" w:rsidRDefault="001C290E" w:rsidP="001C290E">
      <w:pPr>
        <w:autoSpaceDE w:val="0"/>
        <w:autoSpaceDN w:val="0"/>
        <w:adjustRightInd w:val="0"/>
        <w:ind w:firstLine="708"/>
        <w:jc w:val="both"/>
        <w:rPr>
          <w:sz w:val="30"/>
          <w:szCs w:val="30"/>
        </w:rPr>
      </w:pPr>
      <w:r w:rsidRPr="00F030B3">
        <w:rPr>
          <w:sz w:val="30"/>
          <w:szCs w:val="30"/>
        </w:rPr>
        <w:t>в пункте 8:</w:t>
      </w:r>
    </w:p>
    <w:p w14:paraId="2CFE3EE9" w14:textId="77777777" w:rsidR="001C290E" w:rsidRPr="00F030B3" w:rsidRDefault="001C290E" w:rsidP="001C290E">
      <w:pPr>
        <w:autoSpaceDE w:val="0"/>
        <w:autoSpaceDN w:val="0"/>
        <w:adjustRightInd w:val="0"/>
        <w:ind w:firstLine="708"/>
        <w:jc w:val="both"/>
        <w:rPr>
          <w:sz w:val="30"/>
          <w:szCs w:val="30"/>
        </w:rPr>
      </w:pPr>
      <w:r w:rsidRPr="00F030B3">
        <w:rPr>
          <w:sz w:val="30"/>
          <w:szCs w:val="30"/>
        </w:rPr>
        <w:t>часть вторую изложить в следующей редакции:</w:t>
      </w:r>
    </w:p>
    <w:p w14:paraId="30C02FCF" w14:textId="77777777" w:rsidR="001C290E" w:rsidRPr="00F030B3" w:rsidRDefault="001C290E" w:rsidP="001C290E">
      <w:pPr>
        <w:autoSpaceDE w:val="0"/>
        <w:autoSpaceDN w:val="0"/>
        <w:adjustRightInd w:val="0"/>
        <w:ind w:firstLine="708"/>
        <w:jc w:val="both"/>
        <w:rPr>
          <w:sz w:val="30"/>
          <w:szCs w:val="30"/>
          <w:shd w:val="clear" w:color="auto" w:fill="FFFFFF"/>
        </w:rPr>
      </w:pPr>
      <w:r w:rsidRPr="00F030B3">
        <w:rPr>
          <w:sz w:val="30"/>
          <w:szCs w:val="30"/>
          <w:shd w:val="clear" w:color="auto" w:fill="FFFFFF"/>
        </w:rPr>
        <w:t>ˮПо договору исполнитель оценки обязуется провести независимую оценку в соответствии с заданием на оценку стоимости, подписанным заказчиком оценки и исполнителем оценки, а заказчик оценки – </w:t>
      </w:r>
      <w:r w:rsidRPr="00104C10">
        <w:rPr>
          <w:rStyle w:val="afa"/>
          <w:i w:val="0"/>
          <w:sz w:val="30"/>
          <w:szCs w:val="30"/>
          <w:shd w:val="clear" w:color="auto" w:fill="FFFFFF"/>
        </w:rPr>
        <w:t>оплатить</w:t>
      </w:r>
      <w:r w:rsidRPr="00F030B3">
        <w:rPr>
          <w:sz w:val="30"/>
          <w:szCs w:val="30"/>
          <w:shd w:val="clear" w:color="auto" w:fill="FFFFFF"/>
        </w:rPr>
        <w:t xml:space="preserve"> эту услугу.“;</w:t>
      </w:r>
    </w:p>
    <w:p w14:paraId="57F6F6C2" w14:textId="77777777" w:rsidR="001C290E" w:rsidRPr="00F030B3" w:rsidRDefault="001C290E" w:rsidP="001C290E">
      <w:pPr>
        <w:autoSpaceDE w:val="0"/>
        <w:autoSpaceDN w:val="0"/>
        <w:adjustRightInd w:val="0"/>
        <w:ind w:firstLine="708"/>
        <w:jc w:val="both"/>
        <w:rPr>
          <w:sz w:val="30"/>
          <w:szCs w:val="30"/>
        </w:rPr>
      </w:pPr>
      <w:r w:rsidRPr="00F030B3">
        <w:rPr>
          <w:sz w:val="30"/>
          <w:szCs w:val="30"/>
        </w:rPr>
        <w:t>часть третью изложить в следующей редакции:</w:t>
      </w:r>
    </w:p>
    <w:p w14:paraId="38655328" w14:textId="77777777" w:rsidR="001C290E" w:rsidRPr="00F030B3" w:rsidRDefault="001C290E" w:rsidP="001C290E">
      <w:pPr>
        <w:autoSpaceDE w:val="0"/>
        <w:autoSpaceDN w:val="0"/>
        <w:adjustRightInd w:val="0"/>
        <w:ind w:firstLine="708"/>
        <w:jc w:val="both"/>
        <w:rPr>
          <w:sz w:val="30"/>
          <w:szCs w:val="30"/>
        </w:rPr>
      </w:pPr>
      <w:r w:rsidRPr="00F030B3">
        <w:rPr>
          <w:sz w:val="30"/>
          <w:szCs w:val="30"/>
        </w:rPr>
        <w:t>ˮЗаказчик оценки обязуется представить исполнителю оценки информацию об объекте (объектах) оценки, необходимую для определения результата независимой оценки (за исключением кадастровой оценки недвижимого имущества). Перечень такой информации и содержание задания на оценку стоимости устанавливаются обязательными для соблюдения техническими кодексами установившейся практики, определенными Советом Министров Республики Беларусь.</w:t>
      </w:r>
      <w:r w:rsidRPr="00F030B3">
        <w:rPr>
          <w:rStyle w:val="h-normal"/>
          <w:sz w:val="30"/>
          <w:szCs w:val="30"/>
        </w:rPr>
        <w:t>“</w:t>
      </w:r>
      <w:r w:rsidRPr="00F030B3">
        <w:rPr>
          <w:sz w:val="30"/>
          <w:szCs w:val="30"/>
        </w:rPr>
        <w:t>;</w:t>
      </w:r>
    </w:p>
    <w:p w14:paraId="223407D7" w14:textId="41AE750E" w:rsidR="001C290E" w:rsidRPr="00F030B3" w:rsidRDefault="001C290E" w:rsidP="001C290E">
      <w:pPr>
        <w:autoSpaceDE w:val="0"/>
        <w:autoSpaceDN w:val="0"/>
        <w:adjustRightInd w:val="0"/>
        <w:ind w:firstLine="708"/>
        <w:jc w:val="both"/>
        <w:rPr>
          <w:sz w:val="30"/>
          <w:szCs w:val="30"/>
        </w:rPr>
      </w:pPr>
      <w:r w:rsidRPr="00F030B3">
        <w:rPr>
          <w:sz w:val="30"/>
          <w:szCs w:val="30"/>
        </w:rPr>
        <w:t xml:space="preserve">в части второй пункта 9: </w:t>
      </w:r>
    </w:p>
    <w:p w14:paraId="411D8292" w14:textId="77777777" w:rsidR="001C290E" w:rsidRPr="00F030B3" w:rsidRDefault="001C290E" w:rsidP="001C290E">
      <w:pPr>
        <w:autoSpaceDE w:val="0"/>
        <w:autoSpaceDN w:val="0"/>
        <w:adjustRightInd w:val="0"/>
        <w:ind w:firstLine="708"/>
        <w:jc w:val="both"/>
        <w:rPr>
          <w:sz w:val="30"/>
          <w:szCs w:val="30"/>
        </w:rPr>
      </w:pPr>
      <w:r w:rsidRPr="00F030B3">
        <w:rPr>
          <w:sz w:val="30"/>
          <w:szCs w:val="30"/>
        </w:rPr>
        <w:t xml:space="preserve">из абзаца второго слова ˮ, его индивидуальные признаки“ исключить; </w:t>
      </w:r>
    </w:p>
    <w:p w14:paraId="2426EF1C" w14:textId="77777777" w:rsidR="001C290E" w:rsidRPr="00F030B3" w:rsidRDefault="001C290E" w:rsidP="001C290E">
      <w:pPr>
        <w:autoSpaceDE w:val="0"/>
        <w:autoSpaceDN w:val="0"/>
        <w:adjustRightInd w:val="0"/>
        <w:ind w:firstLine="708"/>
        <w:jc w:val="both"/>
        <w:rPr>
          <w:sz w:val="30"/>
          <w:szCs w:val="30"/>
        </w:rPr>
      </w:pPr>
      <w:r w:rsidRPr="00F030B3">
        <w:rPr>
          <w:sz w:val="30"/>
          <w:szCs w:val="30"/>
        </w:rPr>
        <w:t>после абзаца второго дополнить часть абзацем следующего содержания:</w:t>
      </w:r>
    </w:p>
    <w:p w14:paraId="04AFD75F" w14:textId="77777777" w:rsidR="001C290E" w:rsidRPr="00F030B3" w:rsidRDefault="001C290E" w:rsidP="001C290E">
      <w:pPr>
        <w:autoSpaceDE w:val="0"/>
        <w:autoSpaceDN w:val="0"/>
        <w:adjustRightInd w:val="0"/>
        <w:ind w:firstLine="708"/>
        <w:jc w:val="both"/>
        <w:rPr>
          <w:sz w:val="30"/>
          <w:szCs w:val="30"/>
        </w:rPr>
      </w:pPr>
      <w:r w:rsidRPr="00F030B3">
        <w:rPr>
          <w:sz w:val="30"/>
          <w:szCs w:val="30"/>
        </w:rPr>
        <w:t>ˮиндивидуальные признаки объекта оценки (за исключением кадастровой оценки недвижимого имущества);“</w:t>
      </w:r>
    </w:p>
    <w:p w14:paraId="5DBEAC61" w14:textId="491F7E1F" w:rsidR="001C290E" w:rsidRPr="00F030B3" w:rsidRDefault="001C290E" w:rsidP="001C290E">
      <w:pPr>
        <w:autoSpaceDE w:val="0"/>
        <w:autoSpaceDN w:val="0"/>
        <w:adjustRightInd w:val="0"/>
        <w:ind w:firstLine="708"/>
        <w:jc w:val="both"/>
        <w:rPr>
          <w:sz w:val="30"/>
          <w:szCs w:val="30"/>
        </w:rPr>
      </w:pPr>
      <w:r w:rsidRPr="00F030B3">
        <w:rPr>
          <w:sz w:val="30"/>
          <w:szCs w:val="30"/>
        </w:rPr>
        <w:t xml:space="preserve">абзац пятый </w:t>
      </w:r>
      <w:r w:rsidR="0034706A" w:rsidRPr="00956BE4">
        <w:rPr>
          <w:sz w:val="30"/>
          <w:szCs w:val="30"/>
        </w:rPr>
        <w:t xml:space="preserve">дополнить словами </w:t>
      </w:r>
      <w:r w:rsidRPr="00F030B3">
        <w:rPr>
          <w:sz w:val="30"/>
          <w:szCs w:val="30"/>
        </w:rPr>
        <w:t>ˮили отчета об итогах кадастровой оценки недвижимого имущества;“</w:t>
      </w:r>
    </w:p>
    <w:p w14:paraId="76E7F9F9" w14:textId="77777777" w:rsidR="001C290E" w:rsidRPr="00F030B3" w:rsidRDefault="001C290E" w:rsidP="001C290E">
      <w:pPr>
        <w:autoSpaceDE w:val="0"/>
        <w:autoSpaceDN w:val="0"/>
        <w:adjustRightInd w:val="0"/>
        <w:ind w:firstLine="708"/>
        <w:jc w:val="both"/>
        <w:rPr>
          <w:sz w:val="30"/>
          <w:szCs w:val="30"/>
        </w:rPr>
      </w:pPr>
      <w:r w:rsidRPr="00F030B3">
        <w:rPr>
          <w:sz w:val="30"/>
          <w:szCs w:val="30"/>
        </w:rPr>
        <w:t>абзац шестой дополнить словами ˮ(за исключением кадастровой оценки недвижимого имущества)“;</w:t>
      </w:r>
    </w:p>
    <w:p w14:paraId="3C6DC583" w14:textId="5BA2E197" w:rsidR="001C290E" w:rsidRPr="00F030B3" w:rsidRDefault="001C290E" w:rsidP="001C290E">
      <w:pPr>
        <w:autoSpaceDE w:val="0"/>
        <w:autoSpaceDN w:val="0"/>
        <w:adjustRightInd w:val="0"/>
        <w:ind w:firstLine="708"/>
        <w:jc w:val="both"/>
        <w:rPr>
          <w:sz w:val="30"/>
          <w:szCs w:val="30"/>
        </w:rPr>
      </w:pPr>
      <w:r w:rsidRPr="00F030B3">
        <w:rPr>
          <w:sz w:val="30"/>
          <w:szCs w:val="30"/>
        </w:rPr>
        <w:t xml:space="preserve">в пункте 10: </w:t>
      </w:r>
    </w:p>
    <w:p w14:paraId="26358D13" w14:textId="68FA7A38" w:rsidR="006D21A7" w:rsidRPr="00956BE4" w:rsidRDefault="006D21A7" w:rsidP="006D21A7">
      <w:pPr>
        <w:autoSpaceDE w:val="0"/>
        <w:autoSpaceDN w:val="0"/>
        <w:adjustRightInd w:val="0"/>
        <w:ind w:firstLine="708"/>
        <w:jc w:val="both"/>
        <w:rPr>
          <w:sz w:val="30"/>
          <w:szCs w:val="30"/>
        </w:rPr>
      </w:pPr>
      <w:r w:rsidRPr="00956BE4">
        <w:rPr>
          <w:sz w:val="30"/>
          <w:szCs w:val="30"/>
        </w:rPr>
        <w:t>часть первую изложить в следующей редакции:</w:t>
      </w:r>
    </w:p>
    <w:p w14:paraId="245EEE17" w14:textId="77777777" w:rsidR="00E43E3E" w:rsidRDefault="00617132" w:rsidP="00617132">
      <w:pPr>
        <w:autoSpaceDE w:val="0"/>
        <w:autoSpaceDN w:val="0"/>
        <w:adjustRightInd w:val="0"/>
        <w:ind w:firstLine="708"/>
        <w:jc w:val="both"/>
        <w:rPr>
          <w:sz w:val="30"/>
          <w:szCs w:val="30"/>
        </w:rPr>
      </w:pPr>
      <w:r w:rsidRPr="00956BE4">
        <w:rPr>
          <w:sz w:val="30"/>
          <w:szCs w:val="30"/>
        </w:rPr>
        <w:t xml:space="preserve">”По результатам проведения независимой оценки составляются заключение и отчет об оценке или отчет об итогах кадастровой оценки недвижимого имущества. </w:t>
      </w:r>
    </w:p>
    <w:p w14:paraId="6C2FAD8D" w14:textId="5E956560" w:rsidR="00617132" w:rsidRPr="00956BE4" w:rsidRDefault="00617132" w:rsidP="00617132">
      <w:pPr>
        <w:autoSpaceDE w:val="0"/>
        <w:autoSpaceDN w:val="0"/>
        <w:adjustRightInd w:val="0"/>
        <w:ind w:firstLine="708"/>
        <w:jc w:val="both"/>
        <w:rPr>
          <w:sz w:val="30"/>
          <w:szCs w:val="30"/>
        </w:rPr>
      </w:pPr>
      <w:r w:rsidRPr="00956BE4">
        <w:rPr>
          <w:sz w:val="30"/>
          <w:szCs w:val="30"/>
        </w:rPr>
        <w:t>Заключение и отчет об оценке составляются в двух экземплярах. Один из них на бумажном носителе выдается заказчику оценки, второй - хранится у исполнителя оценки. При этом договором может быть предусмотрена передача заказчику оценки большего количества экземпляров заключения и отчета об оценке.“</w:t>
      </w:r>
    </w:p>
    <w:p w14:paraId="3C7F8FA8" w14:textId="178B5703" w:rsidR="001C290E" w:rsidRPr="00F030B3" w:rsidRDefault="001C290E" w:rsidP="001C290E">
      <w:pPr>
        <w:autoSpaceDE w:val="0"/>
        <w:autoSpaceDN w:val="0"/>
        <w:adjustRightInd w:val="0"/>
        <w:ind w:firstLine="708"/>
        <w:jc w:val="both"/>
        <w:rPr>
          <w:sz w:val="30"/>
          <w:szCs w:val="30"/>
        </w:rPr>
      </w:pPr>
      <w:r>
        <w:rPr>
          <w:sz w:val="30"/>
          <w:szCs w:val="30"/>
        </w:rPr>
        <w:t xml:space="preserve">после части первой </w:t>
      </w:r>
      <w:r w:rsidRPr="00F030B3">
        <w:rPr>
          <w:sz w:val="30"/>
          <w:szCs w:val="30"/>
        </w:rPr>
        <w:t>дополнить</w:t>
      </w:r>
      <w:r>
        <w:rPr>
          <w:sz w:val="30"/>
          <w:szCs w:val="30"/>
        </w:rPr>
        <w:t xml:space="preserve"> пункт </w:t>
      </w:r>
      <w:r w:rsidRPr="00F030B3">
        <w:rPr>
          <w:sz w:val="30"/>
          <w:szCs w:val="30"/>
        </w:rPr>
        <w:t>частями следующего содержания:</w:t>
      </w:r>
    </w:p>
    <w:p w14:paraId="04B6E964" w14:textId="5DF79C33" w:rsidR="001C290E" w:rsidRPr="00F030B3" w:rsidRDefault="00FE73FF" w:rsidP="001C290E">
      <w:pPr>
        <w:autoSpaceDE w:val="0"/>
        <w:autoSpaceDN w:val="0"/>
        <w:adjustRightInd w:val="0"/>
        <w:ind w:firstLine="708"/>
        <w:jc w:val="both"/>
        <w:rPr>
          <w:sz w:val="30"/>
          <w:szCs w:val="30"/>
        </w:rPr>
      </w:pPr>
      <w:r>
        <w:rPr>
          <w:sz w:val="30"/>
          <w:szCs w:val="30"/>
        </w:rPr>
        <w:t>ˮО</w:t>
      </w:r>
      <w:r w:rsidR="001C290E" w:rsidRPr="00F030B3">
        <w:rPr>
          <w:sz w:val="30"/>
          <w:szCs w:val="30"/>
        </w:rPr>
        <w:t xml:space="preserve">тчет об итогах кадастровой оценки недвижимого имущества </w:t>
      </w:r>
      <w:r>
        <w:rPr>
          <w:sz w:val="30"/>
          <w:szCs w:val="30"/>
        </w:rPr>
        <w:t xml:space="preserve">составляется </w:t>
      </w:r>
      <w:r w:rsidR="001C290E" w:rsidRPr="00F030B3">
        <w:rPr>
          <w:sz w:val="30"/>
          <w:szCs w:val="30"/>
        </w:rPr>
        <w:t xml:space="preserve">на бумажном носителе и (или) в виде электронного документа, </w:t>
      </w:r>
      <w:r w:rsidR="001C290E" w:rsidRPr="00B8154D">
        <w:rPr>
          <w:sz w:val="30"/>
          <w:szCs w:val="30"/>
        </w:rPr>
        <w:t>который хранится у исполнителя оценки.</w:t>
      </w:r>
    </w:p>
    <w:p w14:paraId="78244E22" w14:textId="77777777" w:rsidR="001C290E" w:rsidRPr="00F030B3" w:rsidRDefault="001C290E" w:rsidP="001C290E">
      <w:pPr>
        <w:autoSpaceDE w:val="0"/>
        <w:autoSpaceDN w:val="0"/>
        <w:adjustRightInd w:val="0"/>
        <w:ind w:firstLine="708"/>
        <w:jc w:val="both"/>
        <w:rPr>
          <w:sz w:val="30"/>
          <w:szCs w:val="30"/>
        </w:rPr>
      </w:pPr>
      <w:r w:rsidRPr="00F030B3">
        <w:rPr>
          <w:sz w:val="30"/>
          <w:szCs w:val="30"/>
        </w:rPr>
        <w:t xml:space="preserve">Требования к оформлению заключения и отчета об оценке, отчета об итогах кадастровой оценки недвижимого имущества устанавливаются обязательными для соблюдения техническими кодексами установившейся практики, определенными Советом Министров Республики Беларусь.“; </w:t>
      </w:r>
    </w:p>
    <w:p w14:paraId="23D66005" w14:textId="30A344C8" w:rsidR="001C290E" w:rsidRPr="00104C10" w:rsidRDefault="001C290E" w:rsidP="001C290E">
      <w:pPr>
        <w:autoSpaceDE w:val="0"/>
        <w:autoSpaceDN w:val="0"/>
        <w:adjustRightInd w:val="0"/>
        <w:ind w:firstLine="708"/>
        <w:jc w:val="both"/>
        <w:rPr>
          <w:sz w:val="30"/>
          <w:szCs w:val="30"/>
        </w:rPr>
      </w:pPr>
      <w:r w:rsidRPr="00104C10">
        <w:rPr>
          <w:sz w:val="30"/>
          <w:szCs w:val="30"/>
        </w:rPr>
        <w:t>дополнить пунктом 12</w:t>
      </w:r>
      <w:r w:rsidR="000B57FB" w:rsidRPr="00104C10">
        <w:rPr>
          <w:sz w:val="30"/>
          <w:szCs w:val="30"/>
          <w:vertAlign w:val="superscript"/>
        </w:rPr>
        <w:t>1</w:t>
      </w:r>
      <w:r w:rsidRPr="00104C10">
        <w:rPr>
          <w:sz w:val="30"/>
          <w:szCs w:val="30"/>
        </w:rPr>
        <w:t xml:space="preserve"> следующего содержания:</w:t>
      </w:r>
    </w:p>
    <w:p w14:paraId="722E686B" w14:textId="7F414F59" w:rsidR="001C290E" w:rsidRPr="00F030B3" w:rsidRDefault="001C290E" w:rsidP="001C290E">
      <w:pPr>
        <w:autoSpaceDE w:val="0"/>
        <w:autoSpaceDN w:val="0"/>
        <w:adjustRightInd w:val="0"/>
        <w:ind w:firstLine="708"/>
        <w:jc w:val="both"/>
        <w:rPr>
          <w:sz w:val="30"/>
          <w:szCs w:val="30"/>
        </w:rPr>
      </w:pPr>
      <w:r w:rsidRPr="00104C10">
        <w:rPr>
          <w:sz w:val="30"/>
          <w:szCs w:val="30"/>
        </w:rPr>
        <w:t>ˮ12</w:t>
      </w:r>
      <w:r w:rsidR="000B57FB" w:rsidRPr="00104C10">
        <w:rPr>
          <w:sz w:val="30"/>
          <w:szCs w:val="30"/>
          <w:vertAlign w:val="superscript"/>
        </w:rPr>
        <w:t>1</w:t>
      </w:r>
      <w:r w:rsidRPr="00104C10">
        <w:rPr>
          <w:sz w:val="30"/>
          <w:szCs w:val="30"/>
        </w:rPr>
        <w:t>. Отчет</w:t>
      </w:r>
      <w:r w:rsidRPr="00F030B3">
        <w:rPr>
          <w:sz w:val="30"/>
          <w:szCs w:val="30"/>
        </w:rPr>
        <w:t xml:space="preserve"> об итогах кадастровой оценки недвижимого имущества должен включать:</w:t>
      </w:r>
    </w:p>
    <w:p w14:paraId="7968D172" w14:textId="77777777" w:rsidR="001C290E" w:rsidRPr="006748FF" w:rsidRDefault="001C290E" w:rsidP="001C290E">
      <w:pPr>
        <w:autoSpaceDE w:val="0"/>
        <w:autoSpaceDN w:val="0"/>
        <w:adjustRightInd w:val="0"/>
        <w:ind w:firstLine="708"/>
        <w:jc w:val="both"/>
        <w:rPr>
          <w:sz w:val="30"/>
          <w:szCs w:val="30"/>
        </w:rPr>
      </w:pPr>
      <w:r w:rsidRPr="006748FF">
        <w:rPr>
          <w:sz w:val="30"/>
          <w:szCs w:val="30"/>
        </w:rPr>
        <w:t>номер и дату отчета об итогах кадастровой оценки недвижимого имущества;</w:t>
      </w:r>
    </w:p>
    <w:p w14:paraId="4537F6ED" w14:textId="77777777" w:rsidR="001C290E" w:rsidRPr="006748FF" w:rsidRDefault="001C290E" w:rsidP="001C290E">
      <w:pPr>
        <w:autoSpaceDE w:val="0"/>
        <w:autoSpaceDN w:val="0"/>
        <w:adjustRightInd w:val="0"/>
        <w:ind w:firstLine="708"/>
        <w:jc w:val="both"/>
        <w:rPr>
          <w:sz w:val="30"/>
          <w:szCs w:val="30"/>
        </w:rPr>
      </w:pPr>
      <w:r w:rsidRPr="006748FF">
        <w:rPr>
          <w:sz w:val="30"/>
          <w:szCs w:val="30"/>
        </w:rPr>
        <w:t>полное наименование исполнителя оценки;</w:t>
      </w:r>
    </w:p>
    <w:p w14:paraId="0F08CD53" w14:textId="77777777" w:rsidR="001C290E" w:rsidRPr="006748FF" w:rsidRDefault="001C290E" w:rsidP="001C290E">
      <w:pPr>
        <w:autoSpaceDE w:val="0"/>
        <w:autoSpaceDN w:val="0"/>
        <w:adjustRightInd w:val="0"/>
        <w:ind w:firstLine="708"/>
        <w:jc w:val="both"/>
        <w:rPr>
          <w:sz w:val="30"/>
          <w:szCs w:val="30"/>
        </w:rPr>
      </w:pPr>
      <w:r w:rsidRPr="006748FF">
        <w:rPr>
          <w:sz w:val="30"/>
          <w:szCs w:val="30"/>
        </w:rPr>
        <w:t>наименование валюты, в которой указывается результат независимой оценки;</w:t>
      </w:r>
    </w:p>
    <w:p w14:paraId="5FB999DB" w14:textId="77777777" w:rsidR="001C290E" w:rsidRPr="006748FF" w:rsidRDefault="001C290E" w:rsidP="001C290E">
      <w:pPr>
        <w:autoSpaceDE w:val="0"/>
        <w:autoSpaceDN w:val="0"/>
        <w:adjustRightInd w:val="0"/>
        <w:ind w:firstLine="708"/>
        <w:jc w:val="both"/>
        <w:rPr>
          <w:sz w:val="30"/>
          <w:szCs w:val="30"/>
        </w:rPr>
      </w:pPr>
      <w:r w:rsidRPr="006748FF">
        <w:rPr>
          <w:sz w:val="30"/>
          <w:szCs w:val="30"/>
        </w:rPr>
        <w:t>дату кадастровой оценки;</w:t>
      </w:r>
    </w:p>
    <w:p w14:paraId="6E5042F1" w14:textId="77777777" w:rsidR="001C290E" w:rsidRPr="006748FF" w:rsidRDefault="001C290E" w:rsidP="001C290E">
      <w:pPr>
        <w:autoSpaceDE w:val="0"/>
        <w:autoSpaceDN w:val="0"/>
        <w:adjustRightInd w:val="0"/>
        <w:ind w:firstLine="708"/>
        <w:jc w:val="both"/>
        <w:rPr>
          <w:sz w:val="30"/>
          <w:szCs w:val="30"/>
        </w:rPr>
      </w:pPr>
      <w:r w:rsidRPr="006748FF">
        <w:rPr>
          <w:sz w:val="30"/>
          <w:szCs w:val="30"/>
        </w:rPr>
        <w:t>группу недвижимого имущества, подлежащую кадастровой оценке недвижимого имущества;</w:t>
      </w:r>
    </w:p>
    <w:p w14:paraId="18251655" w14:textId="77777777" w:rsidR="001C290E" w:rsidRPr="006748FF" w:rsidRDefault="001C290E" w:rsidP="001C290E">
      <w:pPr>
        <w:autoSpaceDE w:val="0"/>
        <w:autoSpaceDN w:val="0"/>
        <w:adjustRightInd w:val="0"/>
        <w:ind w:firstLine="708"/>
        <w:jc w:val="both"/>
        <w:rPr>
          <w:sz w:val="30"/>
          <w:szCs w:val="30"/>
        </w:rPr>
      </w:pPr>
      <w:r w:rsidRPr="006748FF">
        <w:rPr>
          <w:sz w:val="30"/>
          <w:szCs w:val="30"/>
        </w:rPr>
        <w:t>данные, использованные для кадастровой оценки недвижимого имущества, с указанием их источников;</w:t>
      </w:r>
    </w:p>
    <w:p w14:paraId="61D67B3E" w14:textId="77777777" w:rsidR="001C290E" w:rsidRPr="006748FF" w:rsidRDefault="001C290E" w:rsidP="001C290E">
      <w:pPr>
        <w:autoSpaceDE w:val="0"/>
        <w:autoSpaceDN w:val="0"/>
        <w:adjustRightInd w:val="0"/>
        <w:ind w:firstLine="708"/>
        <w:jc w:val="both"/>
        <w:rPr>
          <w:sz w:val="30"/>
          <w:szCs w:val="30"/>
        </w:rPr>
      </w:pPr>
      <w:r w:rsidRPr="006748FF">
        <w:rPr>
          <w:sz w:val="30"/>
          <w:szCs w:val="30"/>
        </w:rPr>
        <w:t>анализ данных, использованных для кадастровой оценки недвижимого имущества;</w:t>
      </w:r>
    </w:p>
    <w:p w14:paraId="7C42D47C" w14:textId="77777777" w:rsidR="001C290E" w:rsidRPr="006748FF" w:rsidRDefault="001C290E" w:rsidP="001C290E">
      <w:pPr>
        <w:autoSpaceDE w:val="0"/>
        <w:autoSpaceDN w:val="0"/>
        <w:adjustRightInd w:val="0"/>
        <w:ind w:firstLine="708"/>
        <w:jc w:val="both"/>
        <w:rPr>
          <w:sz w:val="30"/>
          <w:szCs w:val="30"/>
        </w:rPr>
      </w:pPr>
      <w:r w:rsidRPr="006748FF">
        <w:rPr>
          <w:sz w:val="30"/>
          <w:szCs w:val="30"/>
        </w:rPr>
        <w:t>основные предпосылки и ограничения, с учетом которых определяется результат независимой оценки;</w:t>
      </w:r>
    </w:p>
    <w:p w14:paraId="2ADE8685" w14:textId="77777777" w:rsidR="001C290E" w:rsidRPr="006748FF" w:rsidRDefault="001C290E" w:rsidP="001C290E">
      <w:pPr>
        <w:autoSpaceDE w:val="0"/>
        <w:autoSpaceDN w:val="0"/>
        <w:adjustRightInd w:val="0"/>
        <w:ind w:firstLine="708"/>
        <w:jc w:val="both"/>
        <w:rPr>
          <w:sz w:val="30"/>
          <w:szCs w:val="30"/>
        </w:rPr>
      </w:pPr>
      <w:r w:rsidRPr="006748FF">
        <w:rPr>
          <w:sz w:val="30"/>
          <w:szCs w:val="30"/>
        </w:rPr>
        <w:t>анализ рынка группы недвижимого имущества, подлежащего кадастровой оценке недвижимого имущества;</w:t>
      </w:r>
    </w:p>
    <w:p w14:paraId="35DB5E54" w14:textId="77777777" w:rsidR="001C290E" w:rsidRPr="006748FF" w:rsidRDefault="001C290E" w:rsidP="001C290E">
      <w:pPr>
        <w:autoSpaceDE w:val="0"/>
        <w:autoSpaceDN w:val="0"/>
        <w:adjustRightInd w:val="0"/>
        <w:ind w:firstLine="708"/>
        <w:jc w:val="both"/>
        <w:rPr>
          <w:sz w:val="30"/>
          <w:szCs w:val="30"/>
        </w:rPr>
      </w:pPr>
      <w:r w:rsidRPr="006748FF">
        <w:rPr>
          <w:sz w:val="30"/>
          <w:szCs w:val="30"/>
        </w:rPr>
        <w:t>обоснование применения использованных методов оценки и расчета стоимости;</w:t>
      </w:r>
    </w:p>
    <w:p w14:paraId="3BBE9754" w14:textId="77777777" w:rsidR="001C290E" w:rsidRPr="006748FF" w:rsidRDefault="001C290E" w:rsidP="001C290E">
      <w:pPr>
        <w:autoSpaceDE w:val="0"/>
        <w:autoSpaceDN w:val="0"/>
        <w:adjustRightInd w:val="0"/>
        <w:ind w:firstLine="708"/>
        <w:jc w:val="both"/>
        <w:rPr>
          <w:sz w:val="30"/>
          <w:szCs w:val="30"/>
        </w:rPr>
      </w:pPr>
      <w:r w:rsidRPr="006748FF">
        <w:rPr>
          <w:sz w:val="30"/>
          <w:szCs w:val="30"/>
        </w:rPr>
        <w:t>расчеты и их обоснование, описание процедуры определения кадастровой стоимости недвижимого имущества выбранными методами оценки и методами расчета стоимости;</w:t>
      </w:r>
    </w:p>
    <w:p w14:paraId="19C0510D" w14:textId="301BD472" w:rsidR="001C290E" w:rsidRDefault="001C290E" w:rsidP="001C290E">
      <w:pPr>
        <w:autoSpaceDE w:val="0"/>
        <w:autoSpaceDN w:val="0"/>
        <w:adjustRightInd w:val="0"/>
        <w:ind w:firstLine="708"/>
        <w:jc w:val="both"/>
        <w:rPr>
          <w:sz w:val="30"/>
          <w:szCs w:val="30"/>
        </w:rPr>
      </w:pPr>
      <w:r w:rsidRPr="006748FF">
        <w:rPr>
          <w:sz w:val="30"/>
          <w:szCs w:val="30"/>
        </w:rPr>
        <w:t xml:space="preserve">иную информацию, </w:t>
      </w:r>
      <w:r w:rsidR="00104C10" w:rsidRPr="00104C10">
        <w:rPr>
          <w:sz w:val="30"/>
          <w:szCs w:val="30"/>
        </w:rPr>
        <w:t>предусмотренную обязательными для соблюдения техническими кодексами установившейся практики, определенными Советом Министров Республики Беларусь</w:t>
      </w:r>
      <w:r w:rsidRPr="006748FF">
        <w:rPr>
          <w:sz w:val="30"/>
          <w:szCs w:val="30"/>
        </w:rPr>
        <w:t>.</w:t>
      </w:r>
    </w:p>
    <w:p w14:paraId="01F229E8" w14:textId="77777777" w:rsidR="001C290E" w:rsidRDefault="001C290E" w:rsidP="0067390F">
      <w:pPr>
        <w:autoSpaceDE w:val="0"/>
        <w:autoSpaceDN w:val="0"/>
        <w:adjustRightInd w:val="0"/>
        <w:ind w:firstLine="708"/>
        <w:jc w:val="both"/>
        <w:rPr>
          <w:color w:val="242424"/>
          <w:sz w:val="30"/>
          <w:szCs w:val="30"/>
          <w:shd w:val="clear" w:color="auto" w:fill="FFFFFF"/>
        </w:rPr>
      </w:pPr>
      <w:r w:rsidRPr="00787330">
        <w:rPr>
          <w:sz w:val="30"/>
          <w:szCs w:val="30"/>
        </w:rPr>
        <w:t xml:space="preserve">Отчет об итогах кадастровой оценки недвижимого имущества </w:t>
      </w:r>
      <w:r>
        <w:rPr>
          <w:color w:val="242424"/>
          <w:sz w:val="30"/>
          <w:szCs w:val="30"/>
          <w:shd w:val="clear" w:color="auto" w:fill="FFFFFF"/>
        </w:rPr>
        <w:t>может содержать иную информацию по усмотрению исполнителя оценки.“;</w:t>
      </w:r>
    </w:p>
    <w:p w14:paraId="423E5603" w14:textId="62EB5BBD" w:rsidR="001C290E" w:rsidRPr="00F030B3" w:rsidRDefault="001C290E" w:rsidP="0067390F">
      <w:pPr>
        <w:pStyle w:val="CnPuNra"/>
        <w:ind w:firstLine="708"/>
        <w:jc w:val="both"/>
        <w:rPr>
          <w:rFonts w:ascii="Times New Roman" w:hAnsi="Times New Roman" w:cs="Times New Roman"/>
          <w:sz w:val="30"/>
          <w:szCs w:val="30"/>
        </w:rPr>
      </w:pPr>
      <w:r w:rsidRPr="00F030B3">
        <w:rPr>
          <w:rFonts w:ascii="Times New Roman" w:hAnsi="Times New Roman" w:cs="Times New Roman"/>
          <w:sz w:val="30"/>
          <w:szCs w:val="30"/>
        </w:rPr>
        <w:t>в пункте 13:</w:t>
      </w:r>
    </w:p>
    <w:p w14:paraId="6C769BCA" w14:textId="77777777" w:rsidR="001C290E" w:rsidRDefault="001C290E" w:rsidP="0067390F">
      <w:pPr>
        <w:pStyle w:val="CnPuNra"/>
        <w:ind w:firstLine="708"/>
        <w:jc w:val="both"/>
        <w:rPr>
          <w:rFonts w:ascii="Times New Roman" w:hAnsi="Times New Roman" w:cs="Times New Roman"/>
          <w:sz w:val="30"/>
          <w:szCs w:val="30"/>
        </w:rPr>
      </w:pPr>
      <w:r>
        <w:rPr>
          <w:rFonts w:ascii="Times New Roman" w:hAnsi="Times New Roman" w:cs="Times New Roman"/>
          <w:sz w:val="30"/>
          <w:szCs w:val="30"/>
        </w:rPr>
        <w:t xml:space="preserve">после части третьей дополнить пункт </w:t>
      </w:r>
      <w:r w:rsidRPr="00E24B57">
        <w:rPr>
          <w:rFonts w:ascii="Times New Roman" w:hAnsi="Times New Roman" w:cs="Times New Roman"/>
          <w:sz w:val="30"/>
          <w:szCs w:val="30"/>
        </w:rPr>
        <w:t>часть</w:t>
      </w:r>
      <w:r>
        <w:rPr>
          <w:rFonts w:ascii="Times New Roman" w:hAnsi="Times New Roman" w:cs="Times New Roman"/>
          <w:sz w:val="30"/>
          <w:szCs w:val="30"/>
        </w:rPr>
        <w:t xml:space="preserve">ю следующего содержания: </w:t>
      </w:r>
    </w:p>
    <w:p w14:paraId="1D43780A" w14:textId="77777777" w:rsidR="001C290E" w:rsidRPr="00F030B3" w:rsidRDefault="001C290E" w:rsidP="0067390F">
      <w:pPr>
        <w:pStyle w:val="CnPuNra"/>
        <w:ind w:firstLine="708"/>
        <w:jc w:val="both"/>
        <w:rPr>
          <w:rFonts w:ascii="Times New Roman" w:hAnsi="Times New Roman" w:cs="Times New Roman"/>
          <w:sz w:val="30"/>
          <w:szCs w:val="30"/>
        </w:rPr>
      </w:pPr>
      <w:r>
        <w:rPr>
          <w:rFonts w:ascii="Times New Roman" w:hAnsi="Times New Roman" w:cs="Times New Roman"/>
          <w:sz w:val="30"/>
          <w:szCs w:val="30"/>
        </w:rPr>
        <w:t>ˮ</w:t>
      </w:r>
      <w:r w:rsidRPr="00E24B57">
        <w:rPr>
          <w:rFonts w:ascii="Times New Roman" w:hAnsi="Times New Roman" w:cs="Times New Roman"/>
          <w:sz w:val="30"/>
          <w:szCs w:val="30"/>
        </w:rPr>
        <w:t xml:space="preserve">Отчет об итогах кадастровой оценки недвижимого имущества, составленный на бумажном носителе, должен быть подписан оценщиками, проводившими кадастровую оценку недвижимого имущества, скреплен их личными печатями, подписан руководителем исполнителя оценки (его </w:t>
      </w:r>
      <w:r w:rsidRPr="00F030B3">
        <w:rPr>
          <w:rFonts w:ascii="Times New Roman" w:hAnsi="Times New Roman" w:cs="Times New Roman"/>
          <w:sz w:val="30"/>
          <w:szCs w:val="30"/>
        </w:rPr>
        <w:t xml:space="preserve">заместителем).“; </w:t>
      </w:r>
    </w:p>
    <w:p w14:paraId="4060E196" w14:textId="77777777" w:rsidR="001C290E" w:rsidRDefault="001C290E" w:rsidP="0067390F">
      <w:pPr>
        <w:pStyle w:val="CnPuNra"/>
        <w:ind w:firstLine="709"/>
        <w:jc w:val="both"/>
        <w:rPr>
          <w:rFonts w:ascii="Times New Roman" w:hAnsi="Times New Roman" w:cs="Times New Roman"/>
          <w:sz w:val="30"/>
          <w:szCs w:val="30"/>
        </w:rPr>
      </w:pPr>
      <w:r w:rsidRPr="00F030B3">
        <w:rPr>
          <w:rFonts w:ascii="Times New Roman" w:hAnsi="Times New Roman" w:cs="Times New Roman"/>
          <w:sz w:val="30"/>
          <w:szCs w:val="30"/>
        </w:rPr>
        <w:t>часть четвертую после слов ˮоб оценке“ дополнить словами ˮ, отчет об итогах кадастровой оценки недвижимого имущества“;</w:t>
      </w:r>
      <w:r>
        <w:rPr>
          <w:rFonts w:ascii="Times New Roman" w:hAnsi="Times New Roman" w:cs="Times New Roman"/>
          <w:sz w:val="30"/>
          <w:szCs w:val="30"/>
        </w:rPr>
        <w:t xml:space="preserve"> </w:t>
      </w:r>
    </w:p>
    <w:p w14:paraId="6CF8C3CA" w14:textId="77777777" w:rsidR="00E02C6B" w:rsidRDefault="00E02C6B" w:rsidP="0067390F">
      <w:pPr>
        <w:pStyle w:val="CnPuNra"/>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1C290E" w:rsidRPr="000B57FB">
        <w:rPr>
          <w:rFonts w:ascii="Times New Roman" w:hAnsi="Times New Roman" w:cs="Times New Roman"/>
          <w:sz w:val="30"/>
          <w:szCs w:val="30"/>
        </w:rPr>
        <w:t>пункт</w:t>
      </w:r>
      <w:r>
        <w:rPr>
          <w:rFonts w:ascii="Times New Roman" w:hAnsi="Times New Roman" w:cs="Times New Roman"/>
          <w:sz w:val="30"/>
          <w:szCs w:val="30"/>
        </w:rPr>
        <w:t>е</w:t>
      </w:r>
      <w:r w:rsidR="001C290E" w:rsidRPr="000B57FB">
        <w:rPr>
          <w:rFonts w:ascii="Times New Roman" w:hAnsi="Times New Roman" w:cs="Times New Roman"/>
          <w:sz w:val="30"/>
          <w:szCs w:val="30"/>
        </w:rPr>
        <w:t xml:space="preserve"> 14</w:t>
      </w:r>
      <w:r>
        <w:rPr>
          <w:rFonts w:ascii="Times New Roman" w:hAnsi="Times New Roman" w:cs="Times New Roman"/>
          <w:sz w:val="30"/>
          <w:szCs w:val="30"/>
        </w:rPr>
        <w:t>:</w:t>
      </w:r>
    </w:p>
    <w:p w14:paraId="5FBB1C0B" w14:textId="1D1A759C" w:rsidR="001C290E" w:rsidRPr="008152BC" w:rsidRDefault="009E7F7E" w:rsidP="0067390F">
      <w:pPr>
        <w:pStyle w:val="CnPuNra"/>
        <w:ind w:firstLine="709"/>
        <w:jc w:val="both"/>
        <w:rPr>
          <w:rFonts w:ascii="Times New Roman" w:hAnsi="Times New Roman" w:cs="Times New Roman"/>
          <w:sz w:val="30"/>
          <w:szCs w:val="30"/>
        </w:rPr>
      </w:pPr>
      <w:r w:rsidRPr="008152BC">
        <w:rPr>
          <w:rFonts w:ascii="Times New Roman" w:hAnsi="Times New Roman" w:cs="Times New Roman"/>
          <w:sz w:val="30"/>
          <w:szCs w:val="30"/>
        </w:rPr>
        <w:t xml:space="preserve">исключить слова </w:t>
      </w:r>
      <w:r w:rsidR="00077B39" w:rsidRPr="008152BC">
        <w:rPr>
          <w:rFonts w:ascii="Times New Roman" w:hAnsi="Times New Roman" w:cs="Times New Roman"/>
          <w:sz w:val="30"/>
          <w:szCs w:val="30"/>
        </w:rPr>
        <w:t>”, срок действия результата независимой оценки“;</w:t>
      </w:r>
    </w:p>
    <w:p w14:paraId="454453DB" w14:textId="20F48912" w:rsidR="00E02C6B" w:rsidRPr="00F030B3" w:rsidRDefault="00E02C6B" w:rsidP="0067390F">
      <w:pPr>
        <w:pStyle w:val="CnPuNra"/>
        <w:ind w:firstLine="709"/>
        <w:jc w:val="both"/>
        <w:rPr>
          <w:rFonts w:ascii="Times New Roman" w:hAnsi="Times New Roman" w:cs="Times New Roman"/>
          <w:sz w:val="30"/>
          <w:szCs w:val="30"/>
        </w:rPr>
      </w:pPr>
      <w:r>
        <w:rPr>
          <w:rFonts w:ascii="Times New Roman" w:hAnsi="Times New Roman" w:cs="Times New Roman"/>
          <w:sz w:val="30"/>
          <w:szCs w:val="30"/>
        </w:rPr>
        <w:t xml:space="preserve">дополнить частью следующего содержания: </w:t>
      </w:r>
    </w:p>
    <w:p w14:paraId="4C410FFA" w14:textId="5996D456" w:rsidR="001C290E" w:rsidRPr="00F030B3" w:rsidRDefault="001C290E" w:rsidP="0067390F">
      <w:pPr>
        <w:pStyle w:val="CnPuNra"/>
        <w:ind w:firstLine="709"/>
        <w:jc w:val="both"/>
        <w:rPr>
          <w:rFonts w:ascii="Times New Roman" w:hAnsi="Times New Roman" w:cs="Times New Roman"/>
          <w:sz w:val="30"/>
          <w:szCs w:val="30"/>
        </w:rPr>
      </w:pPr>
      <w:r w:rsidRPr="00F030B3">
        <w:rPr>
          <w:rFonts w:ascii="Times New Roman" w:hAnsi="Times New Roman" w:cs="Times New Roman"/>
          <w:sz w:val="30"/>
          <w:szCs w:val="30"/>
        </w:rPr>
        <w:t>ˮСрок действия результата независимой оценки устанавливается обязательными для соблюдения техническими кодексами установившейся практики, определенными Советом Министров Республики Беларусь, если законодательными актами не предусмотрено иное.“;</w:t>
      </w:r>
    </w:p>
    <w:p w14:paraId="770EC741" w14:textId="1A024209" w:rsidR="001C290E" w:rsidRPr="00F030B3" w:rsidRDefault="001C290E" w:rsidP="0067390F">
      <w:pPr>
        <w:pStyle w:val="CnPuNra"/>
        <w:ind w:firstLine="709"/>
        <w:jc w:val="both"/>
        <w:rPr>
          <w:rFonts w:ascii="Times New Roman" w:hAnsi="Times New Roman" w:cs="Times New Roman"/>
          <w:sz w:val="30"/>
          <w:szCs w:val="30"/>
        </w:rPr>
      </w:pPr>
      <w:r w:rsidRPr="00F030B3">
        <w:rPr>
          <w:rFonts w:ascii="Times New Roman" w:hAnsi="Times New Roman" w:cs="Times New Roman"/>
          <w:sz w:val="30"/>
          <w:szCs w:val="30"/>
        </w:rPr>
        <w:t xml:space="preserve">часть первую пункта 17 после слова ˮоценка“ дополнить словами ˮ(за исключением кадастровой оценки недвижимого имущества)“; </w:t>
      </w:r>
    </w:p>
    <w:p w14:paraId="0CFEF5DD" w14:textId="4A11B706" w:rsidR="001C290E" w:rsidRPr="00F030B3" w:rsidRDefault="001C290E" w:rsidP="0067390F">
      <w:pPr>
        <w:pStyle w:val="CnPuNra"/>
        <w:ind w:firstLine="709"/>
        <w:jc w:val="both"/>
        <w:rPr>
          <w:rFonts w:ascii="Times New Roman" w:hAnsi="Times New Roman" w:cs="Times New Roman"/>
          <w:sz w:val="30"/>
          <w:szCs w:val="30"/>
        </w:rPr>
      </w:pPr>
      <w:r w:rsidRPr="00F030B3">
        <w:rPr>
          <w:rFonts w:ascii="Times New Roman" w:hAnsi="Times New Roman" w:cs="Times New Roman"/>
          <w:sz w:val="30"/>
          <w:szCs w:val="30"/>
        </w:rPr>
        <w:t>пункт 18 после слов ˮнезависимой оценки“ дополнить словами ˮ(за исключением кадастровой оценки недвижимого имущества)“</w:t>
      </w:r>
      <w:r>
        <w:rPr>
          <w:rFonts w:ascii="Times New Roman" w:hAnsi="Times New Roman" w:cs="Times New Roman"/>
          <w:sz w:val="30"/>
          <w:szCs w:val="30"/>
        </w:rPr>
        <w:t>;</w:t>
      </w:r>
    </w:p>
    <w:p w14:paraId="2C2ACC78" w14:textId="75F1F194" w:rsidR="001C290E" w:rsidRPr="00F030B3" w:rsidRDefault="001C290E" w:rsidP="0067390F">
      <w:pPr>
        <w:pStyle w:val="CnPuNra"/>
        <w:ind w:firstLine="709"/>
        <w:jc w:val="both"/>
        <w:rPr>
          <w:rFonts w:ascii="Times New Roman" w:hAnsi="Times New Roman" w:cs="Times New Roman"/>
          <w:sz w:val="30"/>
          <w:szCs w:val="30"/>
        </w:rPr>
      </w:pPr>
      <w:r w:rsidRPr="00F030B3">
        <w:rPr>
          <w:rFonts w:ascii="Times New Roman" w:hAnsi="Times New Roman" w:cs="Times New Roman"/>
          <w:sz w:val="30"/>
          <w:szCs w:val="30"/>
        </w:rPr>
        <w:t>дополнить пунктом 25</w:t>
      </w:r>
      <w:r w:rsidR="00C7662E">
        <w:rPr>
          <w:rFonts w:ascii="Times New Roman" w:hAnsi="Times New Roman" w:cs="Times New Roman"/>
          <w:sz w:val="30"/>
          <w:szCs w:val="30"/>
          <w:vertAlign w:val="superscript"/>
        </w:rPr>
        <w:t>1</w:t>
      </w:r>
      <w:r w:rsidRPr="00F030B3">
        <w:rPr>
          <w:rFonts w:ascii="Times New Roman" w:hAnsi="Times New Roman" w:cs="Times New Roman"/>
          <w:sz w:val="30"/>
          <w:szCs w:val="30"/>
        </w:rPr>
        <w:t xml:space="preserve"> следующего содержания: ˮЭкспертиза достоверности оценки не проводится в отношении кадастровой оценки недвижимого имущества.“;</w:t>
      </w:r>
    </w:p>
    <w:p w14:paraId="00F2DF61" w14:textId="1213C53B" w:rsidR="001C290E" w:rsidRPr="00F030B3" w:rsidRDefault="001C290E" w:rsidP="0067390F">
      <w:pPr>
        <w:pStyle w:val="ConsPlusNormal"/>
        <w:ind w:firstLine="709"/>
        <w:jc w:val="both"/>
        <w:rPr>
          <w:rFonts w:ascii="Times New Roman" w:hAnsi="Times New Roman" w:cs="Times New Roman"/>
          <w:sz w:val="30"/>
          <w:szCs w:val="30"/>
        </w:rPr>
      </w:pPr>
      <w:r w:rsidRPr="00F030B3">
        <w:rPr>
          <w:rFonts w:ascii="Times New Roman" w:hAnsi="Times New Roman" w:cs="Times New Roman"/>
          <w:sz w:val="30"/>
          <w:szCs w:val="30"/>
        </w:rPr>
        <w:t>в пункте 27:</w:t>
      </w:r>
    </w:p>
    <w:p w14:paraId="0070402B" w14:textId="77777777" w:rsidR="001C290E" w:rsidRPr="00F030B3" w:rsidRDefault="001C290E" w:rsidP="0067390F">
      <w:pPr>
        <w:pStyle w:val="ConsPlusNormal"/>
        <w:ind w:firstLine="709"/>
        <w:jc w:val="both"/>
        <w:rPr>
          <w:rFonts w:ascii="Times New Roman" w:hAnsi="Times New Roman" w:cs="Times New Roman"/>
          <w:sz w:val="30"/>
          <w:szCs w:val="30"/>
        </w:rPr>
      </w:pPr>
      <w:r w:rsidRPr="00F030B3">
        <w:rPr>
          <w:rFonts w:ascii="Times New Roman" w:hAnsi="Times New Roman" w:cs="Times New Roman"/>
          <w:sz w:val="30"/>
          <w:szCs w:val="30"/>
        </w:rPr>
        <w:t xml:space="preserve">в части первой: </w:t>
      </w:r>
    </w:p>
    <w:p w14:paraId="6D5A6060" w14:textId="0C9A87B5" w:rsidR="001C290E" w:rsidRPr="00F030B3" w:rsidRDefault="001C290E" w:rsidP="0067390F">
      <w:pPr>
        <w:pStyle w:val="ConsPlusNormal"/>
        <w:ind w:firstLine="709"/>
        <w:jc w:val="both"/>
        <w:rPr>
          <w:rFonts w:ascii="Times New Roman" w:hAnsi="Times New Roman" w:cs="Times New Roman"/>
          <w:sz w:val="30"/>
          <w:szCs w:val="30"/>
        </w:rPr>
      </w:pPr>
      <w:r w:rsidRPr="00F030B3">
        <w:rPr>
          <w:rFonts w:ascii="Times New Roman" w:hAnsi="Times New Roman" w:cs="Times New Roman"/>
          <w:sz w:val="30"/>
          <w:szCs w:val="30"/>
        </w:rPr>
        <w:t>абзац второй дополнить словами ˮ</w:t>
      </w:r>
      <w:r w:rsidR="00C92F03">
        <w:rPr>
          <w:rFonts w:ascii="Times New Roman" w:hAnsi="Times New Roman" w:cs="Times New Roman"/>
          <w:sz w:val="30"/>
          <w:szCs w:val="30"/>
        </w:rPr>
        <w:t>(</w:t>
      </w:r>
      <w:r w:rsidRPr="00F030B3">
        <w:rPr>
          <w:rFonts w:ascii="Times New Roman" w:hAnsi="Times New Roman" w:cs="Times New Roman"/>
          <w:sz w:val="30"/>
          <w:szCs w:val="30"/>
        </w:rPr>
        <w:t xml:space="preserve">за исключением кадастровой оценки недвижимого имущества)“; </w:t>
      </w:r>
    </w:p>
    <w:p w14:paraId="3F303567" w14:textId="34991622" w:rsidR="001C290E" w:rsidRPr="00F030B3" w:rsidRDefault="001C290E" w:rsidP="0067390F">
      <w:pPr>
        <w:pStyle w:val="CnPuNra"/>
        <w:ind w:firstLine="709"/>
        <w:jc w:val="both"/>
        <w:rPr>
          <w:rFonts w:ascii="Times New Roman" w:hAnsi="Times New Roman" w:cs="Times New Roman"/>
          <w:sz w:val="30"/>
          <w:szCs w:val="30"/>
        </w:rPr>
      </w:pPr>
      <w:r w:rsidRPr="00F030B3">
        <w:rPr>
          <w:rFonts w:ascii="Times New Roman" w:hAnsi="Times New Roman" w:cs="Times New Roman"/>
          <w:sz w:val="30"/>
          <w:szCs w:val="30"/>
        </w:rPr>
        <w:t xml:space="preserve">абзац пятый дополнить словами ˮ(за исключением кадастровой оценки недвижимого имущества)“; </w:t>
      </w:r>
    </w:p>
    <w:p w14:paraId="377D7893" w14:textId="30B689D9" w:rsidR="001C290E" w:rsidRPr="00F030B3" w:rsidRDefault="001C290E" w:rsidP="0067390F">
      <w:pPr>
        <w:pStyle w:val="ConsPlusNormal"/>
        <w:ind w:firstLine="709"/>
        <w:jc w:val="both"/>
        <w:rPr>
          <w:rFonts w:ascii="Times New Roman" w:hAnsi="Times New Roman" w:cs="Times New Roman"/>
          <w:sz w:val="30"/>
          <w:szCs w:val="30"/>
        </w:rPr>
      </w:pPr>
      <w:r w:rsidRPr="00F030B3">
        <w:rPr>
          <w:rFonts w:ascii="Times New Roman" w:hAnsi="Times New Roman" w:cs="Times New Roman"/>
          <w:sz w:val="30"/>
          <w:szCs w:val="30"/>
        </w:rPr>
        <w:t xml:space="preserve">часть третью дополнить словами ˮили отчете об итогах кадастровой оценки недвижимого имущества.“; </w:t>
      </w:r>
    </w:p>
    <w:p w14:paraId="6387762B" w14:textId="778F56EE" w:rsidR="001C290E" w:rsidRPr="00F030B3" w:rsidRDefault="001C290E" w:rsidP="0067390F">
      <w:pPr>
        <w:pStyle w:val="CnPuNra"/>
        <w:ind w:firstLine="709"/>
        <w:jc w:val="both"/>
        <w:rPr>
          <w:rFonts w:ascii="Times New Roman" w:hAnsi="Times New Roman" w:cs="Times New Roman"/>
          <w:sz w:val="30"/>
          <w:szCs w:val="30"/>
        </w:rPr>
      </w:pPr>
      <w:r w:rsidRPr="00F030B3">
        <w:rPr>
          <w:rFonts w:ascii="Times New Roman" w:hAnsi="Times New Roman" w:cs="Times New Roman"/>
          <w:sz w:val="30"/>
          <w:szCs w:val="30"/>
        </w:rPr>
        <w:t xml:space="preserve">в пункте 28: </w:t>
      </w:r>
    </w:p>
    <w:p w14:paraId="5ECD367F" w14:textId="77777777" w:rsidR="001C290E" w:rsidRPr="00F030B3" w:rsidRDefault="001C290E" w:rsidP="0067390F">
      <w:pPr>
        <w:pStyle w:val="CnPuNra"/>
        <w:ind w:firstLine="709"/>
        <w:jc w:val="both"/>
        <w:rPr>
          <w:rFonts w:ascii="Times New Roman" w:hAnsi="Times New Roman" w:cs="Times New Roman"/>
          <w:sz w:val="30"/>
          <w:szCs w:val="30"/>
        </w:rPr>
      </w:pPr>
      <w:r w:rsidRPr="00F030B3">
        <w:rPr>
          <w:rFonts w:ascii="Times New Roman" w:hAnsi="Times New Roman" w:cs="Times New Roman"/>
          <w:sz w:val="30"/>
          <w:szCs w:val="30"/>
        </w:rPr>
        <w:t>в части первой:</w:t>
      </w:r>
    </w:p>
    <w:p w14:paraId="01B08F0A" w14:textId="77777777" w:rsidR="001C290E" w:rsidRPr="00F030B3" w:rsidRDefault="001C290E" w:rsidP="0067390F">
      <w:pPr>
        <w:pStyle w:val="CnPuNra"/>
        <w:ind w:firstLine="709"/>
        <w:jc w:val="both"/>
        <w:rPr>
          <w:rFonts w:ascii="Times New Roman" w:hAnsi="Times New Roman" w:cs="Times New Roman"/>
          <w:sz w:val="30"/>
          <w:szCs w:val="30"/>
        </w:rPr>
      </w:pPr>
      <w:r w:rsidRPr="00F030B3">
        <w:rPr>
          <w:rFonts w:ascii="Times New Roman" w:hAnsi="Times New Roman" w:cs="Times New Roman"/>
          <w:sz w:val="30"/>
          <w:szCs w:val="30"/>
        </w:rPr>
        <w:t>абзац четвертый после слов ˮоб оценке,“ дополнить словами ˮотчеты об итогах кадастровой оценки недвижимого имущества“;</w:t>
      </w:r>
    </w:p>
    <w:p w14:paraId="6D6C317F" w14:textId="75FF4BE2" w:rsidR="001C290E" w:rsidRDefault="001C290E" w:rsidP="0067390F">
      <w:pPr>
        <w:pStyle w:val="CnPuNra"/>
        <w:ind w:firstLine="709"/>
        <w:jc w:val="both"/>
        <w:rPr>
          <w:rFonts w:ascii="Times New Roman" w:hAnsi="Times New Roman" w:cs="Times New Roman"/>
          <w:sz w:val="30"/>
          <w:szCs w:val="30"/>
        </w:rPr>
      </w:pPr>
      <w:r w:rsidRPr="00F030B3">
        <w:rPr>
          <w:rFonts w:ascii="Times New Roman" w:hAnsi="Times New Roman" w:cs="Times New Roman"/>
          <w:sz w:val="30"/>
          <w:szCs w:val="30"/>
        </w:rPr>
        <w:t>абзац седьмой после слов ˮоб оценке,“ дополнить словами ˮотчетов об итогах кадастровой оценки недвижимого имущества,“;</w:t>
      </w:r>
    </w:p>
    <w:p w14:paraId="4449EEA2" w14:textId="034B22AD" w:rsidR="00E720F2" w:rsidRPr="00956BE4" w:rsidRDefault="00E720F2" w:rsidP="0067390F">
      <w:pPr>
        <w:pStyle w:val="CnPuNra"/>
        <w:ind w:firstLine="709"/>
        <w:jc w:val="both"/>
        <w:rPr>
          <w:rFonts w:ascii="Times New Roman" w:hAnsi="Times New Roman" w:cs="Times New Roman"/>
          <w:sz w:val="30"/>
          <w:szCs w:val="30"/>
        </w:rPr>
      </w:pPr>
      <w:r w:rsidRPr="00956BE4">
        <w:rPr>
          <w:rFonts w:ascii="Times New Roman" w:hAnsi="Times New Roman" w:cs="Times New Roman"/>
          <w:sz w:val="30"/>
          <w:szCs w:val="30"/>
        </w:rPr>
        <w:t>часть четвертую изложить в следующей редакции:</w:t>
      </w:r>
    </w:p>
    <w:p w14:paraId="23FF67F4" w14:textId="022D2D70" w:rsidR="00E720F2" w:rsidRPr="00956BE4" w:rsidRDefault="00E720F2" w:rsidP="0067390F">
      <w:pPr>
        <w:pStyle w:val="CnPuNra"/>
        <w:ind w:firstLine="709"/>
        <w:jc w:val="both"/>
        <w:rPr>
          <w:rFonts w:ascii="Times New Roman" w:hAnsi="Times New Roman" w:cs="Times New Roman"/>
          <w:sz w:val="30"/>
          <w:szCs w:val="30"/>
        </w:rPr>
      </w:pPr>
      <w:r w:rsidRPr="00956BE4">
        <w:rPr>
          <w:rFonts w:ascii="Times New Roman" w:hAnsi="Times New Roman" w:cs="Times New Roman"/>
          <w:sz w:val="30"/>
          <w:szCs w:val="30"/>
        </w:rPr>
        <w:t>”Воспроизведенные на бумажном носителе электронные копии заключения и отчета об оценке, удостоверенные руководителем юридического лица (его заместителем) либо руководителем обособленного подразделения юридического лица (его заместителем), если исполнителем оценки является юридическое лицо, или индивидуальным предпринимателем, если он является исполнителем оценки, имеют одинаковую юридическую силу с экземплярами заключения и отчета об оценке, выданными заказчику оценки.“</w:t>
      </w:r>
    </w:p>
    <w:p w14:paraId="6AB3BE30" w14:textId="19F27751" w:rsidR="001C290E" w:rsidRPr="008152BC" w:rsidRDefault="001C290E" w:rsidP="0067390F">
      <w:pPr>
        <w:pStyle w:val="CnPuNra"/>
        <w:ind w:firstLine="709"/>
        <w:jc w:val="both"/>
        <w:rPr>
          <w:rFonts w:ascii="Times New Roman" w:hAnsi="Times New Roman" w:cs="Times New Roman"/>
          <w:sz w:val="30"/>
          <w:szCs w:val="30"/>
        </w:rPr>
      </w:pPr>
      <w:r w:rsidRPr="008152BC">
        <w:rPr>
          <w:rFonts w:ascii="Times New Roman" w:hAnsi="Times New Roman" w:cs="Times New Roman"/>
          <w:sz w:val="30"/>
          <w:szCs w:val="30"/>
        </w:rPr>
        <w:t xml:space="preserve">дополнить пункт частью следующего содержания: </w:t>
      </w:r>
    </w:p>
    <w:p w14:paraId="2A4CF9C2" w14:textId="06D752E7" w:rsidR="00F35C2F" w:rsidRPr="00956BE4" w:rsidRDefault="00F35C2F" w:rsidP="008A4C68">
      <w:pPr>
        <w:pStyle w:val="CnPuNra"/>
        <w:ind w:firstLine="709"/>
        <w:jc w:val="both"/>
        <w:rPr>
          <w:rFonts w:ascii="Times New Roman" w:hAnsi="Times New Roman" w:cs="Times New Roman"/>
          <w:sz w:val="30"/>
          <w:szCs w:val="30"/>
        </w:rPr>
      </w:pPr>
      <w:r w:rsidRPr="00956BE4">
        <w:rPr>
          <w:rFonts w:ascii="Times New Roman" w:hAnsi="Times New Roman" w:cs="Times New Roman"/>
          <w:sz w:val="30"/>
          <w:szCs w:val="30"/>
        </w:rPr>
        <w:t>”Электронн</w:t>
      </w:r>
      <w:r w:rsidR="00E720F2" w:rsidRPr="00956BE4">
        <w:rPr>
          <w:rFonts w:ascii="Times New Roman" w:hAnsi="Times New Roman" w:cs="Times New Roman"/>
          <w:sz w:val="30"/>
          <w:szCs w:val="30"/>
        </w:rPr>
        <w:t>ые</w:t>
      </w:r>
      <w:r w:rsidRPr="00956BE4">
        <w:rPr>
          <w:rFonts w:ascii="Times New Roman" w:hAnsi="Times New Roman" w:cs="Times New Roman"/>
          <w:sz w:val="30"/>
          <w:szCs w:val="30"/>
        </w:rPr>
        <w:t xml:space="preserve"> копии отчета об итогах кадастровой оценки недвижимого имущества на бумажн</w:t>
      </w:r>
      <w:r w:rsidR="00C7432C" w:rsidRPr="00956BE4">
        <w:rPr>
          <w:rFonts w:ascii="Times New Roman" w:hAnsi="Times New Roman" w:cs="Times New Roman"/>
          <w:sz w:val="30"/>
          <w:szCs w:val="30"/>
        </w:rPr>
        <w:t>ом</w:t>
      </w:r>
      <w:r w:rsidRPr="00956BE4">
        <w:rPr>
          <w:rFonts w:ascii="Times New Roman" w:hAnsi="Times New Roman" w:cs="Times New Roman"/>
          <w:sz w:val="30"/>
          <w:szCs w:val="30"/>
        </w:rPr>
        <w:t xml:space="preserve"> носител</w:t>
      </w:r>
      <w:r w:rsidR="00C7432C" w:rsidRPr="00956BE4">
        <w:rPr>
          <w:rFonts w:ascii="Times New Roman" w:hAnsi="Times New Roman" w:cs="Times New Roman"/>
          <w:sz w:val="30"/>
          <w:szCs w:val="30"/>
        </w:rPr>
        <w:t>е</w:t>
      </w:r>
      <w:r w:rsidRPr="00956BE4">
        <w:rPr>
          <w:rFonts w:ascii="Times New Roman" w:hAnsi="Times New Roman" w:cs="Times New Roman"/>
          <w:sz w:val="30"/>
          <w:szCs w:val="30"/>
        </w:rPr>
        <w:t xml:space="preserve"> подписываются электронной цифровой подписью руководителя </w:t>
      </w:r>
      <w:r w:rsidR="00E43E3E" w:rsidRPr="00E43E3E">
        <w:rPr>
          <w:rFonts w:ascii="Times New Roman" w:hAnsi="Times New Roman" w:cs="Times New Roman"/>
          <w:sz w:val="30"/>
          <w:szCs w:val="30"/>
        </w:rPr>
        <w:t xml:space="preserve">исполнителя оценки </w:t>
      </w:r>
      <w:r w:rsidRPr="00956BE4">
        <w:rPr>
          <w:rFonts w:ascii="Times New Roman" w:hAnsi="Times New Roman" w:cs="Times New Roman"/>
          <w:sz w:val="30"/>
          <w:szCs w:val="30"/>
        </w:rPr>
        <w:t>(его заместителя). Воспроизведе</w:t>
      </w:r>
      <w:r w:rsidR="00E720F2" w:rsidRPr="00956BE4">
        <w:rPr>
          <w:rFonts w:ascii="Times New Roman" w:hAnsi="Times New Roman" w:cs="Times New Roman"/>
          <w:sz w:val="30"/>
          <w:szCs w:val="30"/>
        </w:rPr>
        <w:t>нные</w:t>
      </w:r>
      <w:r w:rsidRPr="00956BE4">
        <w:rPr>
          <w:rFonts w:ascii="Times New Roman" w:hAnsi="Times New Roman" w:cs="Times New Roman"/>
          <w:sz w:val="30"/>
          <w:szCs w:val="30"/>
        </w:rPr>
        <w:t xml:space="preserve"> на бумажн</w:t>
      </w:r>
      <w:r w:rsidR="00E720F2" w:rsidRPr="00956BE4">
        <w:rPr>
          <w:rFonts w:ascii="Times New Roman" w:hAnsi="Times New Roman" w:cs="Times New Roman"/>
          <w:sz w:val="30"/>
          <w:szCs w:val="30"/>
        </w:rPr>
        <w:t>ом</w:t>
      </w:r>
      <w:r w:rsidRPr="00956BE4">
        <w:rPr>
          <w:rFonts w:ascii="Times New Roman" w:hAnsi="Times New Roman" w:cs="Times New Roman"/>
          <w:sz w:val="30"/>
          <w:szCs w:val="30"/>
        </w:rPr>
        <w:t xml:space="preserve"> носител</w:t>
      </w:r>
      <w:r w:rsidR="00E720F2" w:rsidRPr="00956BE4">
        <w:rPr>
          <w:rFonts w:ascii="Times New Roman" w:hAnsi="Times New Roman" w:cs="Times New Roman"/>
          <w:sz w:val="30"/>
          <w:szCs w:val="30"/>
        </w:rPr>
        <w:t>е</w:t>
      </w:r>
      <w:r w:rsidRPr="00956BE4">
        <w:rPr>
          <w:rFonts w:ascii="Times New Roman" w:hAnsi="Times New Roman" w:cs="Times New Roman"/>
          <w:sz w:val="30"/>
          <w:szCs w:val="30"/>
        </w:rPr>
        <w:t xml:space="preserve"> электронны</w:t>
      </w:r>
      <w:r w:rsidR="00E720F2" w:rsidRPr="00956BE4">
        <w:rPr>
          <w:rFonts w:ascii="Times New Roman" w:hAnsi="Times New Roman" w:cs="Times New Roman"/>
          <w:sz w:val="30"/>
          <w:szCs w:val="30"/>
        </w:rPr>
        <w:t>е</w:t>
      </w:r>
      <w:r w:rsidRPr="00956BE4">
        <w:rPr>
          <w:rFonts w:ascii="Times New Roman" w:hAnsi="Times New Roman" w:cs="Times New Roman"/>
          <w:sz w:val="30"/>
          <w:szCs w:val="30"/>
        </w:rPr>
        <w:t xml:space="preserve"> копи</w:t>
      </w:r>
      <w:r w:rsidR="00E720F2" w:rsidRPr="00956BE4">
        <w:rPr>
          <w:rFonts w:ascii="Times New Roman" w:hAnsi="Times New Roman" w:cs="Times New Roman"/>
          <w:sz w:val="30"/>
          <w:szCs w:val="30"/>
        </w:rPr>
        <w:t>и</w:t>
      </w:r>
      <w:r w:rsidRPr="00956BE4">
        <w:rPr>
          <w:rFonts w:ascii="Times New Roman" w:hAnsi="Times New Roman" w:cs="Times New Roman"/>
          <w:sz w:val="30"/>
          <w:szCs w:val="30"/>
        </w:rPr>
        <w:t xml:space="preserve"> отчета об итогах кадастровой оценки недвижимого имущества, удостоверенны</w:t>
      </w:r>
      <w:r w:rsidR="00E720F2" w:rsidRPr="00956BE4">
        <w:rPr>
          <w:rFonts w:ascii="Times New Roman" w:hAnsi="Times New Roman" w:cs="Times New Roman"/>
          <w:sz w:val="30"/>
          <w:szCs w:val="30"/>
        </w:rPr>
        <w:t>е</w:t>
      </w:r>
      <w:r w:rsidRPr="00956BE4">
        <w:rPr>
          <w:rFonts w:ascii="Times New Roman" w:hAnsi="Times New Roman" w:cs="Times New Roman"/>
          <w:sz w:val="30"/>
          <w:szCs w:val="30"/>
        </w:rPr>
        <w:t xml:space="preserve"> руководителем </w:t>
      </w:r>
      <w:r w:rsidR="00E43E3E" w:rsidRPr="00E43E3E">
        <w:rPr>
          <w:rFonts w:ascii="Times New Roman" w:hAnsi="Times New Roman" w:cs="Times New Roman"/>
          <w:sz w:val="30"/>
          <w:szCs w:val="30"/>
        </w:rPr>
        <w:t xml:space="preserve">исполнителя оценки </w:t>
      </w:r>
      <w:r w:rsidRPr="00956BE4">
        <w:rPr>
          <w:rFonts w:ascii="Times New Roman" w:hAnsi="Times New Roman" w:cs="Times New Roman"/>
          <w:sz w:val="30"/>
          <w:szCs w:val="30"/>
        </w:rPr>
        <w:t>(его заместителем), име</w:t>
      </w:r>
      <w:r w:rsidR="00E720F2" w:rsidRPr="00956BE4">
        <w:rPr>
          <w:rFonts w:ascii="Times New Roman" w:hAnsi="Times New Roman" w:cs="Times New Roman"/>
          <w:sz w:val="30"/>
          <w:szCs w:val="30"/>
        </w:rPr>
        <w:t>ю</w:t>
      </w:r>
      <w:r w:rsidRPr="00956BE4">
        <w:rPr>
          <w:rFonts w:ascii="Times New Roman" w:hAnsi="Times New Roman" w:cs="Times New Roman"/>
          <w:sz w:val="30"/>
          <w:szCs w:val="30"/>
        </w:rPr>
        <w:t>т одинаковую юридическую силу с экземплярами отчета об итогах кадастровой оценки недвижимого имущества, хранящимися у исполнителя оценки.“.</w:t>
      </w:r>
    </w:p>
    <w:p w14:paraId="6C2F8D84" w14:textId="5F669D97" w:rsidR="00E60572" w:rsidRPr="00226F86" w:rsidRDefault="00E60572">
      <w:pPr>
        <w:rPr>
          <w:sz w:val="30"/>
          <w:szCs w:val="30"/>
        </w:rPr>
      </w:pPr>
      <w:r w:rsidRPr="00226F86">
        <w:rPr>
          <w:sz w:val="30"/>
          <w:szCs w:val="30"/>
        </w:rPr>
        <w:br w:type="page"/>
      </w:r>
    </w:p>
    <w:p w14:paraId="37840A45" w14:textId="77777777" w:rsidR="00536DAC" w:rsidRPr="00274444" w:rsidRDefault="00536DAC" w:rsidP="00536DAC">
      <w:pPr>
        <w:ind w:left="6804"/>
        <w:jc w:val="both"/>
        <w:rPr>
          <w:color w:val="242424"/>
          <w:sz w:val="30"/>
          <w:szCs w:val="30"/>
        </w:rPr>
      </w:pPr>
      <w:r w:rsidRPr="00274444">
        <w:rPr>
          <w:sz w:val="30"/>
          <w:szCs w:val="30"/>
        </w:rPr>
        <w:t>УТВЕРЖДЕНО</w:t>
      </w:r>
    </w:p>
    <w:p w14:paraId="5F8ABADA" w14:textId="77777777" w:rsidR="00536DAC" w:rsidRPr="00274444" w:rsidRDefault="00536DAC" w:rsidP="00536DAC">
      <w:pPr>
        <w:ind w:left="6804"/>
        <w:jc w:val="both"/>
        <w:rPr>
          <w:color w:val="242424"/>
          <w:sz w:val="30"/>
          <w:szCs w:val="30"/>
        </w:rPr>
      </w:pPr>
      <w:r w:rsidRPr="00274444">
        <w:rPr>
          <w:rStyle w:val="h-normal"/>
          <w:color w:val="242424"/>
          <w:sz w:val="30"/>
          <w:szCs w:val="30"/>
        </w:rPr>
        <w:t>Указ Президента</w:t>
      </w:r>
    </w:p>
    <w:p w14:paraId="682F2977" w14:textId="77777777" w:rsidR="00536DAC" w:rsidRPr="00274444" w:rsidRDefault="00536DAC" w:rsidP="00536DAC">
      <w:pPr>
        <w:ind w:left="6804"/>
        <w:jc w:val="both"/>
        <w:rPr>
          <w:rStyle w:val="h-normal"/>
          <w:color w:val="242424"/>
          <w:sz w:val="30"/>
          <w:szCs w:val="30"/>
        </w:rPr>
      </w:pPr>
      <w:r w:rsidRPr="00274444">
        <w:rPr>
          <w:rStyle w:val="h-normal"/>
          <w:color w:val="242424"/>
          <w:sz w:val="30"/>
          <w:szCs w:val="30"/>
        </w:rPr>
        <w:t>Республики Беларусь</w:t>
      </w:r>
    </w:p>
    <w:p w14:paraId="7456A620" w14:textId="77777777" w:rsidR="00536DAC" w:rsidRPr="00274444" w:rsidRDefault="00536DAC" w:rsidP="00536DAC">
      <w:pPr>
        <w:ind w:left="6804"/>
        <w:jc w:val="both"/>
        <w:rPr>
          <w:color w:val="242424"/>
          <w:sz w:val="30"/>
          <w:szCs w:val="30"/>
        </w:rPr>
      </w:pPr>
      <w:r w:rsidRPr="00274444">
        <w:rPr>
          <w:sz w:val="30"/>
          <w:szCs w:val="30"/>
        </w:rPr>
        <w:t xml:space="preserve">№ </w:t>
      </w:r>
      <w:r w:rsidRPr="00274444">
        <w:rPr>
          <w:sz w:val="30"/>
          <w:szCs w:val="30"/>
        </w:rPr>
        <w:tab/>
      </w:r>
    </w:p>
    <w:p w14:paraId="3B30090B" w14:textId="77777777" w:rsidR="00536DAC" w:rsidRPr="00274444" w:rsidRDefault="00536DAC" w:rsidP="00536DAC">
      <w:pPr>
        <w:jc w:val="both"/>
        <w:rPr>
          <w:b/>
          <w:sz w:val="30"/>
          <w:szCs w:val="30"/>
        </w:rPr>
      </w:pPr>
      <w:r w:rsidRPr="00274444">
        <w:rPr>
          <w:b/>
          <w:sz w:val="30"/>
          <w:szCs w:val="30"/>
        </w:rPr>
        <w:t xml:space="preserve">ПОЛОЖЕНИЕ </w:t>
      </w:r>
    </w:p>
    <w:p w14:paraId="3CD7C8BB" w14:textId="6162BAF1" w:rsidR="00536DAC" w:rsidRPr="008152BC" w:rsidRDefault="00DF1854" w:rsidP="00536DAC">
      <w:pPr>
        <w:jc w:val="both"/>
        <w:rPr>
          <w:b/>
          <w:sz w:val="30"/>
          <w:szCs w:val="30"/>
        </w:rPr>
      </w:pPr>
      <w:r w:rsidRPr="008152BC">
        <w:rPr>
          <w:b/>
          <w:sz w:val="30"/>
          <w:szCs w:val="30"/>
        </w:rPr>
        <w:t xml:space="preserve">об </w:t>
      </w:r>
      <w:r w:rsidRPr="008152BC">
        <w:rPr>
          <w:b/>
          <w:sz w:val="30"/>
          <w:szCs w:val="30"/>
          <w:shd w:val="clear" w:color="auto" w:fill="FFFFFF"/>
        </w:rPr>
        <w:t>отдельных вопросах</w:t>
      </w:r>
      <w:r w:rsidR="00536DAC" w:rsidRPr="008152BC">
        <w:rPr>
          <w:b/>
          <w:sz w:val="30"/>
          <w:szCs w:val="30"/>
        </w:rPr>
        <w:t xml:space="preserve"> </w:t>
      </w:r>
      <w:r w:rsidRPr="008152BC">
        <w:rPr>
          <w:b/>
          <w:sz w:val="30"/>
          <w:szCs w:val="30"/>
        </w:rPr>
        <w:t>проведения работ по кадастровой оценке</w:t>
      </w:r>
    </w:p>
    <w:p w14:paraId="3D3C90B1" w14:textId="77777777" w:rsidR="00536DAC" w:rsidRPr="008152BC" w:rsidRDefault="00536DAC" w:rsidP="00536DAC">
      <w:pPr>
        <w:ind w:firstLine="709"/>
        <w:jc w:val="both"/>
        <w:rPr>
          <w:sz w:val="30"/>
          <w:szCs w:val="30"/>
        </w:rPr>
      </w:pPr>
    </w:p>
    <w:p w14:paraId="515C94EA" w14:textId="4984B5C4" w:rsidR="006A3838" w:rsidRPr="008152BC" w:rsidRDefault="006A3838" w:rsidP="006A3838">
      <w:pPr>
        <w:ind w:firstLine="708"/>
        <w:jc w:val="both"/>
        <w:rPr>
          <w:sz w:val="30"/>
          <w:szCs w:val="30"/>
        </w:rPr>
      </w:pPr>
      <w:r w:rsidRPr="008152BC">
        <w:rPr>
          <w:rStyle w:val="FontStyle41"/>
          <w:color w:val="auto"/>
          <w:sz w:val="30"/>
          <w:szCs w:val="30"/>
        </w:rPr>
        <w:t>1.</w:t>
      </w:r>
      <w:r w:rsidR="00257F7C" w:rsidRPr="008152BC">
        <w:rPr>
          <w:rStyle w:val="FontStyle41"/>
          <w:color w:val="auto"/>
          <w:sz w:val="30"/>
          <w:szCs w:val="30"/>
        </w:rPr>
        <w:t> </w:t>
      </w:r>
      <w:r w:rsidRPr="008152BC">
        <w:rPr>
          <w:sz w:val="30"/>
          <w:szCs w:val="30"/>
        </w:rPr>
        <w:t xml:space="preserve">Настоящим Положением </w:t>
      </w:r>
      <w:r w:rsidR="00DF3B7D" w:rsidRPr="008152BC">
        <w:rPr>
          <w:sz w:val="30"/>
          <w:szCs w:val="30"/>
        </w:rPr>
        <w:t>определяю</w:t>
      </w:r>
      <w:r w:rsidRPr="008152BC">
        <w:rPr>
          <w:sz w:val="30"/>
          <w:szCs w:val="30"/>
        </w:rPr>
        <w:t>тся</w:t>
      </w:r>
      <w:r w:rsidR="00257F7C" w:rsidRPr="008152BC">
        <w:rPr>
          <w:sz w:val="30"/>
          <w:szCs w:val="30"/>
        </w:rPr>
        <w:t xml:space="preserve"> </w:t>
      </w:r>
      <w:r w:rsidR="00C4525D" w:rsidRPr="008152BC">
        <w:rPr>
          <w:sz w:val="30"/>
          <w:szCs w:val="30"/>
          <w:shd w:val="clear" w:color="auto" w:fill="FFFFFF"/>
        </w:rPr>
        <w:t xml:space="preserve">отдельные вопросы </w:t>
      </w:r>
      <w:r w:rsidR="00771A77" w:rsidRPr="008152BC">
        <w:rPr>
          <w:sz w:val="30"/>
          <w:szCs w:val="30"/>
        </w:rPr>
        <w:t>проведения</w:t>
      </w:r>
      <w:r w:rsidR="00257F7C" w:rsidRPr="008152BC">
        <w:rPr>
          <w:sz w:val="30"/>
          <w:szCs w:val="30"/>
        </w:rPr>
        <w:t xml:space="preserve"> работ по кадастровой оценке</w:t>
      </w:r>
      <w:r w:rsidR="00E665A9" w:rsidRPr="008152BC">
        <w:rPr>
          <w:sz w:val="30"/>
          <w:szCs w:val="30"/>
        </w:rPr>
        <w:t xml:space="preserve">. </w:t>
      </w:r>
      <w:r w:rsidR="00C5756B" w:rsidRPr="008152BC">
        <w:rPr>
          <w:sz w:val="30"/>
          <w:szCs w:val="30"/>
        </w:rPr>
        <w:t xml:space="preserve"> </w:t>
      </w:r>
    </w:p>
    <w:p w14:paraId="5D907D09" w14:textId="77777777" w:rsidR="00536DAC" w:rsidRPr="00BE0366" w:rsidRDefault="00536DAC" w:rsidP="00536DAC">
      <w:pPr>
        <w:ind w:firstLine="709"/>
        <w:jc w:val="both"/>
        <w:rPr>
          <w:sz w:val="30"/>
          <w:szCs w:val="30"/>
        </w:rPr>
      </w:pPr>
      <w:r w:rsidRPr="00BE0366">
        <w:rPr>
          <w:sz w:val="30"/>
          <w:szCs w:val="30"/>
        </w:rPr>
        <w:t>2. Работы по кадастровой оценке включают:</w:t>
      </w:r>
    </w:p>
    <w:p w14:paraId="0B19AC5F" w14:textId="5C194608" w:rsidR="00536DAC" w:rsidRPr="00BE0366" w:rsidRDefault="00536DAC" w:rsidP="00536DAC">
      <w:pPr>
        <w:ind w:firstLine="709"/>
        <w:jc w:val="both"/>
        <w:rPr>
          <w:sz w:val="30"/>
          <w:szCs w:val="30"/>
        </w:rPr>
      </w:pPr>
      <w:r w:rsidRPr="00BE0366">
        <w:rPr>
          <w:sz w:val="30"/>
          <w:szCs w:val="30"/>
        </w:rPr>
        <w:t xml:space="preserve">создание ГИС ˮРегистр </w:t>
      </w:r>
      <w:r w:rsidR="006E29F9" w:rsidRPr="00BE0366">
        <w:rPr>
          <w:sz w:val="30"/>
          <w:szCs w:val="30"/>
        </w:rPr>
        <w:t xml:space="preserve">кадастровой </w:t>
      </w:r>
      <w:r w:rsidRPr="00BE0366">
        <w:rPr>
          <w:sz w:val="30"/>
          <w:szCs w:val="30"/>
        </w:rPr>
        <w:t xml:space="preserve">стоимости“; </w:t>
      </w:r>
    </w:p>
    <w:p w14:paraId="052EA174" w14:textId="18F8B28D" w:rsidR="005A0186" w:rsidRPr="00ED167E" w:rsidRDefault="005A0186" w:rsidP="005A0186">
      <w:pPr>
        <w:ind w:firstLine="709"/>
        <w:jc w:val="both"/>
        <w:rPr>
          <w:sz w:val="30"/>
          <w:szCs w:val="30"/>
        </w:rPr>
      </w:pPr>
      <w:r w:rsidRPr="00ED167E">
        <w:rPr>
          <w:sz w:val="30"/>
          <w:szCs w:val="30"/>
        </w:rPr>
        <w:t>массовое формирование недвижимого имущества;</w:t>
      </w:r>
    </w:p>
    <w:p w14:paraId="1C47FC90" w14:textId="72A42980" w:rsidR="005A0186" w:rsidRPr="005A0186" w:rsidRDefault="005A0186" w:rsidP="005A0186">
      <w:pPr>
        <w:ind w:firstLine="709"/>
        <w:jc w:val="both"/>
        <w:rPr>
          <w:sz w:val="30"/>
          <w:szCs w:val="30"/>
        </w:rPr>
      </w:pPr>
      <w:r w:rsidRPr="00ED167E">
        <w:rPr>
          <w:sz w:val="30"/>
          <w:szCs w:val="30"/>
        </w:rPr>
        <w:t>сбор информации о стоимости недвижимого имущества и факторах оценки</w:t>
      </w:r>
      <w:r w:rsidRPr="00ED167E">
        <w:rPr>
          <w:color w:val="000000"/>
          <w:sz w:val="30"/>
          <w:szCs w:val="30"/>
        </w:rPr>
        <w:t>, содержащейся в государственных информационных ресурсах и иных источниках информации</w:t>
      </w:r>
      <w:r w:rsidRPr="00ED167E">
        <w:rPr>
          <w:sz w:val="30"/>
          <w:szCs w:val="30"/>
        </w:rPr>
        <w:t>;</w:t>
      </w:r>
    </w:p>
    <w:p w14:paraId="442BF2CB" w14:textId="0FDEB256" w:rsidR="00536DAC" w:rsidRPr="00274444" w:rsidRDefault="00536DAC" w:rsidP="00536DAC">
      <w:pPr>
        <w:ind w:firstLine="709"/>
        <w:jc w:val="both"/>
        <w:rPr>
          <w:sz w:val="30"/>
          <w:szCs w:val="30"/>
        </w:rPr>
      </w:pPr>
      <w:r w:rsidRPr="00274444">
        <w:rPr>
          <w:sz w:val="30"/>
          <w:szCs w:val="30"/>
        </w:rPr>
        <w:t>построение моделей кадастровой оценки;</w:t>
      </w:r>
    </w:p>
    <w:p w14:paraId="650E32F4" w14:textId="12440D39" w:rsidR="00536DAC" w:rsidRPr="00274444" w:rsidRDefault="00536DAC" w:rsidP="00536DAC">
      <w:pPr>
        <w:ind w:firstLine="709"/>
        <w:jc w:val="both"/>
        <w:rPr>
          <w:sz w:val="30"/>
          <w:szCs w:val="30"/>
        </w:rPr>
      </w:pPr>
      <w:r w:rsidRPr="00274444">
        <w:rPr>
          <w:sz w:val="30"/>
          <w:szCs w:val="30"/>
        </w:rPr>
        <w:t>расчет кадастровой стоимости недвижимого имущества;</w:t>
      </w:r>
    </w:p>
    <w:p w14:paraId="6CC5B958" w14:textId="58F41898" w:rsidR="00536DAC" w:rsidRPr="00274444" w:rsidRDefault="00536DAC" w:rsidP="00536DAC">
      <w:pPr>
        <w:ind w:firstLine="709"/>
        <w:jc w:val="both"/>
        <w:rPr>
          <w:sz w:val="30"/>
          <w:szCs w:val="30"/>
        </w:rPr>
      </w:pPr>
      <w:r w:rsidRPr="00274444">
        <w:rPr>
          <w:sz w:val="30"/>
          <w:szCs w:val="30"/>
        </w:rPr>
        <w:t>организационно-методологическое сопровождение работ по кадастровой оценке, разработка проектов технических нормативных правовых актов;</w:t>
      </w:r>
    </w:p>
    <w:p w14:paraId="786444B9" w14:textId="6AEA7CDD" w:rsidR="00536DAC" w:rsidRPr="00956BE4" w:rsidRDefault="00536DAC" w:rsidP="00536DAC">
      <w:pPr>
        <w:ind w:firstLine="709"/>
        <w:jc w:val="both"/>
        <w:rPr>
          <w:sz w:val="30"/>
          <w:szCs w:val="30"/>
        </w:rPr>
      </w:pPr>
      <w:r w:rsidRPr="00956BE4">
        <w:rPr>
          <w:sz w:val="30"/>
          <w:szCs w:val="30"/>
        </w:rPr>
        <w:t xml:space="preserve">иные необходимые </w:t>
      </w:r>
      <w:r w:rsidR="00BB03B3" w:rsidRPr="00956BE4">
        <w:rPr>
          <w:sz w:val="30"/>
          <w:szCs w:val="30"/>
        </w:rPr>
        <w:t>меры</w:t>
      </w:r>
      <w:r w:rsidR="00CF515E" w:rsidRPr="00956BE4">
        <w:rPr>
          <w:sz w:val="30"/>
          <w:szCs w:val="30"/>
        </w:rPr>
        <w:t xml:space="preserve">, </w:t>
      </w:r>
      <w:r w:rsidR="002E1BE0" w:rsidRPr="00956BE4">
        <w:rPr>
          <w:sz w:val="30"/>
          <w:szCs w:val="30"/>
        </w:rPr>
        <w:t xml:space="preserve">направленные на </w:t>
      </w:r>
      <w:r w:rsidR="00CF515E" w:rsidRPr="00956BE4">
        <w:rPr>
          <w:sz w:val="30"/>
          <w:szCs w:val="30"/>
        </w:rPr>
        <w:t>реализаци</w:t>
      </w:r>
      <w:r w:rsidR="002E1BE0" w:rsidRPr="00956BE4">
        <w:rPr>
          <w:sz w:val="30"/>
          <w:szCs w:val="30"/>
        </w:rPr>
        <w:t>ю</w:t>
      </w:r>
      <w:r w:rsidR="00CF515E" w:rsidRPr="00956BE4">
        <w:rPr>
          <w:sz w:val="30"/>
          <w:szCs w:val="30"/>
        </w:rPr>
        <w:t xml:space="preserve"> Указа</w:t>
      </w:r>
      <w:r w:rsidR="00861F71" w:rsidRPr="00956BE4">
        <w:rPr>
          <w:sz w:val="30"/>
          <w:szCs w:val="30"/>
        </w:rPr>
        <w:t>, утверждающего настоящее Положение</w:t>
      </w:r>
      <w:r w:rsidRPr="00956BE4">
        <w:rPr>
          <w:sz w:val="30"/>
          <w:szCs w:val="30"/>
        </w:rPr>
        <w:t>.</w:t>
      </w:r>
    </w:p>
    <w:p w14:paraId="39AD72CE" w14:textId="5CED0302" w:rsidR="00536DAC" w:rsidRPr="00BE0366" w:rsidRDefault="00536DAC" w:rsidP="00536DAC">
      <w:pPr>
        <w:ind w:firstLine="709"/>
        <w:jc w:val="both"/>
        <w:rPr>
          <w:sz w:val="30"/>
          <w:szCs w:val="30"/>
        </w:rPr>
      </w:pPr>
      <w:r w:rsidRPr="00274444">
        <w:rPr>
          <w:sz w:val="30"/>
          <w:szCs w:val="30"/>
        </w:rPr>
        <w:t>Работы по кадастровой оценке, указанн</w:t>
      </w:r>
      <w:r w:rsidR="00771A77">
        <w:rPr>
          <w:sz w:val="30"/>
          <w:szCs w:val="30"/>
        </w:rPr>
        <w:t xml:space="preserve">ые в части первой настоящего </w:t>
      </w:r>
      <w:r w:rsidRPr="00BE0366">
        <w:rPr>
          <w:sz w:val="30"/>
          <w:szCs w:val="30"/>
        </w:rPr>
        <w:t>пункта, проводятся:</w:t>
      </w:r>
    </w:p>
    <w:p w14:paraId="4E1A1D94" w14:textId="3763467A" w:rsidR="00536DAC" w:rsidRPr="00956BE4" w:rsidRDefault="00536DAC" w:rsidP="00536DAC">
      <w:pPr>
        <w:ind w:firstLine="709"/>
        <w:jc w:val="both"/>
        <w:rPr>
          <w:sz w:val="30"/>
          <w:szCs w:val="30"/>
        </w:rPr>
      </w:pPr>
      <w:r w:rsidRPr="00956BE4">
        <w:rPr>
          <w:sz w:val="30"/>
          <w:szCs w:val="30"/>
        </w:rPr>
        <w:t>по абзац</w:t>
      </w:r>
      <w:r w:rsidR="0050788F" w:rsidRPr="00956BE4">
        <w:rPr>
          <w:sz w:val="30"/>
          <w:szCs w:val="30"/>
        </w:rPr>
        <w:t>у</w:t>
      </w:r>
      <w:r w:rsidRPr="00956BE4">
        <w:rPr>
          <w:sz w:val="30"/>
          <w:szCs w:val="30"/>
        </w:rPr>
        <w:t xml:space="preserve"> второму – в течение двух лет после вступления в силу Указа</w:t>
      </w:r>
      <w:r w:rsidR="00861F71" w:rsidRPr="00956BE4">
        <w:rPr>
          <w:sz w:val="30"/>
          <w:szCs w:val="30"/>
        </w:rPr>
        <w:t>, утверждающего настоящее Положение</w:t>
      </w:r>
      <w:r w:rsidRPr="00956BE4">
        <w:rPr>
          <w:sz w:val="30"/>
          <w:szCs w:val="30"/>
        </w:rPr>
        <w:t>;</w:t>
      </w:r>
    </w:p>
    <w:p w14:paraId="1D909031" w14:textId="572930BC" w:rsidR="00861F71" w:rsidRPr="00274444" w:rsidRDefault="00861F71" w:rsidP="00861F71">
      <w:pPr>
        <w:ind w:firstLine="709"/>
        <w:jc w:val="both"/>
        <w:rPr>
          <w:sz w:val="30"/>
          <w:szCs w:val="30"/>
        </w:rPr>
      </w:pPr>
      <w:r w:rsidRPr="00956BE4">
        <w:rPr>
          <w:sz w:val="30"/>
          <w:szCs w:val="30"/>
        </w:rPr>
        <w:t xml:space="preserve">по абзацам третьему – шестому </w:t>
      </w:r>
      <w:r w:rsidR="00BB03B3" w:rsidRPr="00956BE4">
        <w:rPr>
          <w:sz w:val="30"/>
          <w:szCs w:val="30"/>
        </w:rPr>
        <w:t xml:space="preserve">– </w:t>
      </w:r>
      <w:r w:rsidRPr="00956BE4">
        <w:rPr>
          <w:sz w:val="30"/>
          <w:szCs w:val="30"/>
        </w:rPr>
        <w:t xml:space="preserve">после вступления в силу Указа, утверждающего настоящее Положение, в отношении каждой </w:t>
      </w:r>
      <w:r w:rsidRPr="00226F86">
        <w:rPr>
          <w:sz w:val="30"/>
          <w:szCs w:val="30"/>
        </w:rPr>
        <w:t xml:space="preserve">группы недвижимого имущества </w:t>
      </w:r>
      <w:r w:rsidRPr="005F554E">
        <w:rPr>
          <w:sz w:val="30"/>
          <w:szCs w:val="30"/>
        </w:rPr>
        <w:t>и в последующем не реже чем через три года с даты последней кадастровой</w:t>
      </w:r>
      <w:r w:rsidRPr="00274444">
        <w:rPr>
          <w:sz w:val="30"/>
          <w:szCs w:val="30"/>
        </w:rPr>
        <w:t xml:space="preserve"> оценки соответствующей группы недвижимого имущества, в том</w:t>
      </w:r>
      <w:r>
        <w:rPr>
          <w:sz w:val="30"/>
          <w:szCs w:val="30"/>
        </w:rPr>
        <w:t xml:space="preserve"> числе после 31 декабря 2027 г.;</w:t>
      </w:r>
    </w:p>
    <w:p w14:paraId="5AEDA150" w14:textId="1450A6BC" w:rsidR="00536DAC" w:rsidRPr="008152BC" w:rsidRDefault="00536DAC" w:rsidP="00536DAC">
      <w:pPr>
        <w:ind w:firstLine="709"/>
        <w:jc w:val="both"/>
        <w:rPr>
          <w:sz w:val="30"/>
          <w:szCs w:val="30"/>
        </w:rPr>
      </w:pPr>
      <w:r w:rsidRPr="00274444">
        <w:rPr>
          <w:sz w:val="30"/>
          <w:szCs w:val="30"/>
        </w:rPr>
        <w:t xml:space="preserve">по абзацам </w:t>
      </w:r>
      <w:r w:rsidR="005F554E">
        <w:rPr>
          <w:sz w:val="30"/>
          <w:szCs w:val="30"/>
        </w:rPr>
        <w:t xml:space="preserve">седьмому и </w:t>
      </w:r>
      <w:r w:rsidR="002C7B08" w:rsidRPr="005F554E">
        <w:rPr>
          <w:sz w:val="30"/>
          <w:szCs w:val="30"/>
        </w:rPr>
        <w:t>восьмому</w:t>
      </w:r>
      <w:r w:rsidR="0067021E" w:rsidRPr="008152BC">
        <w:rPr>
          <w:sz w:val="30"/>
          <w:szCs w:val="30"/>
        </w:rPr>
        <w:t xml:space="preserve"> </w:t>
      </w:r>
      <w:r w:rsidRPr="008152BC">
        <w:rPr>
          <w:sz w:val="30"/>
          <w:szCs w:val="30"/>
        </w:rPr>
        <w:t>– на постоянной основе, в том</w:t>
      </w:r>
      <w:r w:rsidR="00861F71">
        <w:rPr>
          <w:sz w:val="30"/>
          <w:szCs w:val="30"/>
        </w:rPr>
        <w:t xml:space="preserve"> числе после 31 декабря 2027 г.</w:t>
      </w:r>
    </w:p>
    <w:p w14:paraId="229670B5" w14:textId="2322374D" w:rsidR="00536DAC" w:rsidRPr="00274444" w:rsidRDefault="00D60D21" w:rsidP="00536DAC">
      <w:pPr>
        <w:ind w:firstLine="709"/>
        <w:jc w:val="both"/>
        <w:rPr>
          <w:color w:val="000000"/>
          <w:sz w:val="30"/>
          <w:szCs w:val="30"/>
        </w:rPr>
      </w:pPr>
      <w:r>
        <w:rPr>
          <w:color w:val="000000"/>
          <w:sz w:val="30"/>
          <w:szCs w:val="30"/>
        </w:rPr>
        <w:t>3</w:t>
      </w:r>
      <w:r w:rsidR="00536DAC" w:rsidRPr="00274444">
        <w:rPr>
          <w:color w:val="000000"/>
          <w:sz w:val="30"/>
          <w:szCs w:val="30"/>
        </w:rPr>
        <w:t xml:space="preserve">. Не позднее 1 июля года, следующего за годом, на который приходится дата кадастровой оценки: </w:t>
      </w:r>
    </w:p>
    <w:p w14:paraId="006EA5B3" w14:textId="5B6EA493" w:rsidR="00536DAC" w:rsidRPr="00BE0366" w:rsidRDefault="00536DAC" w:rsidP="00536DAC">
      <w:pPr>
        <w:ind w:firstLine="709"/>
        <w:jc w:val="both"/>
        <w:rPr>
          <w:sz w:val="30"/>
          <w:szCs w:val="30"/>
        </w:rPr>
      </w:pPr>
      <w:r w:rsidRPr="00274444">
        <w:rPr>
          <w:color w:val="000000"/>
          <w:sz w:val="30"/>
          <w:szCs w:val="30"/>
        </w:rPr>
        <w:t xml:space="preserve">в Регистр </w:t>
      </w:r>
      <w:r w:rsidR="006E29F9" w:rsidRPr="00925746">
        <w:rPr>
          <w:sz w:val="30"/>
          <w:szCs w:val="30"/>
        </w:rPr>
        <w:t xml:space="preserve">кадастровой </w:t>
      </w:r>
      <w:r w:rsidRPr="00274444">
        <w:rPr>
          <w:color w:val="000000"/>
          <w:sz w:val="30"/>
          <w:szCs w:val="30"/>
        </w:rPr>
        <w:t xml:space="preserve">стоимости вносится информация о результатах </w:t>
      </w:r>
      <w:r w:rsidR="002C7B08">
        <w:rPr>
          <w:sz w:val="30"/>
          <w:szCs w:val="30"/>
        </w:rPr>
        <w:t xml:space="preserve">работ по </w:t>
      </w:r>
      <w:r w:rsidRPr="00BE0366">
        <w:rPr>
          <w:sz w:val="30"/>
          <w:szCs w:val="30"/>
        </w:rPr>
        <w:t xml:space="preserve">кадастровой оценке, предусмотренных абзацами </w:t>
      </w:r>
      <w:r w:rsidR="005F554E" w:rsidRPr="005F554E">
        <w:rPr>
          <w:sz w:val="30"/>
          <w:szCs w:val="30"/>
        </w:rPr>
        <w:t>третьим</w:t>
      </w:r>
      <w:r w:rsidR="002C7B08" w:rsidRPr="005F554E">
        <w:rPr>
          <w:sz w:val="30"/>
          <w:szCs w:val="30"/>
        </w:rPr>
        <w:t xml:space="preserve"> – </w:t>
      </w:r>
      <w:r w:rsidR="005F554E" w:rsidRPr="005F554E">
        <w:rPr>
          <w:sz w:val="30"/>
          <w:szCs w:val="30"/>
        </w:rPr>
        <w:t>пятым</w:t>
      </w:r>
      <w:r w:rsidR="002C7B08">
        <w:rPr>
          <w:sz w:val="30"/>
          <w:szCs w:val="30"/>
        </w:rPr>
        <w:t xml:space="preserve"> </w:t>
      </w:r>
      <w:r w:rsidRPr="008152BC">
        <w:rPr>
          <w:sz w:val="30"/>
          <w:szCs w:val="30"/>
        </w:rPr>
        <w:t>ч</w:t>
      </w:r>
      <w:r w:rsidRPr="00BE0366">
        <w:rPr>
          <w:sz w:val="30"/>
          <w:szCs w:val="30"/>
        </w:rPr>
        <w:t xml:space="preserve">асти первой пункта 2 настоящего Положения; </w:t>
      </w:r>
    </w:p>
    <w:p w14:paraId="2FD7849E" w14:textId="07CA44BC" w:rsidR="00536DAC" w:rsidRPr="00BE0366" w:rsidRDefault="00536DAC" w:rsidP="00536DAC">
      <w:pPr>
        <w:ind w:firstLine="709"/>
        <w:jc w:val="both"/>
        <w:rPr>
          <w:sz w:val="30"/>
          <w:szCs w:val="30"/>
        </w:rPr>
      </w:pPr>
      <w:r w:rsidRPr="00BE0366">
        <w:rPr>
          <w:sz w:val="30"/>
          <w:szCs w:val="30"/>
        </w:rPr>
        <w:t xml:space="preserve">осуществляется расчет кадастровой стоимости недвижимого имущества в ГИС ˮРегистр </w:t>
      </w:r>
      <w:r w:rsidR="006E29F9" w:rsidRPr="00BE0366">
        <w:rPr>
          <w:sz w:val="30"/>
          <w:szCs w:val="30"/>
        </w:rPr>
        <w:t xml:space="preserve">кадастровой </w:t>
      </w:r>
      <w:r w:rsidR="00B91FA6">
        <w:rPr>
          <w:sz w:val="30"/>
          <w:szCs w:val="30"/>
        </w:rPr>
        <w:t>стоимости“.</w:t>
      </w:r>
    </w:p>
    <w:p w14:paraId="7A076AE7" w14:textId="71DEAED5" w:rsidR="00536DAC" w:rsidRPr="00BE0366" w:rsidRDefault="00D60D21" w:rsidP="00536DAC">
      <w:pPr>
        <w:ind w:firstLine="709"/>
        <w:jc w:val="both"/>
        <w:rPr>
          <w:sz w:val="30"/>
          <w:szCs w:val="30"/>
        </w:rPr>
      </w:pPr>
      <w:r>
        <w:rPr>
          <w:sz w:val="30"/>
          <w:szCs w:val="30"/>
        </w:rPr>
        <w:t>4</w:t>
      </w:r>
      <w:r w:rsidR="00536DAC" w:rsidRPr="00BE0366">
        <w:rPr>
          <w:sz w:val="30"/>
          <w:szCs w:val="30"/>
        </w:rPr>
        <w:t>. Кадастровая стоимость недвижимого имущества, в том числе созданного после 1 июля года, следующего за годом, на который приходится дата кадастровой оценки:</w:t>
      </w:r>
    </w:p>
    <w:p w14:paraId="099D0C88" w14:textId="3704688B" w:rsidR="00536DAC" w:rsidRPr="00BE0366" w:rsidRDefault="00536DAC" w:rsidP="00536DAC">
      <w:pPr>
        <w:ind w:firstLine="709"/>
        <w:jc w:val="both"/>
        <w:rPr>
          <w:sz w:val="30"/>
          <w:szCs w:val="30"/>
        </w:rPr>
      </w:pPr>
      <w:r w:rsidRPr="00BE0366">
        <w:rPr>
          <w:sz w:val="30"/>
          <w:szCs w:val="30"/>
        </w:rPr>
        <w:t xml:space="preserve">рассчитывается в ГИС ˮРегистр </w:t>
      </w:r>
      <w:r w:rsidR="006E29F9" w:rsidRPr="00BE0366">
        <w:rPr>
          <w:sz w:val="30"/>
          <w:szCs w:val="30"/>
        </w:rPr>
        <w:t xml:space="preserve">кадастровой </w:t>
      </w:r>
      <w:r w:rsidRPr="00BE0366">
        <w:rPr>
          <w:sz w:val="30"/>
          <w:szCs w:val="30"/>
        </w:rPr>
        <w:t xml:space="preserve">стоимости“ с использованием внесенных в Регистр кадастровой стоимости моделей кадастровой оценки и актуальных на дату расчета кадастровой стоимости </w:t>
      </w:r>
      <w:r w:rsidR="008A4C68" w:rsidRPr="00BE0366">
        <w:rPr>
          <w:sz w:val="30"/>
          <w:szCs w:val="30"/>
        </w:rPr>
        <w:t xml:space="preserve">недвижимого имущества </w:t>
      </w:r>
      <w:r w:rsidRPr="00BE0366">
        <w:rPr>
          <w:sz w:val="30"/>
          <w:szCs w:val="30"/>
        </w:rPr>
        <w:t>характеристик недвижимого имущества;</w:t>
      </w:r>
    </w:p>
    <w:p w14:paraId="68F668CA" w14:textId="4F6D21ED" w:rsidR="00536DAC" w:rsidRPr="00BE0366" w:rsidRDefault="00536DAC" w:rsidP="00536DAC">
      <w:pPr>
        <w:ind w:firstLine="709"/>
        <w:jc w:val="both"/>
        <w:rPr>
          <w:sz w:val="30"/>
          <w:szCs w:val="30"/>
        </w:rPr>
      </w:pPr>
      <w:r w:rsidRPr="00BE0366">
        <w:rPr>
          <w:sz w:val="30"/>
          <w:szCs w:val="30"/>
        </w:rPr>
        <w:t>действует со дня, следующего за днем ее расчета в ГИС ˮРегистр кадастровой стоимости“, по день расчета в ГИС ˮРегистр кадастровой стоимости“ новой кадастровой стоимости такого недвижимого имущества включительно, за исключением случая уточнения кадастровой стоимости недвижимого имущества в Регистре кадаст</w:t>
      </w:r>
      <w:r w:rsidR="0083332F">
        <w:rPr>
          <w:sz w:val="30"/>
          <w:szCs w:val="30"/>
        </w:rPr>
        <w:t>ровой стоимости.</w:t>
      </w:r>
    </w:p>
    <w:p w14:paraId="501EEDBD" w14:textId="3D34BAAC" w:rsidR="00536DAC" w:rsidRPr="00BE0366" w:rsidRDefault="00D60D21" w:rsidP="00536DAC">
      <w:pPr>
        <w:ind w:firstLine="709"/>
        <w:jc w:val="both"/>
        <w:rPr>
          <w:sz w:val="30"/>
          <w:szCs w:val="30"/>
        </w:rPr>
      </w:pPr>
      <w:r>
        <w:rPr>
          <w:sz w:val="30"/>
          <w:szCs w:val="30"/>
        </w:rPr>
        <w:t>5</w:t>
      </w:r>
      <w:r w:rsidR="00536DAC" w:rsidRPr="00BE0366">
        <w:rPr>
          <w:sz w:val="30"/>
          <w:szCs w:val="30"/>
        </w:rPr>
        <w:t xml:space="preserve">. Изменение в Регистре кадастровой стоимости характеристик недвижимого имущества, использованных для расчета кадастровой стоимости недвижимого имущества, влечет расчет в ГИС ˮРегистр кадастровой стоимости“ новой кадастровой стоимости этого недвижимого имущества с использованием ранее внесенных в Регистр кадастровой стоимости моделей кадастровой оценки. </w:t>
      </w:r>
    </w:p>
    <w:p w14:paraId="4D935C21" w14:textId="7425C3BB" w:rsidR="00536DAC" w:rsidRPr="00BE0366" w:rsidRDefault="00536DAC" w:rsidP="00536DAC">
      <w:pPr>
        <w:ind w:firstLine="709"/>
        <w:jc w:val="both"/>
        <w:rPr>
          <w:sz w:val="30"/>
          <w:szCs w:val="30"/>
        </w:rPr>
      </w:pPr>
      <w:r w:rsidRPr="00BE0366">
        <w:rPr>
          <w:sz w:val="30"/>
          <w:szCs w:val="30"/>
        </w:rPr>
        <w:t>Характеристики недвижимого имущества определяются в соответствии с законодательством об охране и использовании земель, о государственной регистрации недвижимого имущест</w:t>
      </w:r>
      <w:r w:rsidR="0083332F">
        <w:rPr>
          <w:sz w:val="30"/>
          <w:szCs w:val="30"/>
        </w:rPr>
        <w:t>ва, прав на него и сделок с ним.</w:t>
      </w:r>
    </w:p>
    <w:p w14:paraId="29422A1E" w14:textId="1D921EA9" w:rsidR="00536DAC" w:rsidRPr="00274444" w:rsidRDefault="00D60D21" w:rsidP="00536DAC">
      <w:pPr>
        <w:ind w:firstLine="709"/>
        <w:jc w:val="both"/>
        <w:rPr>
          <w:color w:val="000000"/>
          <w:sz w:val="30"/>
          <w:szCs w:val="30"/>
        </w:rPr>
      </w:pPr>
      <w:r>
        <w:rPr>
          <w:sz w:val="30"/>
          <w:szCs w:val="30"/>
        </w:rPr>
        <w:t>6</w:t>
      </w:r>
      <w:r w:rsidR="00536DAC" w:rsidRPr="00BE0366">
        <w:rPr>
          <w:sz w:val="30"/>
          <w:szCs w:val="30"/>
        </w:rPr>
        <w:t>. Уточнение кадастровой стоимости недвижимого имущества в Регистре кадастровой стоимости осуществляется на основании заключения о независимой оценке рыночной стоимости недвижимого имущества</w:t>
      </w:r>
      <w:bookmarkStart w:id="1" w:name="_Ref34923711"/>
      <w:r w:rsidR="00536DAC" w:rsidRPr="00BE0366">
        <w:rPr>
          <w:sz w:val="30"/>
          <w:szCs w:val="30"/>
        </w:rPr>
        <w:t>, определяемой в текущем использовании</w:t>
      </w:r>
      <w:r>
        <w:rPr>
          <w:sz w:val="30"/>
          <w:szCs w:val="30"/>
          <w:vertAlign w:val="superscript"/>
        </w:rPr>
        <w:t>*</w:t>
      </w:r>
      <w:r w:rsidR="00536DAC" w:rsidRPr="00BE0366">
        <w:rPr>
          <w:sz w:val="6"/>
          <w:szCs w:val="6"/>
          <w:vertAlign w:val="superscript"/>
        </w:rPr>
        <w:footnoteReference w:id="5"/>
      </w:r>
      <w:bookmarkEnd w:id="1"/>
      <w:r w:rsidR="00536DAC" w:rsidRPr="00BE0366">
        <w:rPr>
          <w:sz w:val="30"/>
          <w:szCs w:val="30"/>
        </w:rPr>
        <w:t xml:space="preserve"> </w:t>
      </w:r>
      <w:r w:rsidR="00536DAC" w:rsidRPr="00A160EE">
        <w:rPr>
          <w:sz w:val="30"/>
          <w:szCs w:val="30"/>
        </w:rPr>
        <w:t>(далее – рыночная стоимость недвижимого имущества)</w:t>
      </w:r>
      <w:r w:rsidR="00536DAC" w:rsidRPr="00BE0366">
        <w:rPr>
          <w:sz w:val="30"/>
          <w:szCs w:val="30"/>
        </w:rPr>
        <w:t>, независимо от величины отклонения рыночной стоимости недвижимого имущества от его кадастровой стоимости, рассчитанной в ГИС ˮРегистр кадастровой стоимости“. Внесенная в Регистр кадастровой стоимости рыночная стоимость недвижимого имущества приравнивается к кадастровой стоимости</w:t>
      </w:r>
      <w:r w:rsidR="008A4C68" w:rsidRPr="00BE0366">
        <w:rPr>
          <w:sz w:val="30"/>
          <w:szCs w:val="30"/>
        </w:rPr>
        <w:t xml:space="preserve"> недвижимого </w:t>
      </w:r>
      <w:r w:rsidR="008A4C68" w:rsidRPr="00274444">
        <w:rPr>
          <w:color w:val="000000"/>
          <w:sz w:val="30"/>
          <w:szCs w:val="30"/>
        </w:rPr>
        <w:t>имущества</w:t>
      </w:r>
      <w:r w:rsidR="00536DAC" w:rsidRPr="00274444">
        <w:rPr>
          <w:color w:val="000000"/>
          <w:sz w:val="30"/>
          <w:szCs w:val="30"/>
        </w:rPr>
        <w:t>.</w:t>
      </w:r>
    </w:p>
    <w:p w14:paraId="6A56895A" w14:textId="39093C88" w:rsidR="00536DAC" w:rsidRPr="00BE0366" w:rsidRDefault="00536DAC" w:rsidP="00536DAC">
      <w:pPr>
        <w:ind w:firstLine="709"/>
        <w:jc w:val="both"/>
        <w:rPr>
          <w:sz w:val="30"/>
          <w:szCs w:val="30"/>
        </w:rPr>
      </w:pPr>
      <w:r w:rsidRPr="00274444">
        <w:rPr>
          <w:color w:val="000000"/>
          <w:sz w:val="30"/>
          <w:szCs w:val="30"/>
        </w:rPr>
        <w:t xml:space="preserve">Повторное уточнение кадастровой стоимости недвижимого имущества в трехлетний период действия утвержденных моделей кадастровой оценки на основании заключения о независимой оценке рыночной стоимости недвижимого имущества осуществляется в случае ее отклонения от кадастровой стоимости недвижимого имущества, внесенной в </w:t>
      </w:r>
      <w:r w:rsidRPr="00BE0366">
        <w:rPr>
          <w:sz w:val="30"/>
          <w:szCs w:val="30"/>
        </w:rPr>
        <w:t>Регистр</w:t>
      </w:r>
      <w:r w:rsidR="006E29F9" w:rsidRPr="00BE0366">
        <w:rPr>
          <w:sz w:val="30"/>
          <w:szCs w:val="30"/>
        </w:rPr>
        <w:t xml:space="preserve"> кадастровой</w:t>
      </w:r>
      <w:r w:rsidRPr="00BE0366">
        <w:rPr>
          <w:sz w:val="30"/>
          <w:szCs w:val="30"/>
        </w:rPr>
        <w:t xml:space="preserve"> стоимости, не менее чем на 20 процентов (для г. Минска и областных центров – не менее чем на 15 процентов).</w:t>
      </w:r>
    </w:p>
    <w:p w14:paraId="14E03457" w14:textId="77777777" w:rsidR="00536DAC" w:rsidRPr="00BE0366" w:rsidRDefault="00536DAC" w:rsidP="00536DAC">
      <w:pPr>
        <w:ind w:firstLine="709"/>
        <w:jc w:val="both"/>
        <w:rPr>
          <w:sz w:val="30"/>
          <w:szCs w:val="30"/>
        </w:rPr>
      </w:pPr>
      <w:r w:rsidRPr="00BE0366">
        <w:rPr>
          <w:sz w:val="30"/>
          <w:szCs w:val="30"/>
        </w:rPr>
        <w:t>В случае уточнения кадастровой стоимости недвижимого имущества в Регистре кадастровой стоимости, она действует со дня, следующего за днем внесения рыночной стоимости недвижимого имущества в Регистр кадастровой стоимости, по день расчета в ГИС ˮРегистр кадастровой стоимости“ новой кадастровой стоимости такого недвижимого имущества либо внесения в него рыночной стоимости недвижимого имущества, полученной в результате повторного ее уточнения, включительно.</w:t>
      </w:r>
    </w:p>
    <w:p w14:paraId="78449DA2" w14:textId="70D13BD4" w:rsidR="00536DAC" w:rsidRPr="00BE0366" w:rsidRDefault="00536DAC" w:rsidP="00536DAC">
      <w:pPr>
        <w:ind w:firstLine="709"/>
        <w:jc w:val="both"/>
        <w:rPr>
          <w:sz w:val="30"/>
          <w:szCs w:val="30"/>
        </w:rPr>
      </w:pPr>
      <w:r w:rsidRPr="00BE0366">
        <w:rPr>
          <w:sz w:val="30"/>
          <w:szCs w:val="30"/>
        </w:rPr>
        <w:t xml:space="preserve">Финансирование работ по проведению независимой оценки </w:t>
      </w:r>
      <w:r w:rsidR="008A4C68" w:rsidRPr="00BE0366">
        <w:rPr>
          <w:sz w:val="30"/>
          <w:szCs w:val="30"/>
        </w:rPr>
        <w:t xml:space="preserve">рыночной стоимости </w:t>
      </w:r>
      <w:r w:rsidRPr="00BE0366">
        <w:rPr>
          <w:sz w:val="30"/>
          <w:szCs w:val="30"/>
        </w:rPr>
        <w:t>недвижимого имущества с целью уточнения кадастровой стоимости недвижимого имущества и внесе</w:t>
      </w:r>
      <w:r w:rsidRPr="00956BE4">
        <w:rPr>
          <w:sz w:val="30"/>
          <w:szCs w:val="30"/>
        </w:rPr>
        <w:t>ни</w:t>
      </w:r>
      <w:r w:rsidR="00A160EE" w:rsidRPr="00956BE4">
        <w:rPr>
          <w:sz w:val="30"/>
          <w:szCs w:val="30"/>
        </w:rPr>
        <w:t>я</w:t>
      </w:r>
      <w:r w:rsidRPr="00956BE4">
        <w:rPr>
          <w:sz w:val="30"/>
          <w:szCs w:val="30"/>
        </w:rPr>
        <w:t xml:space="preserve"> </w:t>
      </w:r>
      <w:r w:rsidRPr="00BE0366">
        <w:rPr>
          <w:sz w:val="30"/>
          <w:szCs w:val="30"/>
        </w:rPr>
        <w:t xml:space="preserve">в Регистр кадастровой стоимости результатов уточнения осуществляется за счет средств </w:t>
      </w:r>
      <w:r w:rsidR="002C7B08" w:rsidRPr="003471CC">
        <w:rPr>
          <w:sz w:val="30"/>
          <w:szCs w:val="30"/>
        </w:rPr>
        <w:t>заинтересованного лица</w:t>
      </w:r>
      <w:r w:rsidR="0083332F" w:rsidRPr="003471CC">
        <w:rPr>
          <w:sz w:val="30"/>
          <w:szCs w:val="30"/>
        </w:rPr>
        <w:t>.</w:t>
      </w:r>
    </w:p>
    <w:p w14:paraId="7B603A3F" w14:textId="6145A9EE" w:rsidR="00536DAC" w:rsidRPr="00BE0366" w:rsidRDefault="00D60D21" w:rsidP="00536DAC">
      <w:pPr>
        <w:ind w:firstLine="709"/>
        <w:jc w:val="both"/>
        <w:rPr>
          <w:sz w:val="30"/>
          <w:szCs w:val="30"/>
        </w:rPr>
      </w:pPr>
      <w:r>
        <w:rPr>
          <w:sz w:val="30"/>
          <w:szCs w:val="30"/>
        </w:rPr>
        <w:t>7</w:t>
      </w:r>
      <w:r w:rsidR="00536DAC" w:rsidRPr="00BE0366">
        <w:rPr>
          <w:sz w:val="30"/>
          <w:szCs w:val="30"/>
        </w:rPr>
        <w:t>. Информация из Регистра кадастровой стоимости распространяется безвозмездно в режиме дистанционного доступа к этому регистру с использованием глобальной компьютерной сети Интернет с соблюдением законодательства об информации, информатизации и защите информации.</w:t>
      </w:r>
    </w:p>
    <w:p w14:paraId="35A78064" w14:textId="77777777" w:rsidR="00536DAC" w:rsidRPr="00274444" w:rsidRDefault="00536DAC" w:rsidP="00536DAC">
      <w:pPr>
        <w:ind w:firstLine="709"/>
        <w:jc w:val="both"/>
        <w:rPr>
          <w:color w:val="000000"/>
          <w:sz w:val="30"/>
          <w:szCs w:val="30"/>
        </w:rPr>
      </w:pPr>
      <w:r w:rsidRPr="00BE0366">
        <w:rPr>
          <w:sz w:val="30"/>
          <w:szCs w:val="30"/>
        </w:rPr>
        <w:t xml:space="preserve">Предоставление из Регистра кадастровой стоимости </w:t>
      </w:r>
      <w:r w:rsidRPr="00274444">
        <w:rPr>
          <w:color w:val="000000"/>
          <w:sz w:val="30"/>
          <w:szCs w:val="30"/>
        </w:rPr>
        <w:t>по запросам заинтересованных лиц информации, требующей специальной обработки или отличной от информации, распространяемой в режиме дистанционного доступа с использованием глобальной компьютерной сети Интернет, или иными способами, осуществляется на возмездной основе, за исключением случаев, предусмотренных законодательными актами.</w:t>
      </w:r>
    </w:p>
    <w:p w14:paraId="75F55FC1" w14:textId="76615B35" w:rsidR="00536DAC" w:rsidRPr="00226F86" w:rsidRDefault="00E755F8" w:rsidP="00536DAC">
      <w:pPr>
        <w:ind w:firstLine="709"/>
        <w:jc w:val="both"/>
        <w:rPr>
          <w:sz w:val="30"/>
          <w:szCs w:val="30"/>
        </w:rPr>
      </w:pPr>
      <w:r w:rsidRPr="00956BE4">
        <w:rPr>
          <w:sz w:val="30"/>
          <w:szCs w:val="30"/>
        </w:rPr>
        <w:t>О</w:t>
      </w:r>
      <w:r w:rsidR="00536DAC" w:rsidRPr="00956BE4">
        <w:rPr>
          <w:sz w:val="30"/>
          <w:szCs w:val="30"/>
        </w:rPr>
        <w:t>бработка необходимых для формирования и актуализации Регистра кадастровой стоимости персональных данных физических лиц осуществля</w:t>
      </w:r>
      <w:r w:rsidR="00CD1F46" w:rsidRPr="00956BE4">
        <w:rPr>
          <w:sz w:val="30"/>
          <w:szCs w:val="30"/>
        </w:rPr>
        <w:t>е</w:t>
      </w:r>
      <w:r w:rsidR="00536DAC" w:rsidRPr="00956BE4">
        <w:rPr>
          <w:sz w:val="30"/>
          <w:szCs w:val="30"/>
        </w:rPr>
        <w:t xml:space="preserve">тся без </w:t>
      </w:r>
      <w:r w:rsidR="00536DAC" w:rsidRPr="00226F86">
        <w:rPr>
          <w:sz w:val="30"/>
          <w:szCs w:val="30"/>
        </w:rPr>
        <w:t>их письменного согласия с соблюдением требований, определенных законодательством</w:t>
      </w:r>
      <w:r w:rsidRPr="00226F86">
        <w:rPr>
          <w:sz w:val="30"/>
          <w:szCs w:val="30"/>
        </w:rPr>
        <w:t xml:space="preserve"> о персональных данных</w:t>
      </w:r>
      <w:r w:rsidR="0083332F" w:rsidRPr="00226F86">
        <w:rPr>
          <w:sz w:val="30"/>
          <w:szCs w:val="30"/>
        </w:rPr>
        <w:t>.</w:t>
      </w:r>
    </w:p>
    <w:p w14:paraId="616770BD" w14:textId="407FB41E" w:rsidR="00536DAC" w:rsidRPr="00274444" w:rsidRDefault="00D60D21" w:rsidP="00536DAC">
      <w:pPr>
        <w:ind w:firstLine="709"/>
        <w:jc w:val="both"/>
        <w:rPr>
          <w:color w:val="000000"/>
          <w:sz w:val="30"/>
          <w:szCs w:val="30"/>
        </w:rPr>
      </w:pPr>
      <w:r w:rsidRPr="00226F86">
        <w:rPr>
          <w:sz w:val="30"/>
          <w:szCs w:val="30"/>
        </w:rPr>
        <w:t>8</w:t>
      </w:r>
      <w:r w:rsidR="00536DAC" w:rsidRPr="00226F86">
        <w:rPr>
          <w:sz w:val="30"/>
          <w:szCs w:val="30"/>
        </w:rPr>
        <w:t xml:space="preserve">. Кадастровая стоимость недвижимого имущества в </w:t>
      </w:r>
      <w:r w:rsidR="00536DAC" w:rsidRPr="00274444">
        <w:rPr>
          <w:color w:val="000000"/>
          <w:sz w:val="30"/>
          <w:szCs w:val="30"/>
        </w:rPr>
        <w:t xml:space="preserve">соответствии с настоящим Положением не рассчитывается в отношении недвижимого имущества: </w:t>
      </w:r>
    </w:p>
    <w:p w14:paraId="585CE5CA" w14:textId="77777777" w:rsidR="00536DAC" w:rsidRPr="00274444" w:rsidRDefault="00536DAC" w:rsidP="00536DAC">
      <w:pPr>
        <w:ind w:firstLine="709"/>
        <w:jc w:val="both"/>
        <w:rPr>
          <w:color w:val="000000"/>
          <w:sz w:val="30"/>
          <w:szCs w:val="30"/>
        </w:rPr>
      </w:pPr>
      <w:r w:rsidRPr="00274444">
        <w:rPr>
          <w:color w:val="000000"/>
          <w:sz w:val="30"/>
          <w:szCs w:val="30"/>
        </w:rPr>
        <w:t>дипломатических и консульских представительств иностранных государств в Республике Беларусь;</w:t>
      </w:r>
    </w:p>
    <w:p w14:paraId="7EE85C22" w14:textId="77777777" w:rsidR="00536DAC" w:rsidRPr="00274444" w:rsidRDefault="00536DAC" w:rsidP="00536DAC">
      <w:pPr>
        <w:ind w:firstLine="709"/>
        <w:jc w:val="both"/>
        <w:rPr>
          <w:color w:val="000000"/>
          <w:sz w:val="30"/>
          <w:szCs w:val="30"/>
        </w:rPr>
      </w:pPr>
      <w:r w:rsidRPr="00274444">
        <w:rPr>
          <w:color w:val="000000"/>
          <w:sz w:val="30"/>
          <w:szCs w:val="30"/>
        </w:rPr>
        <w:t>религиозного (культового) назначения, мест погребения, крематориев;</w:t>
      </w:r>
    </w:p>
    <w:p w14:paraId="332377D1" w14:textId="1BF7DC34" w:rsidR="00536DAC" w:rsidRPr="00274444" w:rsidRDefault="00536DAC" w:rsidP="00536DAC">
      <w:pPr>
        <w:ind w:firstLine="709"/>
        <w:jc w:val="both"/>
        <w:rPr>
          <w:sz w:val="30"/>
          <w:szCs w:val="30"/>
        </w:rPr>
      </w:pPr>
      <w:r w:rsidRPr="00274444">
        <w:rPr>
          <w:sz w:val="30"/>
          <w:szCs w:val="30"/>
        </w:rPr>
        <w:t xml:space="preserve">находящегося на территориях, подвергшихся радиоактивному загрязнению в результате катастрофы на Чернобыльской АЭС (в зоне эвакуации (отчуждения), в зоне первоочередного отселения, </w:t>
      </w:r>
      <w:r w:rsidR="00D708D2">
        <w:rPr>
          <w:sz w:val="30"/>
          <w:szCs w:val="30"/>
        </w:rPr>
        <w:t xml:space="preserve">в </w:t>
      </w:r>
      <w:r w:rsidRPr="00274444">
        <w:rPr>
          <w:sz w:val="30"/>
          <w:szCs w:val="30"/>
        </w:rPr>
        <w:t>зоне последующего отселения, с которых отселено население);</w:t>
      </w:r>
    </w:p>
    <w:p w14:paraId="72B86351" w14:textId="77777777" w:rsidR="00536DAC" w:rsidRPr="00274444" w:rsidRDefault="00536DAC" w:rsidP="00536DAC">
      <w:pPr>
        <w:ind w:firstLine="709"/>
        <w:jc w:val="both"/>
        <w:rPr>
          <w:sz w:val="30"/>
          <w:szCs w:val="30"/>
        </w:rPr>
      </w:pPr>
      <w:r w:rsidRPr="00274444">
        <w:rPr>
          <w:sz w:val="30"/>
          <w:szCs w:val="30"/>
        </w:rPr>
        <w:t>военного и специального назначения, используемого в интересах национальной безопасности, гражданской обороны, для охраны правопорядка, в том числе находящегося в оперативном управлении государственных органов, имеющих воинские формирования, военизированные организации, подчиненных им воинских частей, организаций и подразделений;</w:t>
      </w:r>
    </w:p>
    <w:p w14:paraId="186302D7" w14:textId="7ED780AB" w:rsidR="00536DAC" w:rsidRDefault="00536DAC" w:rsidP="008B024A">
      <w:pPr>
        <w:ind w:firstLine="709"/>
        <w:jc w:val="both"/>
        <w:rPr>
          <w:sz w:val="30"/>
          <w:szCs w:val="30"/>
        </w:rPr>
      </w:pPr>
      <w:r w:rsidRPr="00274444">
        <w:rPr>
          <w:sz w:val="30"/>
          <w:szCs w:val="30"/>
        </w:rPr>
        <w:t>используемого в целях организации исполнения наказаний, в том числе закрепленного на праве оперативного управления за органами и учреждениями уголовно-исполнительной системы Министерства внутренних дел, лечебно-трудовыми профилакториями.</w:t>
      </w:r>
    </w:p>
    <w:sectPr w:rsidR="00536DAC" w:rsidSect="00A72BBD">
      <w:headerReference w:type="even" r:id="rId9"/>
      <w:headerReference w:type="default" r:id="rId10"/>
      <w:footnotePr>
        <w:numFmt w:val="chicago"/>
      </w:footnotePr>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7ECF1" w14:textId="77777777" w:rsidR="00FE5DBC" w:rsidRDefault="00FE5DBC" w:rsidP="00F20774">
      <w:r>
        <w:separator/>
      </w:r>
    </w:p>
  </w:endnote>
  <w:endnote w:type="continuationSeparator" w:id="0">
    <w:p w14:paraId="0DAC95B9" w14:textId="77777777" w:rsidR="00FE5DBC" w:rsidRDefault="00FE5DBC" w:rsidP="00F2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i*l">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A7715" w14:textId="77777777" w:rsidR="00FE5DBC" w:rsidRDefault="00FE5DBC" w:rsidP="00F20774">
      <w:r>
        <w:separator/>
      </w:r>
    </w:p>
  </w:footnote>
  <w:footnote w:type="continuationSeparator" w:id="0">
    <w:p w14:paraId="25F5ECC6" w14:textId="77777777" w:rsidR="00FE5DBC" w:rsidRDefault="00FE5DBC" w:rsidP="00F20774">
      <w:r>
        <w:continuationSeparator/>
      </w:r>
    </w:p>
  </w:footnote>
  <w:footnote w:id="1">
    <w:p w14:paraId="5AB2FD8F" w14:textId="11A6A099" w:rsidR="00711064" w:rsidRPr="008152BC" w:rsidRDefault="00711064" w:rsidP="00711064">
      <w:pPr>
        <w:pStyle w:val="a6"/>
      </w:pPr>
      <w:r w:rsidRPr="008152BC">
        <w:t xml:space="preserve"> </w:t>
      </w:r>
      <w:r w:rsidRPr="008152BC">
        <w:rPr>
          <w:rStyle w:val="a8"/>
          <w:vertAlign w:val="baseline"/>
        </w:rPr>
        <w:footnoteRef/>
      </w:r>
      <w:r w:rsidRPr="008152BC">
        <w:t xml:space="preserve"> Для целей настоящего Указа термины используются в значениях, определенных в приложении 1.</w:t>
      </w:r>
    </w:p>
  </w:footnote>
  <w:footnote w:id="2">
    <w:p w14:paraId="515CFE0C" w14:textId="153123CD" w:rsidR="00C95C6D" w:rsidRDefault="00C95C6D" w:rsidP="00E172CC">
      <w:pPr>
        <w:pStyle w:val="a6"/>
        <w:ind w:firstLine="0"/>
      </w:pPr>
    </w:p>
  </w:footnote>
  <w:footnote w:id="3">
    <w:p w14:paraId="1672F156" w14:textId="343BA70D" w:rsidR="00F86F8D" w:rsidRPr="00956BE4" w:rsidRDefault="00F86F8D" w:rsidP="003B2B5C">
      <w:pPr>
        <w:pStyle w:val="a6"/>
      </w:pPr>
      <w:r w:rsidRPr="00956BE4">
        <w:t xml:space="preserve">** за исключением работ, указанных в </w:t>
      </w:r>
      <w:r w:rsidR="002E58A2" w:rsidRPr="00956BE4">
        <w:t>части</w:t>
      </w:r>
      <w:r w:rsidRPr="00956BE4">
        <w:t xml:space="preserve"> третье</w:t>
      </w:r>
      <w:r w:rsidR="002E58A2" w:rsidRPr="00956BE4">
        <w:t>й</w:t>
      </w:r>
      <w:r w:rsidRPr="00956BE4">
        <w:t xml:space="preserve"> пункта 2 настоящего Указа</w:t>
      </w:r>
    </w:p>
    <w:p w14:paraId="0B30A402" w14:textId="430AF557" w:rsidR="003B2B5C" w:rsidRPr="008152BC" w:rsidRDefault="003B2B5C" w:rsidP="003B2B5C">
      <w:pPr>
        <w:pStyle w:val="a6"/>
      </w:pPr>
      <w:r w:rsidRPr="008152BC">
        <w:t>**</w:t>
      </w:r>
      <w:r w:rsidR="00F86F8D" w:rsidRPr="008152BC">
        <w:t>*</w:t>
      </w:r>
      <w:r w:rsidRPr="008152BC">
        <w:t xml:space="preserve"> Областные и Минский городской исполнительные комитеты согласовывают модели кадастровой оценки и (или) представляют обоснованные замечания и предложения в течение двух недель со дня получения от Государственного комитета по имуществу документов, содержащих их описание.</w:t>
      </w:r>
    </w:p>
    <w:p w14:paraId="64108ECE" w14:textId="77777777" w:rsidR="003B2B5C" w:rsidRPr="008152BC" w:rsidRDefault="003B2B5C" w:rsidP="003B2B5C">
      <w:pPr>
        <w:pStyle w:val="a6"/>
        <w:rPr>
          <w:sz w:val="4"/>
          <w:szCs w:val="4"/>
        </w:rPr>
      </w:pPr>
      <w:r w:rsidRPr="008152BC">
        <w:rPr>
          <w:rStyle w:val="a8"/>
          <w:sz w:val="4"/>
          <w:szCs w:val="4"/>
        </w:rPr>
        <w:footnoteRef/>
      </w:r>
      <w:r w:rsidRPr="008152BC">
        <w:rPr>
          <w:sz w:val="4"/>
          <w:szCs w:val="4"/>
        </w:rPr>
        <w:t xml:space="preserve"> </w:t>
      </w:r>
    </w:p>
  </w:footnote>
  <w:footnote w:id="4">
    <w:p w14:paraId="3A2BE172" w14:textId="149FEB53" w:rsidR="003B2B5C" w:rsidRPr="008152BC" w:rsidRDefault="003B2B5C" w:rsidP="003B2B5C">
      <w:pPr>
        <w:pStyle w:val="a6"/>
        <w:ind w:firstLine="708"/>
      </w:pPr>
      <w:r w:rsidRPr="008152BC">
        <w:rPr>
          <w:vertAlign w:val="superscript"/>
        </w:rPr>
        <w:t xml:space="preserve">  </w:t>
      </w:r>
      <w:r w:rsidR="00ED167E">
        <w:t>*</w:t>
      </w:r>
      <w:r w:rsidRPr="008152BC">
        <w:t>**</w:t>
      </w:r>
      <w:r w:rsidR="00956BE4" w:rsidRPr="008152BC">
        <w:t>*</w:t>
      </w:r>
      <w:r w:rsidRPr="008152BC">
        <w:t xml:space="preserve"> Для служебного пользования</w:t>
      </w:r>
    </w:p>
    <w:p w14:paraId="4074A68F" w14:textId="77777777" w:rsidR="003B2B5C" w:rsidRPr="00132E8C" w:rsidRDefault="003B2B5C" w:rsidP="003B2B5C">
      <w:pPr>
        <w:pStyle w:val="a6"/>
        <w:ind w:firstLine="708"/>
      </w:pPr>
    </w:p>
  </w:footnote>
  <w:footnote w:id="5">
    <w:p w14:paraId="692989F8" w14:textId="2F249FD4" w:rsidR="00676D11" w:rsidRDefault="00D60D21" w:rsidP="00536DAC">
      <w:pPr>
        <w:pStyle w:val="a6"/>
      </w:pPr>
      <w:r w:rsidRPr="00B91FA6">
        <w:t>*</w:t>
      </w:r>
      <w:r w:rsidR="00676D11" w:rsidRPr="00B91FA6">
        <w:t xml:space="preserve"> </w:t>
      </w:r>
      <w:r w:rsidR="00676D11">
        <w:t>При проведении независимой оценки рыночной стоимости недвижимого имущества предполагается, что недвижимое имущество находится на праве собственности.</w:t>
      </w:r>
    </w:p>
    <w:p w14:paraId="51EBFC02" w14:textId="7EE96B56" w:rsidR="00676D11" w:rsidRDefault="00676D11" w:rsidP="00676D11">
      <w:pPr>
        <w:pStyle w:val="a6"/>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3AA4D" w14:textId="77777777" w:rsidR="00813733" w:rsidRDefault="00813733" w:rsidP="00720C1F">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5192E22" w14:textId="77777777" w:rsidR="00813733" w:rsidRDefault="0081373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B76CB" w14:textId="30E95B59" w:rsidR="00813733" w:rsidRDefault="00813733" w:rsidP="00720C1F">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B0FA0">
      <w:rPr>
        <w:rStyle w:val="ad"/>
        <w:noProof/>
      </w:rPr>
      <w:t>2</w:t>
    </w:r>
    <w:r>
      <w:rPr>
        <w:rStyle w:val="ad"/>
      </w:rPr>
      <w:fldChar w:fldCharType="end"/>
    </w:r>
  </w:p>
  <w:p w14:paraId="1A4912F5" w14:textId="77777777" w:rsidR="00813733" w:rsidRDefault="0081373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593"/>
    <w:multiLevelType w:val="multilevel"/>
    <w:tmpl w:val="64E2A2F8"/>
    <w:lvl w:ilvl="0">
      <w:numFmt w:val="decimalZero"/>
      <w:lvlText w:val="%1"/>
      <w:lvlJc w:val="left"/>
      <w:pPr>
        <w:tabs>
          <w:tab w:val="num" w:pos="1350"/>
        </w:tabs>
        <w:ind w:left="1350" w:hanging="1350"/>
      </w:pPr>
      <w:rPr>
        <w:rFonts w:hint="default"/>
      </w:rPr>
    </w:lvl>
    <w:lvl w:ilvl="1">
      <w:numFmt w:val="decimalZero"/>
      <w:lvlText w:val="%1.%2.0"/>
      <w:lvlJc w:val="left"/>
      <w:pPr>
        <w:tabs>
          <w:tab w:val="num" w:pos="1350"/>
        </w:tabs>
        <w:ind w:left="1350" w:hanging="1350"/>
      </w:pPr>
      <w:rPr>
        <w:rFonts w:hint="default"/>
      </w:rPr>
    </w:lvl>
    <w:lvl w:ilvl="2">
      <w:start w:val="1"/>
      <w:numFmt w:val="decimalZero"/>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41B3388D"/>
    <w:multiLevelType w:val="hybridMultilevel"/>
    <w:tmpl w:val="37CC0BA2"/>
    <w:lvl w:ilvl="0" w:tplc="D908A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60573F"/>
    <w:multiLevelType w:val="multilevel"/>
    <w:tmpl w:val="C096AC7E"/>
    <w:lvl w:ilvl="0">
      <w:numFmt w:val="decimalZero"/>
      <w:lvlText w:val="%1"/>
      <w:lvlJc w:val="left"/>
      <w:pPr>
        <w:tabs>
          <w:tab w:val="num" w:pos="1425"/>
        </w:tabs>
        <w:ind w:left="1425" w:hanging="1425"/>
      </w:pPr>
      <w:rPr>
        <w:rFonts w:hint="default"/>
      </w:rPr>
    </w:lvl>
    <w:lvl w:ilvl="1">
      <w:numFmt w:val="decimalZero"/>
      <w:lvlText w:val="%1.%2.0"/>
      <w:lvlJc w:val="left"/>
      <w:pPr>
        <w:tabs>
          <w:tab w:val="num" w:pos="1425"/>
        </w:tabs>
        <w:ind w:left="1425" w:hanging="1425"/>
      </w:pPr>
      <w:rPr>
        <w:rFonts w:hint="default"/>
      </w:rPr>
    </w:lvl>
    <w:lvl w:ilvl="2">
      <w:start w:val="1"/>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68204EB9"/>
    <w:multiLevelType w:val="hybridMultilevel"/>
    <w:tmpl w:val="7BACF142"/>
    <w:lvl w:ilvl="0" w:tplc="2E327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9757F86"/>
    <w:multiLevelType w:val="multilevel"/>
    <w:tmpl w:val="64E2A2F8"/>
    <w:lvl w:ilvl="0">
      <w:numFmt w:val="decimalZero"/>
      <w:lvlText w:val="%1"/>
      <w:lvlJc w:val="left"/>
      <w:pPr>
        <w:tabs>
          <w:tab w:val="num" w:pos="1350"/>
        </w:tabs>
        <w:ind w:left="1350" w:hanging="1350"/>
      </w:pPr>
      <w:rPr>
        <w:rFonts w:hint="default"/>
      </w:rPr>
    </w:lvl>
    <w:lvl w:ilvl="1">
      <w:numFmt w:val="decimalZero"/>
      <w:lvlText w:val="%1.%2.0"/>
      <w:lvlJc w:val="left"/>
      <w:pPr>
        <w:tabs>
          <w:tab w:val="num" w:pos="1350"/>
        </w:tabs>
        <w:ind w:left="1350" w:hanging="1350"/>
      </w:pPr>
      <w:rPr>
        <w:rFonts w:hint="default"/>
      </w:rPr>
    </w:lvl>
    <w:lvl w:ilvl="2">
      <w:start w:val="1"/>
      <w:numFmt w:val="decimalZero"/>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de-DE"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9625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C70"/>
    <w:rsid w:val="00001993"/>
    <w:rsid w:val="00003120"/>
    <w:rsid w:val="00004907"/>
    <w:rsid w:val="00007E2D"/>
    <w:rsid w:val="00013C2A"/>
    <w:rsid w:val="000151A4"/>
    <w:rsid w:val="00015AA3"/>
    <w:rsid w:val="000260DF"/>
    <w:rsid w:val="00033DF7"/>
    <w:rsid w:val="0004125D"/>
    <w:rsid w:val="00043BBE"/>
    <w:rsid w:val="00047911"/>
    <w:rsid w:val="00053563"/>
    <w:rsid w:val="00053737"/>
    <w:rsid w:val="00054206"/>
    <w:rsid w:val="000556C8"/>
    <w:rsid w:val="00055D2F"/>
    <w:rsid w:val="00056161"/>
    <w:rsid w:val="000612FC"/>
    <w:rsid w:val="00066057"/>
    <w:rsid w:val="000661B0"/>
    <w:rsid w:val="00071D48"/>
    <w:rsid w:val="00071F35"/>
    <w:rsid w:val="000755D4"/>
    <w:rsid w:val="00077B39"/>
    <w:rsid w:val="00077CCB"/>
    <w:rsid w:val="00081436"/>
    <w:rsid w:val="00081B20"/>
    <w:rsid w:val="000863F3"/>
    <w:rsid w:val="0008650E"/>
    <w:rsid w:val="000869C7"/>
    <w:rsid w:val="000906CD"/>
    <w:rsid w:val="00090F42"/>
    <w:rsid w:val="00095099"/>
    <w:rsid w:val="0009768C"/>
    <w:rsid w:val="000A1A0C"/>
    <w:rsid w:val="000B08DB"/>
    <w:rsid w:val="000B1179"/>
    <w:rsid w:val="000B27D8"/>
    <w:rsid w:val="000B57FB"/>
    <w:rsid w:val="000C0193"/>
    <w:rsid w:val="000C1278"/>
    <w:rsid w:val="000C183B"/>
    <w:rsid w:val="000C44DF"/>
    <w:rsid w:val="000D0C9B"/>
    <w:rsid w:val="000D2197"/>
    <w:rsid w:val="000D4EAA"/>
    <w:rsid w:val="000D7314"/>
    <w:rsid w:val="000E121C"/>
    <w:rsid w:val="000E1BED"/>
    <w:rsid w:val="000E1E82"/>
    <w:rsid w:val="000E3ABD"/>
    <w:rsid w:val="000E4848"/>
    <w:rsid w:val="000E5AA1"/>
    <w:rsid w:val="000E6999"/>
    <w:rsid w:val="000F3897"/>
    <w:rsid w:val="000F69F4"/>
    <w:rsid w:val="000F710C"/>
    <w:rsid w:val="000F76D1"/>
    <w:rsid w:val="0010068D"/>
    <w:rsid w:val="00104C10"/>
    <w:rsid w:val="001060D7"/>
    <w:rsid w:val="001147EC"/>
    <w:rsid w:val="00116D28"/>
    <w:rsid w:val="00120233"/>
    <w:rsid w:val="00121307"/>
    <w:rsid w:val="00122F0F"/>
    <w:rsid w:val="00123100"/>
    <w:rsid w:val="00123BDD"/>
    <w:rsid w:val="00123E70"/>
    <w:rsid w:val="00132E8C"/>
    <w:rsid w:val="001330C0"/>
    <w:rsid w:val="00134288"/>
    <w:rsid w:val="001435B0"/>
    <w:rsid w:val="0014596A"/>
    <w:rsid w:val="00146D6E"/>
    <w:rsid w:val="0015720F"/>
    <w:rsid w:val="00157B7B"/>
    <w:rsid w:val="001611C1"/>
    <w:rsid w:val="00167BC5"/>
    <w:rsid w:val="001739D1"/>
    <w:rsid w:val="0019133A"/>
    <w:rsid w:val="0019200F"/>
    <w:rsid w:val="00193893"/>
    <w:rsid w:val="0019512E"/>
    <w:rsid w:val="001A1E73"/>
    <w:rsid w:val="001A2A54"/>
    <w:rsid w:val="001A2CEC"/>
    <w:rsid w:val="001A46A0"/>
    <w:rsid w:val="001A5821"/>
    <w:rsid w:val="001A5DAD"/>
    <w:rsid w:val="001A69AA"/>
    <w:rsid w:val="001A7546"/>
    <w:rsid w:val="001B0BAE"/>
    <w:rsid w:val="001B384D"/>
    <w:rsid w:val="001B49A3"/>
    <w:rsid w:val="001C0EE2"/>
    <w:rsid w:val="001C290E"/>
    <w:rsid w:val="001C70D1"/>
    <w:rsid w:val="001C73A9"/>
    <w:rsid w:val="001D15DF"/>
    <w:rsid w:val="001D2CE2"/>
    <w:rsid w:val="001D3C7A"/>
    <w:rsid w:val="001E2E66"/>
    <w:rsid w:val="001F2F6D"/>
    <w:rsid w:val="001F4FB4"/>
    <w:rsid w:val="001F53E8"/>
    <w:rsid w:val="00203497"/>
    <w:rsid w:val="0021045D"/>
    <w:rsid w:val="00210A22"/>
    <w:rsid w:val="00212592"/>
    <w:rsid w:val="00214783"/>
    <w:rsid w:val="00217858"/>
    <w:rsid w:val="00222357"/>
    <w:rsid w:val="00222513"/>
    <w:rsid w:val="002242C6"/>
    <w:rsid w:val="002253D0"/>
    <w:rsid w:val="0022661E"/>
    <w:rsid w:val="00226F86"/>
    <w:rsid w:val="0023049F"/>
    <w:rsid w:val="00231EBF"/>
    <w:rsid w:val="002332A2"/>
    <w:rsid w:val="00236EAD"/>
    <w:rsid w:val="00241166"/>
    <w:rsid w:val="002473DA"/>
    <w:rsid w:val="0025057E"/>
    <w:rsid w:val="00254C78"/>
    <w:rsid w:val="00257246"/>
    <w:rsid w:val="00257B0D"/>
    <w:rsid w:val="00257F7C"/>
    <w:rsid w:val="00260268"/>
    <w:rsid w:val="00261523"/>
    <w:rsid w:val="00261755"/>
    <w:rsid w:val="002624C9"/>
    <w:rsid w:val="00263ECF"/>
    <w:rsid w:val="002776FE"/>
    <w:rsid w:val="00280C5F"/>
    <w:rsid w:val="00282CB2"/>
    <w:rsid w:val="00284DEB"/>
    <w:rsid w:val="00285556"/>
    <w:rsid w:val="0029029A"/>
    <w:rsid w:val="00292E91"/>
    <w:rsid w:val="00293BAB"/>
    <w:rsid w:val="00294D50"/>
    <w:rsid w:val="002961E0"/>
    <w:rsid w:val="00296641"/>
    <w:rsid w:val="002968F2"/>
    <w:rsid w:val="002A0EC7"/>
    <w:rsid w:val="002A221D"/>
    <w:rsid w:val="002B0EB8"/>
    <w:rsid w:val="002B3D55"/>
    <w:rsid w:val="002B76F7"/>
    <w:rsid w:val="002B7AD2"/>
    <w:rsid w:val="002C44E2"/>
    <w:rsid w:val="002C7B08"/>
    <w:rsid w:val="002D143F"/>
    <w:rsid w:val="002D6044"/>
    <w:rsid w:val="002D72B2"/>
    <w:rsid w:val="002E1226"/>
    <w:rsid w:val="002E1BE0"/>
    <w:rsid w:val="002E58A2"/>
    <w:rsid w:val="002E5AA8"/>
    <w:rsid w:val="002E5BCE"/>
    <w:rsid w:val="002E70BF"/>
    <w:rsid w:val="002E7EE6"/>
    <w:rsid w:val="002F019B"/>
    <w:rsid w:val="002F1280"/>
    <w:rsid w:val="002F40D9"/>
    <w:rsid w:val="002F66B8"/>
    <w:rsid w:val="003002B7"/>
    <w:rsid w:val="0030246C"/>
    <w:rsid w:val="0030389A"/>
    <w:rsid w:val="00303D3C"/>
    <w:rsid w:val="00310090"/>
    <w:rsid w:val="0031425A"/>
    <w:rsid w:val="003152BA"/>
    <w:rsid w:val="00317577"/>
    <w:rsid w:val="00323BA9"/>
    <w:rsid w:val="0032439E"/>
    <w:rsid w:val="0032743A"/>
    <w:rsid w:val="003324CE"/>
    <w:rsid w:val="00344987"/>
    <w:rsid w:val="00346EEE"/>
    <w:rsid w:val="0034706A"/>
    <w:rsid w:val="003471CC"/>
    <w:rsid w:val="00350966"/>
    <w:rsid w:val="0035170C"/>
    <w:rsid w:val="00352236"/>
    <w:rsid w:val="00353777"/>
    <w:rsid w:val="00355232"/>
    <w:rsid w:val="00360084"/>
    <w:rsid w:val="00363760"/>
    <w:rsid w:val="0036423B"/>
    <w:rsid w:val="00365638"/>
    <w:rsid w:val="0037312C"/>
    <w:rsid w:val="0037601B"/>
    <w:rsid w:val="00382524"/>
    <w:rsid w:val="00384889"/>
    <w:rsid w:val="0038781C"/>
    <w:rsid w:val="0039112B"/>
    <w:rsid w:val="00392061"/>
    <w:rsid w:val="00392283"/>
    <w:rsid w:val="00393355"/>
    <w:rsid w:val="00395201"/>
    <w:rsid w:val="003955DA"/>
    <w:rsid w:val="00396C88"/>
    <w:rsid w:val="00396D49"/>
    <w:rsid w:val="003A1531"/>
    <w:rsid w:val="003A225D"/>
    <w:rsid w:val="003A2FED"/>
    <w:rsid w:val="003A3361"/>
    <w:rsid w:val="003A40BF"/>
    <w:rsid w:val="003A793D"/>
    <w:rsid w:val="003B1C3B"/>
    <w:rsid w:val="003B2B5C"/>
    <w:rsid w:val="003B55C6"/>
    <w:rsid w:val="003C19BD"/>
    <w:rsid w:val="003D0A8B"/>
    <w:rsid w:val="003D1054"/>
    <w:rsid w:val="003D496C"/>
    <w:rsid w:val="003D532D"/>
    <w:rsid w:val="003D5BC8"/>
    <w:rsid w:val="003D6BA6"/>
    <w:rsid w:val="003D6BE5"/>
    <w:rsid w:val="003D6DFA"/>
    <w:rsid w:val="003E129C"/>
    <w:rsid w:val="003E61E8"/>
    <w:rsid w:val="003F1F9F"/>
    <w:rsid w:val="003F5084"/>
    <w:rsid w:val="003F712F"/>
    <w:rsid w:val="003F757B"/>
    <w:rsid w:val="0040066F"/>
    <w:rsid w:val="0040235C"/>
    <w:rsid w:val="004053BC"/>
    <w:rsid w:val="004064DE"/>
    <w:rsid w:val="004066A8"/>
    <w:rsid w:val="00410743"/>
    <w:rsid w:val="0041106E"/>
    <w:rsid w:val="004122EE"/>
    <w:rsid w:val="0041268D"/>
    <w:rsid w:val="00412E8E"/>
    <w:rsid w:val="004140D4"/>
    <w:rsid w:val="004144A3"/>
    <w:rsid w:val="00415409"/>
    <w:rsid w:val="00417B11"/>
    <w:rsid w:val="00420570"/>
    <w:rsid w:val="0042379E"/>
    <w:rsid w:val="004237A3"/>
    <w:rsid w:val="004238A7"/>
    <w:rsid w:val="00424965"/>
    <w:rsid w:val="00425555"/>
    <w:rsid w:val="004269C4"/>
    <w:rsid w:val="00427AAE"/>
    <w:rsid w:val="00432F43"/>
    <w:rsid w:val="00434B0F"/>
    <w:rsid w:val="00442B79"/>
    <w:rsid w:val="004447ED"/>
    <w:rsid w:val="004463FD"/>
    <w:rsid w:val="00446742"/>
    <w:rsid w:val="004502A6"/>
    <w:rsid w:val="00450755"/>
    <w:rsid w:val="004558B0"/>
    <w:rsid w:val="00456926"/>
    <w:rsid w:val="00464395"/>
    <w:rsid w:val="00464CB3"/>
    <w:rsid w:val="00466210"/>
    <w:rsid w:val="00467B13"/>
    <w:rsid w:val="00471B86"/>
    <w:rsid w:val="00471D61"/>
    <w:rsid w:val="004726D9"/>
    <w:rsid w:val="00475ABA"/>
    <w:rsid w:val="004779AD"/>
    <w:rsid w:val="00481B46"/>
    <w:rsid w:val="00483448"/>
    <w:rsid w:val="004859AA"/>
    <w:rsid w:val="00485C4E"/>
    <w:rsid w:val="00490C40"/>
    <w:rsid w:val="00491604"/>
    <w:rsid w:val="00491933"/>
    <w:rsid w:val="004919F4"/>
    <w:rsid w:val="004972DA"/>
    <w:rsid w:val="004A077B"/>
    <w:rsid w:val="004A12DE"/>
    <w:rsid w:val="004A254F"/>
    <w:rsid w:val="004A422A"/>
    <w:rsid w:val="004A58CF"/>
    <w:rsid w:val="004A66A2"/>
    <w:rsid w:val="004A6AD8"/>
    <w:rsid w:val="004A75BA"/>
    <w:rsid w:val="004B0B13"/>
    <w:rsid w:val="004B2663"/>
    <w:rsid w:val="004B2DF6"/>
    <w:rsid w:val="004B34FE"/>
    <w:rsid w:val="004B5B01"/>
    <w:rsid w:val="004B6B1F"/>
    <w:rsid w:val="004C2950"/>
    <w:rsid w:val="004C49AF"/>
    <w:rsid w:val="004C6473"/>
    <w:rsid w:val="004C7A82"/>
    <w:rsid w:val="004D0D63"/>
    <w:rsid w:val="004D39E7"/>
    <w:rsid w:val="004D452B"/>
    <w:rsid w:val="004D64D7"/>
    <w:rsid w:val="004E0235"/>
    <w:rsid w:val="004E041E"/>
    <w:rsid w:val="004E553A"/>
    <w:rsid w:val="004E5722"/>
    <w:rsid w:val="004E6E25"/>
    <w:rsid w:val="004E763C"/>
    <w:rsid w:val="004F0A99"/>
    <w:rsid w:val="004F55BE"/>
    <w:rsid w:val="004F6A8B"/>
    <w:rsid w:val="005003E3"/>
    <w:rsid w:val="0050788F"/>
    <w:rsid w:val="00510416"/>
    <w:rsid w:val="00512349"/>
    <w:rsid w:val="00513731"/>
    <w:rsid w:val="00513973"/>
    <w:rsid w:val="00513AD3"/>
    <w:rsid w:val="00513B52"/>
    <w:rsid w:val="00514247"/>
    <w:rsid w:val="005146C8"/>
    <w:rsid w:val="0051604A"/>
    <w:rsid w:val="00516368"/>
    <w:rsid w:val="0052086F"/>
    <w:rsid w:val="005211FB"/>
    <w:rsid w:val="005212C2"/>
    <w:rsid w:val="0052188F"/>
    <w:rsid w:val="0052340E"/>
    <w:rsid w:val="00533067"/>
    <w:rsid w:val="00536719"/>
    <w:rsid w:val="005367A0"/>
    <w:rsid w:val="00536DAC"/>
    <w:rsid w:val="00537780"/>
    <w:rsid w:val="00541CA3"/>
    <w:rsid w:val="0054278F"/>
    <w:rsid w:val="00542CB3"/>
    <w:rsid w:val="00546E36"/>
    <w:rsid w:val="00554BBA"/>
    <w:rsid w:val="00555344"/>
    <w:rsid w:val="005614CA"/>
    <w:rsid w:val="00561CE2"/>
    <w:rsid w:val="0056213A"/>
    <w:rsid w:val="0056391A"/>
    <w:rsid w:val="0056453B"/>
    <w:rsid w:val="00564AFC"/>
    <w:rsid w:val="005679DB"/>
    <w:rsid w:val="00567E83"/>
    <w:rsid w:val="00570F45"/>
    <w:rsid w:val="005711E6"/>
    <w:rsid w:val="005713FC"/>
    <w:rsid w:val="0057489D"/>
    <w:rsid w:val="00576200"/>
    <w:rsid w:val="00577AC3"/>
    <w:rsid w:val="00580658"/>
    <w:rsid w:val="005837B8"/>
    <w:rsid w:val="00585F3F"/>
    <w:rsid w:val="005876DF"/>
    <w:rsid w:val="00590804"/>
    <w:rsid w:val="00590E87"/>
    <w:rsid w:val="00591A9A"/>
    <w:rsid w:val="0059332F"/>
    <w:rsid w:val="005964F9"/>
    <w:rsid w:val="005A0186"/>
    <w:rsid w:val="005A5547"/>
    <w:rsid w:val="005B0A14"/>
    <w:rsid w:val="005B4651"/>
    <w:rsid w:val="005B540D"/>
    <w:rsid w:val="005C05D9"/>
    <w:rsid w:val="005C063F"/>
    <w:rsid w:val="005C14F5"/>
    <w:rsid w:val="005C21A8"/>
    <w:rsid w:val="005C3A52"/>
    <w:rsid w:val="005C5A11"/>
    <w:rsid w:val="005D4D82"/>
    <w:rsid w:val="005D4E9C"/>
    <w:rsid w:val="005D79B7"/>
    <w:rsid w:val="005E1308"/>
    <w:rsid w:val="005E2858"/>
    <w:rsid w:val="005E4336"/>
    <w:rsid w:val="005E4472"/>
    <w:rsid w:val="005F0233"/>
    <w:rsid w:val="005F06D8"/>
    <w:rsid w:val="005F554E"/>
    <w:rsid w:val="005F56DF"/>
    <w:rsid w:val="00602B7C"/>
    <w:rsid w:val="00605C88"/>
    <w:rsid w:val="00610734"/>
    <w:rsid w:val="0061291C"/>
    <w:rsid w:val="00613A20"/>
    <w:rsid w:val="00613EB1"/>
    <w:rsid w:val="00617132"/>
    <w:rsid w:val="00623C88"/>
    <w:rsid w:val="00632C29"/>
    <w:rsid w:val="0063491A"/>
    <w:rsid w:val="00635469"/>
    <w:rsid w:val="00640182"/>
    <w:rsid w:val="006414D9"/>
    <w:rsid w:val="006454AB"/>
    <w:rsid w:val="00645761"/>
    <w:rsid w:val="00646520"/>
    <w:rsid w:val="00646BBC"/>
    <w:rsid w:val="00647838"/>
    <w:rsid w:val="006528CA"/>
    <w:rsid w:val="00654932"/>
    <w:rsid w:val="0065632B"/>
    <w:rsid w:val="006574DB"/>
    <w:rsid w:val="00663880"/>
    <w:rsid w:val="0067021E"/>
    <w:rsid w:val="006714DD"/>
    <w:rsid w:val="00671940"/>
    <w:rsid w:val="00671CBD"/>
    <w:rsid w:val="00673480"/>
    <w:rsid w:val="0067390F"/>
    <w:rsid w:val="00676D11"/>
    <w:rsid w:val="0067783C"/>
    <w:rsid w:val="00677B1C"/>
    <w:rsid w:val="00690CE6"/>
    <w:rsid w:val="0069452B"/>
    <w:rsid w:val="006A2114"/>
    <w:rsid w:val="006A3838"/>
    <w:rsid w:val="006A42D9"/>
    <w:rsid w:val="006A5A9A"/>
    <w:rsid w:val="006A6B67"/>
    <w:rsid w:val="006A7F2A"/>
    <w:rsid w:val="006B03D9"/>
    <w:rsid w:val="006C2A6D"/>
    <w:rsid w:val="006C650C"/>
    <w:rsid w:val="006D0299"/>
    <w:rsid w:val="006D183D"/>
    <w:rsid w:val="006D21A7"/>
    <w:rsid w:val="006D2232"/>
    <w:rsid w:val="006D58C8"/>
    <w:rsid w:val="006D6C83"/>
    <w:rsid w:val="006D6F2C"/>
    <w:rsid w:val="006D7D0C"/>
    <w:rsid w:val="006E0854"/>
    <w:rsid w:val="006E09B5"/>
    <w:rsid w:val="006E23B9"/>
    <w:rsid w:val="006E29F9"/>
    <w:rsid w:val="006E360F"/>
    <w:rsid w:val="006E5DD1"/>
    <w:rsid w:val="006F17FB"/>
    <w:rsid w:val="006F1C60"/>
    <w:rsid w:val="006F2C7B"/>
    <w:rsid w:val="006F36ED"/>
    <w:rsid w:val="00704614"/>
    <w:rsid w:val="0070489D"/>
    <w:rsid w:val="00705A29"/>
    <w:rsid w:val="00711064"/>
    <w:rsid w:val="007115D4"/>
    <w:rsid w:val="0071270D"/>
    <w:rsid w:val="00712DD3"/>
    <w:rsid w:val="00713FDA"/>
    <w:rsid w:val="00716149"/>
    <w:rsid w:val="007167AE"/>
    <w:rsid w:val="00720C1F"/>
    <w:rsid w:val="00722171"/>
    <w:rsid w:val="007242B1"/>
    <w:rsid w:val="00727032"/>
    <w:rsid w:val="007331E6"/>
    <w:rsid w:val="00736E1F"/>
    <w:rsid w:val="00741478"/>
    <w:rsid w:val="00742A21"/>
    <w:rsid w:val="00743109"/>
    <w:rsid w:val="007459F2"/>
    <w:rsid w:val="007500ED"/>
    <w:rsid w:val="00757047"/>
    <w:rsid w:val="007572C6"/>
    <w:rsid w:val="0076470B"/>
    <w:rsid w:val="00766DD6"/>
    <w:rsid w:val="00767CF0"/>
    <w:rsid w:val="00771A77"/>
    <w:rsid w:val="00774B07"/>
    <w:rsid w:val="0078141B"/>
    <w:rsid w:val="00782E99"/>
    <w:rsid w:val="0078664A"/>
    <w:rsid w:val="0078707B"/>
    <w:rsid w:val="00787CEE"/>
    <w:rsid w:val="00790118"/>
    <w:rsid w:val="007949DA"/>
    <w:rsid w:val="007A2D65"/>
    <w:rsid w:val="007A2E6A"/>
    <w:rsid w:val="007A3E6B"/>
    <w:rsid w:val="007A430D"/>
    <w:rsid w:val="007A5B39"/>
    <w:rsid w:val="007B0563"/>
    <w:rsid w:val="007C0AAA"/>
    <w:rsid w:val="007C31A8"/>
    <w:rsid w:val="007C5EC6"/>
    <w:rsid w:val="007C7FED"/>
    <w:rsid w:val="007D0A46"/>
    <w:rsid w:val="007D0CA9"/>
    <w:rsid w:val="007D27C9"/>
    <w:rsid w:val="007D2EB0"/>
    <w:rsid w:val="007D39A5"/>
    <w:rsid w:val="007D65C1"/>
    <w:rsid w:val="007D7F21"/>
    <w:rsid w:val="007E0EBC"/>
    <w:rsid w:val="007E1AD4"/>
    <w:rsid w:val="007E2B1F"/>
    <w:rsid w:val="007E456E"/>
    <w:rsid w:val="007E4654"/>
    <w:rsid w:val="007E7E09"/>
    <w:rsid w:val="007F19AB"/>
    <w:rsid w:val="007F1FA6"/>
    <w:rsid w:val="007F30AA"/>
    <w:rsid w:val="008050C9"/>
    <w:rsid w:val="00806F2D"/>
    <w:rsid w:val="00807391"/>
    <w:rsid w:val="00812015"/>
    <w:rsid w:val="00813733"/>
    <w:rsid w:val="00813835"/>
    <w:rsid w:val="00814BB9"/>
    <w:rsid w:val="008152BC"/>
    <w:rsid w:val="00815497"/>
    <w:rsid w:val="008167FA"/>
    <w:rsid w:val="00822CCC"/>
    <w:rsid w:val="00823954"/>
    <w:rsid w:val="00827C0A"/>
    <w:rsid w:val="0083332F"/>
    <w:rsid w:val="00833A70"/>
    <w:rsid w:val="00834280"/>
    <w:rsid w:val="00835377"/>
    <w:rsid w:val="00835F0D"/>
    <w:rsid w:val="0084223C"/>
    <w:rsid w:val="00844B2B"/>
    <w:rsid w:val="0084589B"/>
    <w:rsid w:val="00847BC3"/>
    <w:rsid w:val="00860E54"/>
    <w:rsid w:val="00861F71"/>
    <w:rsid w:val="00862A6A"/>
    <w:rsid w:val="008656A0"/>
    <w:rsid w:val="00870AD7"/>
    <w:rsid w:val="0087449B"/>
    <w:rsid w:val="008820D9"/>
    <w:rsid w:val="00884078"/>
    <w:rsid w:val="00885361"/>
    <w:rsid w:val="00890312"/>
    <w:rsid w:val="008913FC"/>
    <w:rsid w:val="008935AE"/>
    <w:rsid w:val="00894AB7"/>
    <w:rsid w:val="00895A2A"/>
    <w:rsid w:val="00896B6F"/>
    <w:rsid w:val="008A076E"/>
    <w:rsid w:val="008A0B10"/>
    <w:rsid w:val="008A2775"/>
    <w:rsid w:val="008A2B96"/>
    <w:rsid w:val="008A34CB"/>
    <w:rsid w:val="008A4C68"/>
    <w:rsid w:val="008A5029"/>
    <w:rsid w:val="008A5CA2"/>
    <w:rsid w:val="008A6C4C"/>
    <w:rsid w:val="008A7D69"/>
    <w:rsid w:val="008B024A"/>
    <w:rsid w:val="008B1D55"/>
    <w:rsid w:val="008B30F7"/>
    <w:rsid w:val="008B313B"/>
    <w:rsid w:val="008B4067"/>
    <w:rsid w:val="008B5FDC"/>
    <w:rsid w:val="008B6750"/>
    <w:rsid w:val="008B7620"/>
    <w:rsid w:val="008C060C"/>
    <w:rsid w:val="008C0C7A"/>
    <w:rsid w:val="008C11FB"/>
    <w:rsid w:val="008C154D"/>
    <w:rsid w:val="008C1A14"/>
    <w:rsid w:val="008C3197"/>
    <w:rsid w:val="008C4DAD"/>
    <w:rsid w:val="008C5F59"/>
    <w:rsid w:val="008C6954"/>
    <w:rsid w:val="008D3A88"/>
    <w:rsid w:val="008D5350"/>
    <w:rsid w:val="008E2A35"/>
    <w:rsid w:val="008E50A0"/>
    <w:rsid w:val="008E5F34"/>
    <w:rsid w:val="008E66B8"/>
    <w:rsid w:val="008E6A2B"/>
    <w:rsid w:val="008F078A"/>
    <w:rsid w:val="008F3072"/>
    <w:rsid w:val="008F4278"/>
    <w:rsid w:val="008F57FE"/>
    <w:rsid w:val="008F724D"/>
    <w:rsid w:val="00900F41"/>
    <w:rsid w:val="00902A95"/>
    <w:rsid w:val="00905EAA"/>
    <w:rsid w:val="0090610A"/>
    <w:rsid w:val="009108A6"/>
    <w:rsid w:val="00915737"/>
    <w:rsid w:val="00925746"/>
    <w:rsid w:val="00927F72"/>
    <w:rsid w:val="00936255"/>
    <w:rsid w:val="0093674C"/>
    <w:rsid w:val="00943756"/>
    <w:rsid w:val="00943B80"/>
    <w:rsid w:val="00945451"/>
    <w:rsid w:val="00945CDF"/>
    <w:rsid w:val="0094613A"/>
    <w:rsid w:val="00947144"/>
    <w:rsid w:val="009475CB"/>
    <w:rsid w:val="00947DAA"/>
    <w:rsid w:val="00950503"/>
    <w:rsid w:val="0095238F"/>
    <w:rsid w:val="009550CA"/>
    <w:rsid w:val="00955523"/>
    <w:rsid w:val="00956BE4"/>
    <w:rsid w:val="00957C19"/>
    <w:rsid w:val="00961631"/>
    <w:rsid w:val="0096449D"/>
    <w:rsid w:val="00964F2B"/>
    <w:rsid w:val="00966411"/>
    <w:rsid w:val="00966C04"/>
    <w:rsid w:val="00974525"/>
    <w:rsid w:val="0098166E"/>
    <w:rsid w:val="00981C79"/>
    <w:rsid w:val="00984974"/>
    <w:rsid w:val="009857A0"/>
    <w:rsid w:val="0098782F"/>
    <w:rsid w:val="009901F2"/>
    <w:rsid w:val="00990E37"/>
    <w:rsid w:val="0099218A"/>
    <w:rsid w:val="009925C9"/>
    <w:rsid w:val="00992F54"/>
    <w:rsid w:val="009936B3"/>
    <w:rsid w:val="009943D5"/>
    <w:rsid w:val="0099508D"/>
    <w:rsid w:val="009A3539"/>
    <w:rsid w:val="009A4BCA"/>
    <w:rsid w:val="009A73D8"/>
    <w:rsid w:val="009A7460"/>
    <w:rsid w:val="009B3508"/>
    <w:rsid w:val="009C095F"/>
    <w:rsid w:val="009C4F84"/>
    <w:rsid w:val="009C70BA"/>
    <w:rsid w:val="009D133E"/>
    <w:rsid w:val="009D258D"/>
    <w:rsid w:val="009D4AE0"/>
    <w:rsid w:val="009D4CB4"/>
    <w:rsid w:val="009D4ED5"/>
    <w:rsid w:val="009D663D"/>
    <w:rsid w:val="009D7490"/>
    <w:rsid w:val="009E007D"/>
    <w:rsid w:val="009E1FEC"/>
    <w:rsid w:val="009E3B3D"/>
    <w:rsid w:val="009E4891"/>
    <w:rsid w:val="009E4E75"/>
    <w:rsid w:val="009E5146"/>
    <w:rsid w:val="009E6C38"/>
    <w:rsid w:val="009E7F7E"/>
    <w:rsid w:val="009F2874"/>
    <w:rsid w:val="009F2F6F"/>
    <w:rsid w:val="009F66A0"/>
    <w:rsid w:val="009F70D8"/>
    <w:rsid w:val="00A04E8F"/>
    <w:rsid w:val="00A050D6"/>
    <w:rsid w:val="00A06D24"/>
    <w:rsid w:val="00A10F21"/>
    <w:rsid w:val="00A15EF3"/>
    <w:rsid w:val="00A160EE"/>
    <w:rsid w:val="00A22A8D"/>
    <w:rsid w:val="00A26045"/>
    <w:rsid w:val="00A30075"/>
    <w:rsid w:val="00A36F3E"/>
    <w:rsid w:val="00A37D8B"/>
    <w:rsid w:val="00A47606"/>
    <w:rsid w:val="00A50DC2"/>
    <w:rsid w:val="00A54CE1"/>
    <w:rsid w:val="00A54FA3"/>
    <w:rsid w:val="00A6469F"/>
    <w:rsid w:val="00A65588"/>
    <w:rsid w:val="00A65C65"/>
    <w:rsid w:val="00A667A7"/>
    <w:rsid w:val="00A669E9"/>
    <w:rsid w:val="00A66EAC"/>
    <w:rsid w:val="00A70829"/>
    <w:rsid w:val="00A72BBD"/>
    <w:rsid w:val="00A7523E"/>
    <w:rsid w:val="00A77767"/>
    <w:rsid w:val="00A825A6"/>
    <w:rsid w:val="00A86679"/>
    <w:rsid w:val="00A90D8B"/>
    <w:rsid w:val="00A955EA"/>
    <w:rsid w:val="00A962FE"/>
    <w:rsid w:val="00A9770D"/>
    <w:rsid w:val="00A97EC3"/>
    <w:rsid w:val="00AA5BF0"/>
    <w:rsid w:val="00AA5E40"/>
    <w:rsid w:val="00AA6544"/>
    <w:rsid w:val="00AB0362"/>
    <w:rsid w:val="00AB5EAC"/>
    <w:rsid w:val="00AC5DB8"/>
    <w:rsid w:val="00AD01F9"/>
    <w:rsid w:val="00AD64E3"/>
    <w:rsid w:val="00AE053B"/>
    <w:rsid w:val="00AE05D6"/>
    <w:rsid w:val="00AE15C3"/>
    <w:rsid w:val="00AE3246"/>
    <w:rsid w:val="00AE3600"/>
    <w:rsid w:val="00AE4F77"/>
    <w:rsid w:val="00AF2814"/>
    <w:rsid w:val="00AF2A06"/>
    <w:rsid w:val="00AF61E3"/>
    <w:rsid w:val="00B0267C"/>
    <w:rsid w:val="00B02795"/>
    <w:rsid w:val="00B05DBA"/>
    <w:rsid w:val="00B110EF"/>
    <w:rsid w:val="00B143A9"/>
    <w:rsid w:val="00B144DB"/>
    <w:rsid w:val="00B165D3"/>
    <w:rsid w:val="00B20DFB"/>
    <w:rsid w:val="00B21FBF"/>
    <w:rsid w:val="00B274CD"/>
    <w:rsid w:val="00B3072C"/>
    <w:rsid w:val="00B3152D"/>
    <w:rsid w:val="00B33408"/>
    <w:rsid w:val="00B35216"/>
    <w:rsid w:val="00B37DA8"/>
    <w:rsid w:val="00B40896"/>
    <w:rsid w:val="00B42718"/>
    <w:rsid w:val="00B43334"/>
    <w:rsid w:val="00B45752"/>
    <w:rsid w:val="00B45AF5"/>
    <w:rsid w:val="00B466F2"/>
    <w:rsid w:val="00B47AE4"/>
    <w:rsid w:val="00B55F51"/>
    <w:rsid w:val="00B55F5C"/>
    <w:rsid w:val="00B577B0"/>
    <w:rsid w:val="00B603BF"/>
    <w:rsid w:val="00B60908"/>
    <w:rsid w:val="00B6100F"/>
    <w:rsid w:val="00B62015"/>
    <w:rsid w:val="00B62BA4"/>
    <w:rsid w:val="00B66CBA"/>
    <w:rsid w:val="00B66D32"/>
    <w:rsid w:val="00B67D6E"/>
    <w:rsid w:val="00B70A0A"/>
    <w:rsid w:val="00B77720"/>
    <w:rsid w:val="00B8154D"/>
    <w:rsid w:val="00B858D4"/>
    <w:rsid w:val="00B85D32"/>
    <w:rsid w:val="00B866AB"/>
    <w:rsid w:val="00B86869"/>
    <w:rsid w:val="00B91FA6"/>
    <w:rsid w:val="00B94128"/>
    <w:rsid w:val="00BA2057"/>
    <w:rsid w:val="00BA28B8"/>
    <w:rsid w:val="00BA46E9"/>
    <w:rsid w:val="00BB03B3"/>
    <w:rsid w:val="00BB0FA0"/>
    <w:rsid w:val="00BB1419"/>
    <w:rsid w:val="00BC1CDB"/>
    <w:rsid w:val="00BC3EAB"/>
    <w:rsid w:val="00BC4D51"/>
    <w:rsid w:val="00BD1740"/>
    <w:rsid w:val="00BD33F2"/>
    <w:rsid w:val="00BE0201"/>
    <w:rsid w:val="00BE0366"/>
    <w:rsid w:val="00BE0C01"/>
    <w:rsid w:val="00BE3AF6"/>
    <w:rsid w:val="00BE5D3D"/>
    <w:rsid w:val="00BE6B9A"/>
    <w:rsid w:val="00BF0462"/>
    <w:rsid w:val="00BF45CE"/>
    <w:rsid w:val="00BF504F"/>
    <w:rsid w:val="00BF6ABE"/>
    <w:rsid w:val="00C0573A"/>
    <w:rsid w:val="00C07E10"/>
    <w:rsid w:val="00C1045F"/>
    <w:rsid w:val="00C107BE"/>
    <w:rsid w:val="00C12469"/>
    <w:rsid w:val="00C12ABD"/>
    <w:rsid w:val="00C139A7"/>
    <w:rsid w:val="00C147B2"/>
    <w:rsid w:val="00C166B3"/>
    <w:rsid w:val="00C16EC8"/>
    <w:rsid w:val="00C1736B"/>
    <w:rsid w:val="00C200CC"/>
    <w:rsid w:val="00C2264B"/>
    <w:rsid w:val="00C23D98"/>
    <w:rsid w:val="00C27800"/>
    <w:rsid w:val="00C32178"/>
    <w:rsid w:val="00C368A6"/>
    <w:rsid w:val="00C41387"/>
    <w:rsid w:val="00C41576"/>
    <w:rsid w:val="00C42FCD"/>
    <w:rsid w:val="00C4525D"/>
    <w:rsid w:val="00C4667B"/>
    <w:rsid w:val="00C52C5B"/>
    <w:rsid w:val="00C546F2"/>
    <w:rsid w:val="00C54CAF"/>
    <w:rsid w:val="00C55222"/>
    <w:rsid w:val="00C55A47"/>
    <w:rsid w:val="00C5756B"/>
    <w:rsid w:val="00C675FF"/>
    <w:rsid w:val="00C70542"/>
    <w:rsid w:val="00C72F23"/>
    <w:rsid w:val="00C7432C"/>
    <w:rsid w:val="00C7455D"/>
    <w:rsid w:val="00C7662E"/>
    <w:rsid w:val="00C76B78"/>
    <w:rsid w:val="00C76FCF"/>
    <w:rsid w:val="00C8297A"/>
    <w:rsid w:val="00C82DD2"/>
    <w:rsid w:val="00C924AA"/>
    <w:rsid w:val="00C92F03"/>
    <w:rsid w:val="00C9407C"/>
    <w:rsid w:val="00C956C0"/>
    <w:rsid w:val="00C95C6D"/>
    <w:rsid w:val="00CA1B9D"/>
    <w:rsid w:val="00CA2607"/>
    <w:rsid w:val="00CA3B6E"/>
    <w:rsid w:val="00CA5D09"/>
    <w:rsid w:val="00CA7363"/>
    <w:rsid w:val="00CB04F6"/>
    <w:rsid w:val="00CB7E1A"/>
    <w:rsid w:val="00CC01FF"/>
    <w:rsid w:val="00CC19DB"/>
    <w:rsid w:val="00CD1F46"/>
    <w:rsid w:val="00CD49AC"/>
    <w:rsid w:val="00CE0BB1"/>
    <w:rsid w:val="00CE3B89"/>
    <w:rsid w:val="00CE4F80"/>
    <w:rsid w:val="00CE55C3"/>
    <w:rsid w:val="00CE7729"/>
    <w:rsid w:val="00CF515E"/>
    <w:rsid w:val="00D00B7E"/>
    <w:rsid w:val="00D01738"/>
    <w:rsid w:val="00D01D0B"/>
    <w:rsid w:val="00D14D06"/>
    <w:rsid w:val="00D43599"/>
    <w:rsid w:val="00D47746"/>
    <w:rsid w:val="00D57006"/>
    <w:rsid w:val="00D57CE7"/>
    <w:rsid w:val="00D60D21"/>
    <w:rsid w:val="00D6436F"/>
    <w:rsid w:val="00D67E72"/>
    <w:rsid w:val="00D708D2"/>
    <w:rsid w:val="00D8094D"/>
    <w:rsid w:val="00D81A42"/>
    <w:rsid w:val="00D84928"/>
    <w:rsid w:val="00D930B4"/>
    <w:rsid w:val="00D978B9"/>
    <w:rsid w:val="00DA08DD"/>
    <w:rsid w:val="00DA6100"/>
    <w:rsid w:val="00DB3EC0"/>
    <w:rsid w:val="00DB6207"/>
    <w:rsid w:val="00DC0FAB"/>
    <w:rsid w:val="00DD3539"/>
    <w:rsid w:val="00DD7678"/>
    <w:rsid w:val="00DE2FFE"/>
    <w:rsid w:val="00DE6A2D"/>
    <w:rsid w:val="00DF1854"/>
    <w:rsid w:val="00DF1881"/>
    <w:rsid w:val="00DF3B7D"/>
    <w:rsid w:val="00DF42B9"/>
    <w:rsid w:val="00DF7294"/>
    <w:rsid w:val="00E016C4"/>
    <w:rsid w:val="00E02C6B"/>
    <w:rsid w:val="00E03295"/>
    <w:rsid w:val="00E06C5F"/>
    <w:rsid w:val="00E06CBD"/>
    <w:rsid w:val="00E11707"/>
    <w:rsid w:val="00E161AA"/>
    <w:rsid w:val="00E165C2"/>
    <w:rsid w:val="00E172CC"/>
    <w:rsid w:val="00E178EB"/>
    <w:rsid w:val="00E2309E"/>
    <w:rsid w:val="00E2602A"/>
    <w:rsid w:val="00E262BE"/>
    <w:rsid w:val="00E35F39"/>
    <w:rsid w:val="00E3734E"/>
    <w:rsid w:val="00E43E3E"/>
    <w:rsid w:val="00E44CDC"/>
    <w:rsid w:val="00E44F29"/>
    <w:rsid w:val="00E46CC5"/>
    <w:rsid w:val="00E50503"/>
    <w:rsid w:val="00E50A68"/>
    <w:rsid w:val="00E53543"/>
    <w:rsid w:val="00E536D9"/>
    <w:rsid w:val="00E53C13"/>
    <w:rsid w:val="00E569C5"/>
    <w:rsid w:val="00E60572"/>
    <w:rsid w:val="00E6095E"/>
    <w:rsid w:val="00E61993"/>
    <w:rsid w:val="00E628D8"/>
    <w:rsid w:val="00E665A9"/>
    <w:rsid w:val="00E679FF"/>
    <w:rsid w:val="00E720F2"/>
    <w:rsid w:val="00E74290"/>
    <w:rsid w:val="00E74D5B"/>
    <w:rsid w:val="00E755F8"/>
    <w:rsid w:val="00E77E0A"/>
    <w:rsid w:val="00E77E52"/>
    <w:rsid w:val="00E811F2"/>
    <w:rsid w:val="00E81E5F"/>
    <w:rsid w:val="00E85C99"/>
    <w:rsid w:val="00E867A4"/>
    <w:rsid w:val="00E8755C"/>
    <w:rsid w:val="00E90B17"/>
    <w:rsid w:val="00E95513"/>
    <w:rsid w:val="00E95C07"/>
    <w:rsid w:val="00E976A0"/>
    <w:rsid w:val="00E976A1"/>
    <w:rsid w:val="00EA1054"/>
    <w:rsid w:val="00EA3842"/>
    <w:rsid w:val="00EA47BB"/>
    <w:rsid w:val="00EB0CB8"/>
    <w:rsid w:val="00EB368A"/>
    <w:rsid w:val="00EB452F"/>
    <w:rsid w:val="00EB6E99"/>
    <w:rsid w:val="00EC214C"/>
    <w:rsid w:val="00EC5F91"/>
    <w:rsid w:val="00EC685E"/>
    <w:rsid w:val="00ED167E"/>
    <w:rsid w:val="00ED1F85"/>
    <w:rsid w:val="00ED5252"/>
    <w:rsid w:val="00EE3FA6"/>
    <w:rsid w:val="00EE63C2"/>
    <w:rsid w:val="00EF1920"/>
    <w:rsid w:val="00EF500A"/>
    <w:rsid w:val="00EF5536"/>
    <w:rsid w:val="00F039A6"/>
    <w:rsid w:val="00F04D1A"/>
    <w:rsid w:val="00F068B3"/>
    <w:rsid w:val="00F07A7B"/>
    <w:rsid w:val="00F10544"/>
    <w:rsid w:val="00F10F6B"/>
    <w:rsid w:val="00F123C0"/>
    <w:rsid w:val="00F14C70"/>
    <w:rsid w:val="00F156FB"/>
    <w:rsid w:val="00F15EA9"/>
    <w:rsid w:val="00F16C2F"/>
    <w:rsid w:val="00F17F20"/>
    <w:rsid w:val="00F20774"/>
    <w:rsid w:val="00F3254B"/>
    <w:rsid w:val="00F32946"/>
    <w:rsid w:val="00F33D1C"/>
    <w:rsid w:val="00F34360"/>
    <w:rsid w:val="00F35C2F"/>
    <w:rsid w:val="00F35F25"/>
    <w:rsid w:val="00F36B13"/>
    <w:rsid w:val="00F4161D"/>
    <w:rsid w:val="00F43EDB"/>
    <w:rsid w:val="00F46B84"/>
    <w:rsid w:val="00F510E0"/>
    <w:rsid w:val="00F51C0C"/>
    <w:rsid w:val="00F54604"/>
    <w:rsid w:val="00F5518F"/>
    <w:rsid w:val="00F643A5"/>
    <w:rsid w:val="00F677DE"/>
    <w:rsid w:val="00F67E1E"/>
    <w:rsid w:val="00F76805"/>
    <w:rsid w:val="00F83D2A"/>
    <w:rsid w:val="00F84C89"/>
    <w:rsid w:val="00F86F8D"/>
    <w:rsid w:val="00F8733F"/>
    <w:rsid w:val="00F904B4"/>
    <w:rsid w:val="00F93092"/>
    <w:rsid w:val="00FA265D"/>
    <w:rsid w:val="00FA4D83"/>
    <w:rsid w:val="00FA576C"/>
    <w:rsid w:val="00FA6EB2"/>
    <w:rsid w:val="00FB024D"/>
    <w:rsid w:val="00FB1AF9"/>
    <w:rsid w:val="00FB371A"/>
    <w:rsid w:val="00FB725B"/>
    <w:rsid w:val="00FC0ABB"/>
    <w:rsid w:val="00FC25A0"/>
    <w:rsid w:val="00FC2C24"/>
    <w:rsid w:val="00FC3D08"/>
    <w:rsid w:val="00FD1D2E"/>
    <w:rsid w:val="00FD3AC0"/>
    <w:rsid w:val="00FD3C60"/>
    <w:rsid w:val="00FD72AE"/>
    <w:rsid w:val="00FE0300"/>
    <w:rsid w:val="00FE2457"/>
    <w:rsid w:val="00FE3AE3"/>
    <w:rsid w:val="00FE5DBC"/>
    <w:rsid w:val="00FE73FF"/>
    <w:rsid w:val="00FF081F"/>
    <w:rsid w:val="00FF4931"/>
    <w:rsid w:val="00FF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10B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F20774"/>
    <w:pPr>
      <w:keepNext/>
      <w:spacing w:before="120"/>
      <w:ind w:hanging="993"/>
      <w:jc w:val="center"/>
      <w:outlineLvl w:val="0"/>
    </w:pPr>
    <w:rPr>
      <w:spacing w:val="56"/>
      <w:sz w:val="40"/>
      <w:szCs w:val="20"/>
    </w:rPr>
  </w:style>
  <w:style w:type="paragraph" w:styleId="2">
    <w:name w:val="heading 2"/>
    <w:basedOn w:val="a"/>
    <w:next w:val="a"/>
    <w:link w:val="20"/>
    <w:qFormat/>
    <w:rsid w:val="00F20774"/>
    <w:pPr>
      <w:keepNext/>
      <w:spacing w:before="240"/>
      <w:ind w:left="-1004" w:firstLine="709"/>
      <w:jc w:val="center"/>
      <w:outlineLvl w:val="1"/>
    </w:pPr>
    <w:rPr>
      <w:spacing w:val="56"/>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60084"/>
    <w:rPr>
      <w:color w:val="0000FF"/>
      <w:u w:val="single"/>
    </w:rPr>
  </w:style>
  <w:style w:type="table" w:styleId="a4">
    <w:name w:val="Table Grid"/>
    <w:basedOn w:val="a1"/>
    <w:rsid w:val="00CE5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w:basedOn w:val="a"/>
    <w:autoRedefine/>
    <w:rsid w:val="002E5AA8"/>
    <w:pPr>
      <w:spacing w:after="160" w:line="240" w:lineRule="exact"/>
      <w:ind w:left="360"/>
    </w:pPr>
    <w:rPr>
      <w:sz w:val="28"/>
      <w:szCs w:val="28"/>
      <w:lang w:val="en-US" w:eastAsia="en-US"/>
    </w:rPr>
  </w:style>
  <w:style w:type="character" w:customStyle="1" w:styleId="titlogo">
    <w:name w:val="tit_logo"/>
    <w:rsid w:val="004B5B01"/>
  </w:style>
  <w:style w:type="paragraph" w:customStyle="1" w:styleId="Style7">
    <w:name w:val="Style7"/>
    <w:basedOn w:val="a"/>
    <w:rsid w:val="00F20774"/>
    <w:pPr>
      <w:widowControl w:val="0"/>
      <w:autoSpaceDE w:val="0"/>
      <w:autoSpaceDN w:val="0"/>
      <w:adjustRightInd w:val="0"/>
      <w:spacing w:line="274" w:lineRule="exact"/>
      <w:jc w:val="both"/>
    </w:pPr>
  </w:style>
  <w:style w:type="paragraph" w:customStyle="1" w:styleId="Style8">
    <w:name w:val="Style8"/>
    <w:basedOn w:val="a"/>
    <w:rsid w:val="00F20774"/>
    <w:pPr>
      <w:widowControl w:val="0"/>
      <w:autoSpaceDE w:val="0"/>
      <w:autoSpaceDN w:val="0"/>
      <w:adjustRightInd w:val="0"/>
      <w:spacing w:line="343" w:lineRule="exact"/>
      <w:ind w:firstLine="720"/>
      <w:jc w:val="both"/>
    </w:pPr>
  </w:style>
  <w:style w:type="paragraph" w:customStyle="1" w:styleId="Style11">
    <w:name w:val="Style11"/>
    <w:basedOn w:val="a"/>
    <w:rsid w:val="00F20774"/>
    <w:pPr>
      <w:widowControl w:val="0"/>
      <w:autoSpaceDE w:val="0"/>
      <w:autoSpaceDN w:val="0"/>
      <w:adjustRightInd w:val="0"/>
    </w:pPr>
  </w:style>
  <w:style w:type="paragraph" w:customStyle="1" w:styleId="Style16">
    <w:name w:val="Style16"/>
    <w:basedOn w:val="a"/>
    <w:rsid w:val="00F20774"/>
    <w:pPr>
      <w:widowControl w:val="0"/>
      <w:autoSpaceDE w:val="0"/>
      <w:autoSpaceDN w:val="0"/>
      <w:adjustRightInd w:val="0"/>
      <w:spacing w:line="274" w:lineRule="exact"/>
    </w:pPr>
  </w:style>
  <w:style w:type="paragraph" w:customStyle="1" w:styleId="Style18">
    <w:name w:val="Style18"/>
    <w:basedOn w:val="a"/>
    <w:rsid w:val="00F20774"/>
    <w:pPr>
      <w:widowControl w:val="0"/>
      <w:autoSpaceDE w:val="0"/>
      <w:autoSpaceDN w:val="0"/>
      <w:adjustRightInd w:val="0"/>
      <w:spacing w:line="341" w:lineRule="exact"/>
      <w:ind w:firstLine="706"/>
      <w:jc w:val="both"/>
    </w:pPr>
  </w:style>
  <w:style w:type="character" w:customStyle="1" w:styleId="FontStyle41">
    <w:name w:val="Font Style41"/>
    <w:rsid w:val="00F20774"/>
    <w:rPr>
      <w:rFonts w:ascii="Times New Roman" w:hAnsi="Times New Roman" w:cs="Times New Roman"/>
      <w:color w:val="000000"/>
      <w:spacing w:val="10"/>
      <w:sz w:val="26"/>
      <w:szCs w:val="26"/>
    </w:rPr>
  </w:style>
  <w:style w:type="paragraph" w:styleId="a6">
    <w:name w:val="footnote text"/>
    <w:basedOn w:val="a"/>
    <w:link w:val="a7"/>
    <w:uiPriority w:val="99"/>
    <w:rsid w:val="00F20774"/>
    <w:pPr>
      <w:ind w:firstLine="709"/>
      <w:jc w:val="both"/>
    </w:pPr>
    <w:rPr>
      <w:sz w:val="20"/>
      <w:szCs w:val="20"/>
    </w:rPr>
  </w:style>
  <w:style w:type="character" w:customStyle="1" w:styleId="a7">
    <w:name w:val="Текст сноски Знак"/>
    <w:basedOn w:val="a0"/>
    <w:link w:val="a6"/>
    <w:uiPriority w:val="99"/>
    <w:rsid w:val="00F20774"/>
  </w:style>
  <w:style w:type="character" w:styleId="a8">
    <w:name w:val="footnote reference"/>
    <w:uiPriority w:val="99"/>
    <w:rsid w:val="00F20774"/>
    <w:rPr>
      <w:vertAlign w:val="superscript"/>
    </w:rPr>
  </w:style>
  <w:style w:type="character" w:customStyle="1" w:styleId="10">
    <w:name w:val="Заголовок 1 Знак"/>
    <w:link w:val="1"/>
    <w:rsid w:val="00F20774"/>
    <w:rPr>
      <w:spacing w:val="56"/>
      <w:sz w:val="40"/>
    </w:rPr>
  </w:style>
  <w:style w:type="character" w:customStyle="1" w:styleId="20">
    <w:name w:val="Заголовок 2 Знак"/>
    <w:link w:val="2"/>
    <w:rsid w:val="00F20774"/>
    <w:rPr>
      <w:spacing w:val="56"/>
      <w:sz w:val="40"/>
    </w:rPr>
  </w:style>
  <w:style w:type="paragraph" w:styleId="a9">
    <w:name w:val="header"/>
    <w:basedOn w:val="a"/>
    <w:link w:val="aa"/>
    <w:uiPriority w:val="99"/>
    <w:rsid w:val="00F20774"/>
    <w:pPr>
      <w:tabs>
        <w:tab w:val="center" w:pos="4153"/>
        <w:tab w:val="right" w:pos="8306"/>
      </w:tabs>
      <w:jc w:val="both"/>
    </w:pPr>
    <w:rPr>
      <w:sz w:val="30"/>
      <w:szCs w:val="20"/>
    </w:rPr>
  </w:style>
  <w:style w:type="character" w:customStyle="1" w:styleId="aa">
    <w:name w:val="Верхний колонтитул Знак"/>
    <w:link w:val="a9"/>
    <w:uiPriority w:val="99"/>
    <w:rsid w:val="00F20774"/>
    <w:rPr>
      <w:sz w:val="30"/>
    </w:rPr>
  </w:style>
  <w:style w:type="paragraph" w:customStyle="1" w:styleId="21">
    <w:name w:val="Основной текст (2)"/>
    <w:rsid w:val="00F20774"/>
    <w:pPr>
      <w:widowControl w:val="0"/>
      <w:pBdr>
        <w:top w:val="nil"/>
        <w:left w:val="nil"/>
        <w:bottom w:val="nil"/>
        <w:right w:val="nil"/>
        <w:between w:val="nil"/>
        <w:bar w:val="nil"/>
      </w:pBdr>
      <w:shd w:val="clear" w:color="auto" w:fill="FFFFFF"/>
      <w:spacing w:line="274" w:lineRule="exact"/>
      <w:jc w:val="both"/>
    </w:pPr>
    <w:rPr>
      <w:rFonts w:eastAsia="Arial Unicode MS" w:cs="Arial Unicode MS"/>
      <w:color w:val="000000"/>
      <w:sz w:val="30"/>
      <w:szCs w:val="30"/>
      <w:u w:color="000000"/>
      <w:bdr w:val="nil"/>
    </w:rPr>
  </w:style>
  <w:style w:type="paragraph" w:customStyle="1" w:styleId="Ab">
    <w:name w:val="Колонтитулы A"/>
    <w:rsid w:val="00F2077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u w:color="000000"/>
      <w:bdr w:val="nil"/>
    </w:rPr>
  </w:style>
  <w:style w:type="character" w:customStyle="1" w:styleId="ac">
    <w:name w:val="Основной текст_"/>
    <w:link w:val="11"/>
    <w:rsid w:val="00F20774"/>
    <w:rPr>
      <w:sz w:val="21"/>
      <w:szCs w:val="24"/>
      <w:shd w:val="clear" w:color="auto" w:fill="FFFFFF"/>
      <w:lang w:val="en-US" w:eastAsia="x-none"/>
    </w:rPr>
  </w:style>
  <w:style w:type="paragraph" w:customStyle="1" w:styleId="11">
    <w:name w:val="Основной текст1"/>
    <w:basedOn w:val="a"/>
    <w:link w:val="ac"/>
    <w:rsid w:val="00F20774"/>
    <w:pPr>
      <w:shd w:val="clear" w:color="auto" w:fill="FFFFFF"/>
      <w:spacing w:before="180" w:line="206" w:lineRule="exact"/>
      <w:jc w:val="both"/>
    </w:pPr>
    <w:rPr>
      <w:sz w:val="21"/>
      <w:lang w:val="en-US" w:eastAsia="x-none"/>
    </w:rPr>
  </w:style>
  <w:style w:type="character" w:styleId="ad">
    <w:name w:val="page number"/>
    <w:rsid w:val="00F20774"/>
  </w:style>
  <w:style w:type="paragraph" w:customStyle="1" w:styleId="titlep">
    <w:name w:val="titlep"/>
    <w:basedOn w:val="a"/>
    <w:uiPriority w:val="99"/>
    <w:rsid w:val="00344987"/>
    <w:pPr>
      <w:spacing w:before="240" w:after="240"/>
      <w:jc w:val="center"/>
    </w:pPr>
    <w:rPr>
      <w:rFonts w:eastAsia="Calibri"/>
      <w:b/>
      <w:bCs/>
    </w:rPr>
  </w:style>
  <w:style w:type="paragraph" w:customStyle="1" w:styleId="table10">
    <w:name w:val="table10"/>
    <w:basedOn w:val="a"/>
    <w:rsid w:val="00344987"/>
    <w:rPr>
      <w:rFonts w:eastAsia="Calibri"/>
      <w:sz w:val="20"/>
      <w:szCs w:val="20"/>
    </w:rPr>
  </w:style>
  <w:style w:type="paragraph" w:customStyle="1" w:styleId="newncpi">
    <w:name w:val="newncpi"/>
    <w:basedOn w:val="a"/>
    <w:rsid w:val="00344987"/>
    <w:pPr>
      <w:ind w:firstLine="567"/>
      <w:jc w:val="both"/>
    </w:pPr>
    <w:rPr>
      <w:rFonts w:eastAsia="Calibri"/>
    </w:rPr>
  </w:style>
  <w:style w:type="paragraph" w:customStyle="1" w:styleId="newncpi0">
    <w:name w:val="newncpi0"/>
    <w:basedOn w:val="a"/>
    <w:uiPriority w:val="99"/>
    <w:rsid w:val="00344987"/>
    <w:pPr>
      <w:jc w:val="both"/>
    </w:pPr>
    <w:rPr>
      <w:rFonts w:eastAsia="Calibri"/>
    </w:rPr>
  </w:style>
  <w:style w:type="paragraph" w:customStyle="1" w:styleId="undline">
    <w:name w:val="undline"/>
    <w:basedOn w:val="a"/>
    <w:rsid w:val="00344987"/>
    <w:pPr>
      <w:jc w:val="both"/>
    </w:pPr>
    <w:rPr>
      <w:rFonts w:eastAsia="Calibri"/>
      <w:sz w:val="20"/>
      <w:szCs w:val="20"/>
    </w:rPr>
  </w:style>
  <w:style w:type="paragraph" w:customStyle="1" w:styleId="ConsPlusCell">
    <w:name w:val="ConsPlusCell"/>
    <w:rsid w:val="00344987"/>
    <w:pPr>
      <w:widowControl w:val="0"/>
      <w:autoSpaceDE w:val="0"/>
      <w:autoSpaceDN w:val="0"/>
      <w:adjustRightInd w:val="0"/>
    </w:pPr>
    <w:rPr>
      <w:rFonts w:ascii="Arial" w:hAnsi="Arial" w:cs="Arial"/>
    </w:rPr>
  </w:style>
  <w:style w:type="paragraph" w:styleId="ae">
    <w:name w:val="footer"/>
    <w:basedOn w:val="a"/>
    <w:link w:val="af"/>
    <w:rsid w:val="00260268"/>
    <w:pPr>
      <w:tabs>
        <w:tab w:val="center" w:pos="4677"/>
        <w:tab w:val="right" w:pos="9355"/>
      </w:tabs>
    </w:pPr>
  </w:style>
  <w:style w:type="character" w:customStyle="1" w:styleId="af">
    <w:name w:val="Нижний колонтитул Знак"/>
    <w:link w:val="ae"/>
    <w:rsid w:val="00260268"/>
    <w:rPr>
      <w:sz w:val="24"/>
      <w:szCs w:val="24"/>
    </w:rPr>
  </w:style>
  <w:style w:type="paragraph" w:styleId="af0">
    <w:name w:val="Balloon Text"/>
    <w:basedOn w:val="a"/>
    <w:link w:val="af1"/>
    <w:rsid w:val="005146C8"/>
    <w:rPr>
      <w:rFonts w:ascii="Tahoma" w:hAnsi="Tahoma" w:cs="Tahoma"/>
      <w:sz w:val="16"/>
      <w:szCs w:val="16"/>
    </w:rPr>
  </w:style>
  <w:style w:type="character" w:customStyle="1" w:styleId="af1">
    <w:name w:val="Текст выноски Знак"/>
    <w:link w:val="af0"/>
    <w:rsid w:val="005146C8"/>
    <w:rPr>
      <w:rFonts w:ascii="Tahoma" w:hAnsi="Tahoma" w:cs="Tahoma"/>
      <w:sz w:val="16"/>
      <w:szCs w:val="16"/>
    </w:rPr>
  </w:style>
  <w:style w:type="paragraph" w:styleId="af2">
    <w:name w:val="endnote text"/>
    <w:basedOn w:val="a"/>
    <w:link w:val="af3"/>
    <w:rsid w:val="00456926"/>
    <w:rPr>
      <w:sz w:val="20"/>
      <w:szCs w:val="20"/>
    </w:rPr>
  </w:style>
  <w:style w:type="character" w:customStyle="1" w:styleId="af3">
    <w:name w:val="Текст концевой сноски Знак"/>
    <w:basedOn w:val="a0"/>
    <w:link w:val="af2"/>
    <w:rsid w:val="00456926"/>
  </w:style>
  <w:style w:type="character" w:styleId="af4">
    <w:name w:val="endnote reference"/>
    <w:rsid w:val="00456926"/>
    <w:rPr>
      <w:vertAlign w:val="superscript"/>
    </w:rPr>
  </w:style>
  <w:style w:type="paragraph" w:customStyle="1" w:styleId="titleu">
    <w:name w:val="titleu"/>
    <w:basedOn w:val="a"/>
    <w:rsid w:val="00DD7678"/>
    <w:pPr>
      <w:spacing w:before="240" w:after="240"/>
    </w:pPr>
    <w:rPr>
      <w:b/>
      <w:bCs/>
    </w:rPr>
  </w:style>
  <w:style w:type="paragraph" w:customStyle="1" w:styleId="point">
    <w:name w:val="point"/>
    <w:basedOn w:val="a"/>
    <w:rsid w:val="00DD7678"/>
    <w:pPr>
      <w:ind w:firstLine="567"/>
      <w:jc w:val="both"/>
    </w:pPr>
  </w:style>
  <w:style w:type="paragraph" w:customStyle="1" w:styleId="underpoint">
    <w:name w:val="underpoint"/>
    <w:basedOn w:val="a"/>
    <w:rsid w:val="00DD7678"/>
    <w:pPr>
      <w:ind w:firstLine="567"/>
      <w:jc w:val="both"/>
    </w:pPr>
  </w:style>
  <w:style w:type="paragraph" w:customStyle="1" w:styleId="ConsPlusNonformat">
    <w:name w:val="ConsPlusNonformat"/>
    <w:rsid w:val="00CA2607"/>
    <w:pPr>
      <w:widowControl w:val="0"/>
      <w:autoSpaceDE w:val="0"/>
      <w:autoSpaceDN w:val="0"/>
    </w:pPr>
    <w:rPr>
      <w:rFonts w:ascii="Courier New" w:hAnsi="Courier New" w:cs="Courier New"/>
    </w:rPr>
  </w:style>
  <w:style w:type="character" w:styleId="af5">
    <w:name w:val="annotation reference"/>
    <w:rsid w:val="00071F35"/>
    <w:rPr>
      <w:sz w:val="16"/>
      <w:szCs w:val="16"/>
    </w:rPr>
  </w:style>
  <w:style w:type="paragraph" w:styleId="af6">
    <w:name w:val="annotation text"/>
    <w:basedOn w:val="a"/>
    <w:link w:val="af7"/>
    <w:rsid w:val="00071F35"/>
    <w:rPr>
      <w:sz w:val="20"/>
      <w:szCs w:val="20"/>
    </w:rPr>
  </w:style>
  <w:style w:type="character" w:customStyle="1" w:styleId="af7">
    <w:name w:val="Текст примечания Знак"/>
    <w:link w:val="af6"/>
    <w:rsid w:val="00071F35"/>
    <w:rPr>
      <w:lang w:val="ru-RU" w:eastAsia="ru-RU"/>
    </w:rPr>
  </w:style>
  <w:style w:type="paragraph" w:styleId="af8">
    <w:name w:val="annotation subject"/>
    <w:basedOn w:val="af6"/>
    <w:next w:val="af6"/>
    <w:link w:val="af9"/>
    <w:rsid w:val="00071F35"/>
    <w:rPr>
      <w:b/>
      <w:bCs/>
    </w:rPr>
  </w:style>
  <w:style w:type="character" w:customStyle="1" w:styleId="af9">
    <w:name w:val="Тема примечания Знак"/>
    <w:link w:val="af8"/>
    <w:rsid w:val="00071F35"/>
    <w:rPr>
      <w:b/>
      <w:bCs/>
      <w:lang w:val="ru-RU" w:eastAsia="ru-RU"/>
    </w:rPr>
  </w:style>
  <w:style w:type="character" w:styleId="afa">
    <w:name w:val="Emphasis"/>
    <w:basedOn w:val="a0"/>
    <w:uiPriority w:val="20"/>
    <w:qFormat/>
    <w:rsid w:val="0042379E"/>
    <w:rPr>
      <w:i/>
      <w:iCs/>
    </w:rPr>
  </w:style>
  <w:style w:type="character" w:customStyle="1" w:styleId="bx-messenger-message">
    <w:name w:val="bx-messenger-message"/>
    <w:basedOn w:val="a0"/>
    <w:rsid w:val="004E553A"/>
  </w:style>
  <w:style w:type="character" w:customStyle="1" w:styleId="bx-messenger-content-item-like">
    <w:name w:val="bx-messenger-content-item-like"/>
    <w:basedOn w:val="a0"/>
    <w:rsid w:val="004E553A"/>
  </w:style>
  <w:style w:type="character" w:customStyle="1" w:styleId="bx-messenger-content-like-button">
    <w:name w:val="bx-messenger-content-like-button"/>
    <w:basedOn w:val="a0"/>
    <w:rsid w:val="004E553A"/>
  </w:style>
  <w:style w:type="character" w:customStyle="1" w:styleId="bx-messenger-content-item-date">
    <w:name w:val="bx-messenger-content-item-date"/>
    <w:basedOn w:val="a0"/>
    <w:rsid w:val="004E553A"/>
  </w:style>
  <w:style w:type="character" w:customStyle="1" w:styleId="fake-non-breaking-space">
    <w:name w:val="fake-non-breaking-space"/>
    <w:basedOn w:val="a0"/>
    <w:rsid w:val="00310090"/>
  </w:style>
  <w:style w:type="paragraph" w:customStyle="1" w:styleId="p-normal">
    <w:name w:val="p-normal"/>
    <w:basedOn w:val="a"/>
    <w:rsid w:val="00516368"/>
    <w:pPr>
      <w:spacing w:before="100" w:beforeAutospacing="1" w:after="100" w:afterAutospacing="1"/>
    </w:pPr>
  </w:style>
  <w:style w:type="character" w:customStyle="1" w:styleId="h-normal">
    <w:name w:val="h-normal"/>
    <w:basedOn w:val="a0"/>
    <w:rsid w:val="00516368"/>
  </w:style>
  <w:style w:type="character" w:customStyle="1" w:styleId="colorff00ff">
    <w:name w:val="color__ff00ff"/>
    <w:basedOn w:val="a0"/>
    <w:rsid w:val="00222513"/>
  </w:style>
  <w:style w:type="character" w:customStyle="1" w:styleId="colorff0000">
    <w:name w:val="color__ff0000"/>
    <w:basedOn w:val="a0"/>
    <w:rsid w:val="001C290E"/>
  </w:style>
  <w:style w:type="paragraph" w:customStyle="1" w:styleId="ConsPlusNormal">
    <w:name w:val="ConsPlusNormal"/>
    <w:rsid w:val="001C290E"/>
    <w:pPr>
      <w:widowControl w:val="0"/>
      <w:autoSpaceDE w:val="0"/>
      <w:autoSpaceDN w:val="0"/>
    </w:pPr>
    <w:rPr>
      <w:rFonts w:ascii="Calibri" w:eastAsia="Calibri" w:hAnsi="Calibri" w:cs="Calibri"/>
      <w:sz w:val="22"/>
    </w:rPr>
  </w:style>
  <w:style w:type="paragraph" w:customStyle="1" w:styleId="CnPuNra">
    <w:name w:val="C*n*P*u*N*r*a*"/>
    <w:uiPriority w:val="99"/>
    <w:rsid w:val="001C290E"/>
    <w:pPr>
      <w:widowControl w:val="0"/>
      <w:autoSpaceDE w:val="0"/>
      <w:autoSpaceDN w:val="0"/>
      <w:adjustRightInd w:val="0"/>
    </w:pPr>
    <w:rPr>
      <w:rFonts w:ascii="A*i*l" w:hAnsi="A*i*l" w:cs="A*i*l"/>
    </w:rPr>
  </w:style>
  <w:style w:type="paragraph" w:styleId="afb">
    <w:name w:val="List Paragraph"/>
    <w:basedOn w:val="a"/>
    <w:uiPriority w:val="34"/>
    <w:qFormat/>
    <w:rsid w:val="006A38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F20774"/>
    <w:pPr>
      <w:keepNext/>
      <w:spacing w:before="120"/>
      <w:ind w:hanging="993"/>
      <w:jc w:val="center"/>
      <w:outlineLvl w:val="0"/>
    </w:pPr>
    <w:rPr>
      <w:spacing w:val="56"/>
      <w:sz w:val="40"/>
      <w:szCs w:val="20"/>
    </w:rPr>
  </w:style>
  <w:style w:type="paragraph" w:styleId="2">
    <w:name w:val="heading 2"/>
    <w:basedOn w:val="a"/>
    <w:next w:val="a"/>
    <w:link w:val="20"/>
    <w:qFormat/>
    <w:rsid w:val="00F20774"/>
    <w:pPr>
      <w:keepNext/>
      <w:spacing w:before="240"/>
      <w:ind w:left="-1004" w:firstLine="709"/>
      <w:jc w:val="center"/>
      <w:outlineLvl w:val="1"/>
    </w:pPr>
    <w:rPr>
      <w:spacing w:val="56"/>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60084"/>
    <w:rPr>
      <w:color w:val="0000FF"/>
      <w:u w:val="single"/>
    </w:rPr>
  </w:style>
  <w:style w:type="table" w:styleId="a4">
    <w:name w:val="Table Grid"/>
    <w:basedOn w:val="a1"/>
    <w:rsid w:val="00CE5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w:basedOn w:val="a"/>
    <w:autoRedefine/>
    <w:rsid w:val="002E5AA8"/>
    <w:pPr>
      <w:spacing w:after="160" w:line="240" w:lineRule="exact"/>
      <w:ind w:left="360"/>
    </w:pPr>
    <w:rPr>
      <w:sz w:val="28"/>
      <w:szCs w:val="28"/>
      <w:lang w:val="en-US" w:eastAsia="en-US"/>
    </w:rPr>
  </w:style>
  <w:style w:type="character" w:customStyle="1" w:styleId="titlogo">
    <w:name w:val="tit_logo"/>
    <w:rsid w:val="004B5B01"/>
  </w:style>
  <w:style w:type="paragraph" w:customStyle="1" w:styleId="Style7">
    <w:name w:val="Style7"/>
    <w:basedOn w:val="a"/>
    <w:rsid w:val="00F20774"/>
    <w:pPr>
      <w:widowControl w:val="0"/>
      <w:autoSpaceDE w:val="0"/>
      <w:autoSpaceDN w:val="0"/>
      <w:adjustRightInd w:val="0"/>
      <w:spacing w:line="274" w:lineRule="exact"/>
      <w:jc w:val="both"/>
    </w:pPr>
  </w:style>
  <w:style w:type="paragraph" w:customStyle="1" w:styleId="Style8">
    <w:name w:val="Style8"/>
    <w:basedOn w:val="a"/>
    <w:rsid w:val="00F20774"/>
    <w:pPr>
      <w:widowControl w:val="0"/>
      <w:autoSpaceDE w:val="0"/>
      <w:autoSpaceDN w:val="0"/>
      <w:adjustRightInd w:val="0"/>
      <w:spacing w:line="343" w:lineRule="exact"/>
      <w:ind w:firstLine="720"/>
      <w:jc w:val="both"/>
    </w:pPr>
  </w:style>
  <w:style w:type="paragraph" w:customStyle="1" w:styleId="Style11">
    <w:name w:val="Style11"/>
    <w:basedOn w:val="a"/>
    <w:rsid w:val="00F20774"/>
    <w:pPr>
      <w:widowControl w:val="0"/>
      <w:autoSpaceDE w:val="0"/>
      <w:autoSpaceDN w:val="0"/>
      <w:adjustRightInd w:val="0"/>
    </w:pPr>
  </w:style>
  <w:style w:type="paragraph" w:customStyle="1" w:styleId="Style16">
    <w:name w:val="Style16"/>
    <w:basedOn w:val="a"/>
    <w:rsid w:val="00F20774"/>
    <w:pPr>
      <w:widowControl w:val="0"/>
      <w:autoSpaceDE w:val="0"/>
      <w:autoSpaceDN w:val="0"/>
      <w:adjustRightInd w:val="0"/>
      <w:spacing w:line="274" w:lineRule="exact"/>
    </w:pPr>
  </w:style>
  <w:style w:type="paragraph" w:customStyle="1" w:styleId="Style18">
    <w:name w:val="Style18"/>
    <w:basedOn w:val="a"/>
    <w:rsid w:val="00F20774"/>
    <w:pPr>
      <w:widowControl w:val="0"/>
      <w:autoSpaceDE w:val="0"/>
      <w:autoSpaceDN w:val="0"/>
      <w:adjustRightInd w:val="0"/>
      <w:spacing w:line="341" w:lineRule="exact"/>
      <w:ind w:firstLine="706"/>
      <w:jc w:val="both"/>
    </w:pPr>
  </w:style>
  <w:style w:type="character" w:customStyle="1" w:styleId="FontStyle41">
    <w:name w:val="Font Style41"/>
    <w:rsid w:val="00F20774"/>
    <w:rPr>
      <w:rFonts w:ascii="Times New Roman" w:hAnsi="Times New Roman" w:cs="Times New Roman"/>
      <w:color w:val="000000"/>
      <w:spacing w:val="10"/>
      <w:sz w:val="26"/>
      <w:szCs w:val="26"/>
    </w:rPr>
  </w:style>
  <w:style w:type="paragraph" w:styleId="a6">
    <w:name w:val="footnote text"/>
    <w:basedOn w:val="a"/>
    <w:link w:val="a7"/>
    <w:uiPriority w:val="99"/>
    <w:rsid w:val="00F20774"/>
    <w:pPr>
      <w:ind w:firstLine="709"/>
      <w:jc w:val="both"/>
    </w:pPr>
    <w:rPr>
      <w:sz w:val="20"/>
      <w:szCs w:val="20"/>
    </w:rPr>
  </w:style>
  <w:style w:type="character" w:customStyle="1" w:styleId="a7">
    <w:name w:val="Текст сноски Знак"/>
    <w:basedOn w:val="a0"/>
    <w:link w:val="a6"/>
    <w:uiPriority w:val="99"/>
    <w:rsid w:val="00F20774"/>
  </w:style>
  <w:style w:type="character" w:styleId="a8">
    <w:name w:val="footnote reference"/>
    <w:uiPriority w:val="99"/>
    <w:rsid w:val="00F20774"/>
    <w:rPr>
      <w:vertAlign w:val="superscript"/>
    </w:rPr>
  </w:style>
  <w:style w:type="character" w:customStyle="1" w:styleId="10">
    <w:name w:val="Заголовок 1 Знак"/>
    <w:link w:val="1"/>
    <w:rsid w:val="00F20774"/>
    <w:rPr>
      <w:spacing w:val="56"/>
      <w:sz w:val="40"/>
    </w:rPr>
  </w:style>
  <w:style w:type="character" w:customStyle="1" w:styleId="20">
    <w:name w:val="Заголовок 2 Знак"/>
    <w:link w:val="2"/>
    <w:rsid w:val="00F20774"/>
    <w:rPr>
      <w:spacing w:val="56"/>
      <w:sz w:val="40"/>
    </w:rPr>
  </w:style>
  <w:style w:type="paragraph" w:styleId="a9">
    <w:name w:val="header"/>
    <w:basedOn w:val="a"/>
    <w:link w:val="aa"/>
    <w:uiPriority w:val="99"/>
    <w:rsid w:val="00F20774"/>
    <w:pPr>
      <w:tabs>
        <w:tab w:val="center" w:pos="4153"/>
        <w:tab w:val="right" w:pos="8306"/>
      </w:tabs>
      <w:jc w:val="both"/>
    </w:pPr>
    <w:rPr>
      <w:sz w:val="30"/>
      <w:szCs w:val="20"/>
    </w:rPr>
  </w:style>
  <w:style w:type="character" w:customStyle="1" w:styleId="aa">
    <w:name w:val="Верхний колонтитул Знак"/>
    <w:link w:val="a9"/>
    <w:uiPriority w:val="99"/>
    <w:rsid w:val="00F20774"/>
    <w:rPr>
      <w:sz w:val="30"/>
    </w:rPr>
  </w:style>
  <w:style w:type="paragraph" w:customStyle="1" w:styleId="21">
    <w:name w:val="Основной текст (2)"/>
    <w:rsid w:val="00F20774"/>
    <w:pPr>
      <w:widowControl w:val="0"/>
      <w:pBdr>
        <w:top w:val="nil"/>
        <w:left w:val="nil"/>
        <w:bottom w:val="nil"/>
        <w:right w:val="nil"/>
        <w:between w:val="nil"/>
        <w:bar w:val="nil"/>
      </w:pBdr>
      <w:shd w:val="clear" w:color="auto" w:fill="FFFFFF"/>
      <w:spacing w:line="274" w:lineRule="exact"/>
      <w:jc w:val="both"/>
    </w:pPr>
    <w:rPr>
      <w:rFonts w:eastAsia="Arial Unicode MS" w:cs="Arial Unicode MS"/>
      <w:color w:val="000000"/>
      <w:sz w:val="30"/>
      <w:szCs w:val="30"/>
      <w:u w:color="000000"/>
      <w:bdr w:val="nil"/>
    </w:rPr>
  </w:style>
  <w:style w:type="paragraph" w:customStyle="1" w:styleId="Ab">
    <w:name w:val="Колонтитулы A"/>
    <w:rsid w:val="00F2077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u w:color="000000"/>
      <w:bdr w:val="nil"/>
    </w:rPr>
  </w:style>
  <w:style w:type="character" w:customStyle="1" w:styleId="ac">
    <w:name w:val="Основной текст_"/>
    <w:link w:val="11"/>
    <w:rsid w:val="00F20774"/>
    <w:rPr>
      <w:sz w:val="21"/>
      <w:szCs w:val="24"/>
      <w:shd w:val="clear" w:color="auto" w:fill="FFFFFF"/>
      <w:lang w:val="en-US" w:eastAsia="x-none"/>
    </w:rPr>
  </w:style>
  <w:style w:type="paragraph" w:customStyle="1" w:styleId="11">
    <w:name w:val="Основной текст1"/>
    <w:basedOn w:val="a"/>
    <w:link w:val="ac"/>
    <w:rsid w:val="00F20774"/>
    <w:pPr>
      <w:shd w:val="clear" w:color="auto" w:fill="FFFFFF"/>
      <w:spacing w:before="180" w:line="206" w:lineRule="exact"/>
      <w:jc w:val="both"/>
    </w:pPr>
    <w:rPr>
      <w:sz w:val="21"/>
      <w:lang w:val="en-US" w:eastAsia="x-none"/>
    </w:rPr>
  </w:style>
  <w:style w:type="character" w:styleId="ad">
    <w:name w:val="page number"/>
    <w:rsid w:val="00F20774"/>
  </w:style>
  <w:style w:type="paragraph" w:customStyle="1" w:styleId="titlep">
    <w:name w:val="titlep"/>
    <w:basedOn w:val="a"/>
    <w:uiPriority w:val="99"/>
    <w:rsid w:val="00344987"/>
    <w:pPr>
      <w:spacing w:before="240" w:after="240"/>
      <w:jc w:val="center"/>
    </w:pPr>
    <w:rPr>
      <w:rFonts w:eastAsia="Calibri"/>
      <w:b/>
      <w:bCs/>
    </w:rPr>
  </w:style>
  <w:style w:type="paragraph" w:customStyle="1" w:styleId="table10">
    <w:name w:val="table10"/>
    <w:basedOn w:val="a"/>
    <w:rsid w:val="00344987"/>
    <w:rPr>
      <w:rFonts w:eastAsia="Calibri"/>
      <w:sz w:val="20"/>
      <w:szCs w:val="20"/>
    </w:rPr>
  </w:style>
  <w:style w:type="paragraph" w:customStyle="1" w:styleId="newncpi">
    <w:name w:val="newncpi"/>
    <w:basedOn w:val="a"/>
    <w:rsid w:val="00344987"/>
    <w:pPr>
      <w:ind w:firstLine="567"/>
      <w:jc w:val="both"/>
    </w:pPr>
    <w:rPr>
      <w:rFonts w:eastAsia="Calibri"/>
    </w:rPr>
  </w:style>
  <w:style w:type="paragraph" w:customStyle="1" w:styleId="newncpi0">
    <w:name w:val="newncpi0"/>
    <w:basedOn w:val="a"/>
    <w:uiPriority w:val="99"/>
    <w:rsid w:val="00344987"/>
    <w:pPr>
      <w:jc w:val="both"/>
    </w:pPr>
    <w:rPr>
      <w:rFonts w:eastAsia="Calibri"/>
    </w:rPr>
  </w:style>
  <w:style w:type="paragraph" w:customStyle="1" w:styleId="undline">
    <w:name w:val="undline"/>
    <w:basedOn w:val="a"/>
    <w:rsid w:val="00344987"/>
    <w:pPr>
      <w:jc w:val="both"/>
    </w:pPr>
    <w:rPr>
      <w:rFonts w:eastAsia="Calibri"/>
      <w:sz w:val="20"/>
      <w:szCs w:val="20"/>
    </w:rPr>
  </w:style>
  <w:style w:type="paragraph" w:customStyle="1" w:styleId="ConsPlusCell">
    <w:name w:val="ConsPlusCell"/>
    <w:rsid w:val="00344987"/>
    <w:pPr>
      <w:widowControl w:val="0"/>
      <w:autoSpaceDE w:val="0"/>
      <w:autoSpaceDN w:val="0"/>
      <w:adjustRightInd w:val="0"/>
    </w:pPr>
    <w:rPr>
      <w:rFonts w:ascii="Arial" w:hAnsi="Arial" w:cs="Arial"/>
    </w:rPr>
  </w:style>
  <w:style w:type="paragraph" w:styleId="ae">
    <w:name w:val="footer"/>
    <w:basedOn w:val="a"/>
    <w:link w:val="af"/>
    <w:rsid w:val="00260268"/>
    <w:pPr>
      <w:tabs>
        <w:tab w:val="center" w:pos="4677"/>
        <w:tab w:val="right" w:pos="9355"/>
      </w:tabs>
    </w:pPr>
  </w:style>
  <w:style w:type="character" w:customStyle="1" w:styleId="af">
    <w:name w:val="Нижний колонтитул Знак"/>
    <w:link w:val="ae"/>
    <w:rsid w:val="00260268"/>
    <w:rPr>
      <w:sz w:val="24"/>
      <w:szCs w:val="24"/>
    </w:rPr>
  </w:style>
  <w:style w:type="paragraph" w:styleId="af0">
    <w:name w:val="Balloon Text"/>
    <w:basedOn w:val="a"/>
    <w:link w:val="af1"/>
    <w:rsid w:val="005146C8"/>
    <w:rPr>
      <w:rFonts w:ascii="Tahoma" w:hAnsi="Tahoma" w:cs="Tahoma"/>
      <w:sz w:val="16"/>
      <w:szCs w:val="16"/>
    </w:rPr>
  </w:style>
  <w:style w:type="character" w:customStyle="1" w:styleId="af1">
    <w:name w:val="Текст выноски Знак"/>
    <w:link w:val="af0"/>
    <w:rsid w:val="005146C8"/>
    <w:rPr>
      <w:rFonts w:ascii="Tahoma" w:hAnsi="Tahoma" w:cs="Tahoma"/>
      <w:sz w:val="16"/>
      <w:szCs w:val="16"/>
    </w:rPr>
  </w:style>
  <w:style w:type="paragraph" w:styleId="af2">
    <w:name w:val="endnote text"/>
    <w:basedOn w:val="a"/>
    <w:link w:val="af3"/>
    <w:rsid w:val="00456926"/>
    <w:rPr>
      <w:sz w:val="20"/>
      <w:szCs w:val="20"/>
    </w:rPr>
  </w:style>
  <w:style w:type="character" w:customStyle="1" w:styleId="af3">
    <w:name w:val="Текст концевой сноски Знак"/>
    <w:basedOn w:val="a0"/>
    <w:link w:val="af2"/>
    <w:rsid w:val="00456926"/>
  </w:style>
  <w:style w:type="character" w:styleId="af4">
    <w:name w:val="endnote reference"/>
    <w:rsid w:val="00456926"/>
    <w:rPr>
      <w:vertAlign w:val="superscript"/>
    </w:rPr>
  </w:style>
  <w:style w:type="paragraph" w:customStyle="1" w:styleId="titleu">
    <w:name w:val="titleu"/>
    <w:basedOn w:val="a"/>
    <w:rsid w:val="00DD7678"/>
    <w:pPr>
      <w:spacing w:before="240" w:after="240"/>
    </w:pPr>
    <w:rPr>
      <w:b/>
      <w:bCs/>
    </w:rPr>
  </w:style>
  <w:style w:type="paragraph" w:customStyle="1" w:styleId="point">
    <w:name w:val="point"/>
    <w:basedOn w:val="a"/>
    <w:rsid w:val="00DD7678"/>
    <w:pPr>
      <w:ind w:firstLine="567"/>
      <w:jc w:val="both"/>
    </w:pPr>
  </w:style>
  <w:style w:type="paragraph" w:customStyle="1" w:styleId="underpoint">
    <w:name w:val="underpoint"/>
    <w:basedOn w:val="a"/>
    <w:rsid w:val="00DD7678"/>
    <w:pPr>
      <w:ind w:firstLine="567"/>
      <w:jc w:val="both"/>
    </w:pPr>
  </w:style>
  <w:style w:type="paragraph" w:customStyle="1" w:styleId="ConsPlusNonformat">
    <w:name w:val="ConsPlusNonformat"/>
    <w:rsid w:val="00CA2607"/>
    <w:pPr>
      <w:widowControl w:val="0"/>
      <w:autoSpaceDE w:val="0"/>
      <w:autoSpaceDN w:val="0"/>
    </w:pPr>
    <w:rPr>
      <w:rFonts w:ascii="Courier New" w:hAnsi="Courier New" w:cs="Courier New"/>
    </w:rPr>
  </w:style>
  <w:style w:type="character" w:styleId="af5">
    <w:name w:val="annotation reference"/>
    <w:rsid w:val="00071F35"/>
    <w:rPr>
      <w:sz w:val="16"/>
      <w:szCs w:val="16"/>
    </w:rPr>
  </w:style>
  <w:style w:type="paragraph" w:styleId="af6">
    <w:name w:val="annotation text"/>
    <w:basedOn w:val="a"/>
    <w:link w:val="af7"/>
    <w:rsid w:val="00071F35"/>
    <w:rPr>
      <w:sz w:val="20"/>
      <w:szCs w:val="20"/>
    </w:rPr>
  </w:style>
  <w:style w:type="character" w:customStyle="1" w:styleId="af7">
    <w:name w:val="Текст примечания Знак"/>
    <w:link w:val="af6"/>
    <w:rsid w:val="00071F35"/>
    <w:rPr>
      <w:lang w:val="ru-RU" w:eastAsia="ru-RU"/>
    </w:rPr>
  </w:style>
  <w:style w:type="paragraph" w:styleId="af8">
    <w:name w:val="annotation subject"/>
    <w:basedOn w:val="af6"/>
    <w:next w:val="af6"/>
    <w:link w:val="af9"/>
    <w:rsid w:val="00071F35"/>
    <w:rPr>
      <w:b/>
      <w:bCs/>
    </w:rPr>
  </w:style>
  <w:style w:type="character" w:customStyle="1" w:styleId="af9">
    <w:name w:val="Тема примечания Знак"/>
    <w:link w:val="af8"/>
    <w:rsid w:val="00071F35"/>
    <w:rPr>
      <w:b/>
      <w:bCs/>
      <w:lang w:val="ru-RU" w:eastAsia="ru-RU"/>
    </w:rPr>
  </w:style>
  <w:style w:type="character" w:styleId="afa">
    <w:name w:val="Emphasis"/>
    <w:basedOn w:val="a0"/>
    <w:uiPriority w:val="20"/>
    <w:qFormat/>
    <w:rsid w:val="0042379E"/>
    <w:rPr>
      <w:i/>
      <w:iCs/>
    </w:rPr>
  </w:style>
  <w:style w:type="character" w:customStyle="1" w:styleId="bx-messenger-message">
    <w:name w:val="bx-messenger-message"/>
    <w:basedOn w:val="a0"/>
    <w:rsid w:val="004E553A"/>
  </w:style>
  <w:style w:type="character" w:customStyle="1" w:styleId="bx-messenger-content-item-like">
    <w:name w:val="bx-messenger-content-item-like"/>
    <w:basedOn w:val="a0"/>
    <w:rsid w:val="004E553A"/>
  </w:style>
  <w:style w:type="character" w:customStyle="1" w:styleId="bx-messenger-content-like-button">
    <w:name w:val="bx-messenger-content-like-button"/>
    <w:basedOn w:val="a0"/>
    <w:rsid w:val="004E553A"/>
  </w:style>
  <w:style w:type="character" w:customStyle="1" w:styleId="bx-messenger-content-item-date">
    <w:name w:val="bx-messenger-content-item-date"/>
    <w:basedOn w:val="a0"/>
    <w:rsid w:val="004E553A"/>
  </w:style>
  <w:style w:type="character" w:customStyle="1" w:styleId="fake-non-breaking-space">
    <w:name w:val="fake-non-breaking-space"/>
    <w:basedOn w:val="a0"/>
    <w:rsid w:val="00310090"/>
  </w:style>
  <w:style w:type="paragraph" w:customStyle="1" w:styleId="p-normal">
    <w:name w:val="p-normal"/>
    <w:basedOn w:val="a"/>
    <w:rsid w:val="00516368"/>
    <w:pPr>
      <w:spacing w:before="100" w:beforeAutospacing="1" w:after="100" w:afterAutospacing="1"/>
    </w:pPr>
  </w:style>
  <w:style w:type="character" w:customStyle="1" w:styleId="h-normal">
    <w:name w:val="h-normal"/>
    <w:basedOn w:val="a0"/>
    <w:rsid w:val="00516368"/>
  </w:style>
  <w:style w:type="character" w:customStyle="1" w:styleId="colorff00ff">
    <w:name w:val="color__ff00ff"/>
    <w:basedOn w:val="a0"/>
    <w:rsid w:val="00222513"/>
  </w:style>
  <w:style w:type="character" w:customStyle="1" w:styleId="colorff0000">
    <w:name w:val="color__ff0000"/>
    <w:basedOn w:val="a0"/>
    <w:rsid w:val="001C290E"/>
  </w:style>
  <w:style w:type="paragraph" w:customStyle="1" w:styleId="ConsPlusNormal">
    <w:name w:val="ConsPlusNormal"/>
    <w:rsid w:val="001C290E"/>
    <w:pPr>
      <w:widowControl w:val="0"/>
      <w:autoSpaceDE w:val="0"/>
      <w:autoSpaceDN w:val="0"/>
    </w:pPr>
    <w:rPr>
      <w:rFonts w:ascii="Calibri" w:eastAsia="Calibri" w:hAnsi="Calibri" w:cs="Calibri"/>
      <w:sz w:val="22"/>
    </w:rPr>
  </w:style>
  <w:style w:type="paragraph" w:customStyle="1" w:styleId="CnPuNra">
    <w:name w:val="C*n*P*u*N*r*a*"/>
    <w:uiPriority w:val="99"/>
    <w:rsid w:val="001C290E"/>
    <w:pPr>
      <w:widowControl w:val="0"/>
      <w:autoSpaceDE w:val="0"/>
      <w:autoSpaceDN w:val="0"/>
      <w:adjustRightInd w:val="0"/>
    </w:pPr>
    <w:rPr>
      <w:rFonts w:ascii="A*i*l" w:hAnsi="A*i*l" w:cs="A*i*l"/>
    </w:rPr>
  </w:style>
  <w:style w:type="paragraph" w:styleId="afb">
    <w:name w:val="List Paragraph"/>
    <w:basedOn w:val="a"/>
    <w:uiPriority w:val="34"/>
    <w:qFormat/>
    <w:rsid w:val="006A3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1260">
      <w:bodyDiv w:val="1"/>
      <w:marLeft w:val="0"/>
      <w:marRight w:val="0"/>
      <w:marTop w:val="0"/>
      <w:marBottom w:val="0"/>
      <w:divBdr>
        <w:top w:val="none" w:sz="0" w:space="0" w:color="auto"/>
        <w:left w:val="none" w:sz="0" w:space="0" w:color="auto"/>
        <w:bottom w:val="none" w:sz="0" w:space="0" w:color="auto"/>
        <w:right w:val="none" w:sz="0" w:space="0" w:color="auto"/>
      </w:divBdr>
    </w:div>
    <w:div w:id="114715869">
      <w:bodyDiv w:val="1"/>
      <w:marLeft w:val="0"/>
      <w:marRight w:val="0"/>
      <w:marTop w:val="0"/>
      <w:marBottom w:val="0"/>
      <w:divBdr>
        <w:top w:val="none" w:sz="0" w:space="0" w:color="auto"/>
        <w:left w:val="none" w:sz="0" w:space="0" w:color="auto"/>
        <w:bottom w:val="none" w:sz="0" w:space="0" w:color="auto"/>
        <w:right w:val="none" w:sz="0" w:space="0" w:color="auto"/>
      </w:divBdr>
    </w:div>
    <w:div w:id="132675422">
      <w:bodyDiv w:val="1"/>
      <w:marLeft w:val="0"/>
      <w:marRight w:val="0"/>
      <w:marTop w:val="0"/>
      <w:marBottom w:val="0"/>
      <w:divBdr>
        <w:top w:val="none" w:sz="0" w:space="0" w:color="auto"/>
        <w:left w:val="none" w:sz="0" w:space="0" w:color="auto"/>
        <w:bottom w:val="none" w:sz="0" w:space="0" w:color="auto"/>
        <w:right w:val="none" w:sz="0" w:space="0" w:color="auto"/>
      </w:divBdr>
    </w:div>
    <w:div w:id="219512441">
      <w:bodyDiv w:val="1"/>
      <w:marLeft w:val="0"/>
      <w:marRight w:val="0"/>
      <w:marTop w:val="0"/>
      <w:marBottom w:val="0"/>
      <w:divBdr>
        <w:top w:val="none" w:sz="0" w:space="0" w:color="auto"/>
        <w:left w:val="none" w:sz="0" w:space="0" w:color="auto"/>
        <w:bottom w:val="none" w:sz="0" w:space="0" w:color="auto"/>
        <w:right w:val="none" w:sz="0" w:space="0" w:color="auto"/>
      </w:divBdr>
    </w:div>
    <w:div w:id="823473229">
      <w:bodyDiv w:val="1"/>
      <w:marLeft w:val="0"/>
      <w:marRight w:val="0"/>
      <w:marTop w:val="0"/>
      <w:marBottom w:val="0"/>
      <w:divBdr>
        <w:top w:val="none" w:sz="0" w:space="0" w:color="auto"/>
        <w:left w:val="none" w:sz="0" w:space="0" w:color="auto"/>
        <w:bottom w:val="none" w:sz="0" w:space="0" w:color="auto"/>
        <w:right w:val="none" w:sz="0" w:space="0" w:color="auto"/>
      </w:divBdr>
    </w:div>
    <w:div w:id="1541865763">
      <w:bodyDiv w:val="1"/>
      <w:marLeft w:val="0"/>
      <w:marRight w:val="0"/>
      <w:marTop w:val="0"/>
      <w:marBottom w:val="0"/>
      <w:divBdr>
        <w:top w:val="none" w:sz="0" w:space="0" w:color="auto"/>
        <w:left w:val="none" w:sz="0" w:space="0" w:color="auto"/>
        <w:bottom w:val="none" w:sz="0" w:space="0" w:color="auto"/>
        <w:right w:val="none" w:sz="0" w:space="0" w:color="auto"/>
      </w:divBdr>
    </w:div>
    <w:div w:id="1577133487">
      <w:bodyDiv w:val="1"/>
      <w:marLeft w:val="0"/>
      <w:marRight w:val="0"/>
      <w:marTop w:val="0"/>
      <w:marBottom w:val="0"/>
      <w:divBdr>
        <w:top w:val="none" w:sz="0" w:space="0" w:color="auto"/>
        <w:left w:val="none" w:sz="0" w:space="0" w:color="auto"/>
        <w:bottom w:val="none" w:sz="0" w:space="0" w:color="auto"/>
        <w:right w:val="none" w:sz="0" w:space="0" w:color="auto"/>
      </w:divBdr>
    </w:div>
    <w:div w:id="1703705345">
      <w:bodyDiv w:val="1"/>
      <w:marLeft w:val="0"/>
      <w:marRight w:val="0"/>
      <w:marTop w:val="0"/>
      <w:marBottom w:val="0"/>
      <w:divBdr>
        <w:top w:val="none" w:sz="0" w:space="0" w:color="auto"/>
        <w:left w:val="none" w:sz="0" w:space="0" w:color="auto"/>
        <w:bottom w:val="none" w:sz="0" w:space="0" w:color="auto"/>
        <w:right w:val="none" w:sz="0" w:space="0" w:color="auto"/>
      </w:divBdr>
    </w:div>
    <w:div w:id="1757940925">
      <w:bodyDiv w:val="1"/>
      <w:marLeft w:val="0"/>
      <w:marRight w:val="0"/>
      <w:marTop w:val="0"/>
      <w:marBottom w:val="0"/>
      <w:divBdr>
        <w:top w:val="none" w:sz="0" w:space="0" w:color="auto"/>
        <w:left w:val="none" w:sz="0" w:space="0" w:color="auto"/>
        <w:bottom w:val="none" w:sz="0" w:space="0" w:color="auto"/>
        <w:right w:val="none" w:sz="0" w:space="0" w:color="auto"/>
      </w:divBdr>
    </w:div>
    <w:div w:id="178090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C1FA9-F752-48EA-8ACA-293FBF88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3507</Words>
  <Characters>19990</Characters>
  <Application>Microsoft Office Word</Application>
  <DocSecurity>4</DocSecurity>
  <Lines>166</Lines>
  <Paragraphs>46</Paragraphs>
  <ScaleCrop>false</ScaleCrop>
  <HeadingPairs>
    <vt:vector size="2" baseType="variant">
      <vt:variant>
        <vt:lpstr>Название</vt:lpstr>
      </vt:variant>
      <vt:variant>
        <vt:i4>1</vt:i4>
      </vt:variant>
    </vt:vector>
  </HeadingPairs>
  <TitlesOfParts>
    <vt:vector size="1" baseType="lpstr">
      <vt:lpstr>ДЗЯРЖАЎНЫ КАМІТЭТ</vt:lpstr>
    </vt:vector>
  </TitlesOfParts>
  <Company>SPecialiST RePack</Company>
  <LinksUpToDate>false</LinksUpToDate>
  <CharactersWithSpaces>23451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ДЗЯРЖАЎНЫ КАМІТЭТ</dc:title>
  <dc:creator>Магерка</dc:creator>
  <cp:lastModifiedBy>Соколовская Д</cp:lastModifiedBy>
  <cp:revision>2</cp:revision>
  <cp:lastPrinted>2021-08-13T14:05:00Z</cp:lastPrinted>
  <dcterms:created xsi:type="dcterms:W3CDTF">2021-08-13T14:52:00Z</dcterms:created>
  <dcterms:modified xsi:type="dcterms:W3CDTF">2021-08-13T14:52:00Z</dcterms:modified>
</cp:coreProperties>
</file>